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49251C" w14:textId="77777777" w:rsidR="004C3495" w:rsidRDefault="002830CB">
      <w:pPr>
        <w:pStyle w:val="ae"/>
      </w:pPr>
      <w:r>
        <w:rPr>
          <w:noProof/>
          <w:lang w:val="en-US" w:eastAsia="ru-RU"/>
        </w:rPr>
        <w:drawing>
          <wp:anchor distT="0" distB="0" distL="114935" distR="114935" simplePos="0" relativeHeight="251656704" behindDoc="1" locked="0" layoutInCell="1" allowOverlap="1" wp14:anchorId="2661B966" wp14:editId="0E123428">
            <wp:simplePos x="0" y="0"/>
            <wp:positionH relativeFrom="column">
              <wp:posOffset>2218055</wp:posOffset>
            </wp:positionH>
            <wp:positionV relativeFrom="paragraph">
              <wp:posOffset>-153035</wp:posOffset>
            </wp:positionV>
            <wp:extent cx="1776730" cy="1223010"/>
            <wp:effectExtent l="0" t="0" r="1270" b="0"/>
            <wp:wrapTight wrapText="bothSides">
              <wp:wrapPolygon edited="0">
                <wp:start x="0" y="0"/>
                <wp:lineTo x="0" y="21084"/>
                <wp:lineTo x="21307" y="21084"/>
                <wp:lineTo x="2130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b="8853"/>
                    <a:stretch>
                      <a:fillRect/>
                    </a:stretch>
                  </pic:blipFill>
                  <pic:spPr bwMode="auto">
                    <a:xfrm>
                      <a:off x="0" y="0"/>
                      <a:ext cx="1776730" cy="1223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6214F75" w14:textId="77777777" w:rsidR="004C3495" w:rsidRDefault="004C3495">
      <w:pPr>
        <w:pStyle w:val="ae"/>
      </w:pPr>
    </w:p>
    <w:p w14:paraId="66F1FC64" w14:textId="77777777" w:rsidR="004C3495" w:rsidRDefault="004C3495">
      <w:pPr>
        <w:pStyle w:val="ae"/>
      </w:pPr>
    </w:p>
    <w:p w14:paraId="6C6C6DB4" w14:textId="77777777" w:rsidR="004C3495" w:rsidRDefault="004C3495">
      <w:pPr>
        <w:pStyle w:val="ae"/>
      </w:pPr>
    </w:p>
    <w:p w14:paraId="16B98961" w14:textId="77777777" w:rsidR="004C3495" w:rsidRDefault="004C3495">
      <w:pPr>
        <w:pStyle w:val="ae"/>
      </w:pPr>
    </w:p>
    <w:p w14:paraId="66D812CC" w14:textId="77777777" w:rsidR="004C3495" w:rsidRDefault="004C3495">
      <w:pPr>
        <w:pStyle w:val="ae"/>
      </w:pPr>
    </w:p>
    <w:p w14:paraId="0A55FDAB" w14:textId="77777777" w:rsidR="004C3495" w:rsidRPr="0052795B" w:rsidRDefault="0052795B">
      <w:pPr>
        <w:pStyle w:val="ae"/>
      </w:pPr>
      <w:r>
        <w:t>министерство спорта российской федерации</w:t>
      </w:r>
    </w:p>
    <w:p w14:paraId="1FF14FA2" w14:textId="77777777" w:rsidR="004C3495" w:rsidRDefault="004C3495">
      <w:pPr>
        <w:pStyle w:val="ae"/>
      </w:pPr>
      <w:r>
        <w:t xml:space="preserve">РОССИЙСКАЯ АВТОМОБИЛЬНАЯ ФЕДЕРАЦИЯ </w:t>
      </w:r>
    </w:p>
    <w:p w14:paraId="0788AA69" w14:textId="77777777" w:rsidR="004C3495" w:rsidRDefault="00AE0D84">
      <w:pPr>
        <w:pStyle w:val="ae"/>
      </w:pPr>
      <w:r>
        <w:t>комитет внедорожных соревнований</w:t>
      </w:r>
    </w:p>
    <w:p w14:paraId="20FE263C" w14:textId="77777777" w:rsidR="004C3495" w:rsidRDefault="004C3495">
      <w:pPr>
        <w:pStyle w:val="ae"/>
        <w:rPr>
          <w:lang w:val="en-US"/>
        </w:rPr>
      </w:pPr>
    </w:p>
    <w:p w14:paraId="510D8617" w14:textId="77777777" w:rsidR="003B0DFD" w:rsidRPr="003B0DFD" w:rsidRDefault="003B0DFD" w:rsidP="003B0DFD">
      <w:pPr>
        <w:pStyle w:val="af"/>
        <w:rPr>
          <w:lang w:val="en-US"/>
        </w:rPr>
      </w:pPr>
    </w:p>
    <w:p w14:paraId="0EDE0656" w14:textId="77777777" w:rsidR="004C3495" w:rsidRDefault="004C3495">
      <w:pPr>
        <w:jc w:val="center"/>
        <w:rPr>
          <w:rFonts w:ascii="Arial" w:hAnsi="Arial" w:cs="Arial"/>
          <w:b/>
          <w:bCs/>
          <w:sz w:val="40"/>
          <w:szCs w:val="40"/>
        </w:rPr>
      </w:pPr>
      <w:r>
        <w:rPr>
          <w:rFonts w:ascii="Arial" w:hAnsi="Arial" w:cs="Arial"/>
          <w:b/>
          <w:bCs/>
          <w:sz w:val="40"/>
          <w:szCs w:val="40"/>
        </w:rPr>
        <w:t>ТРОФИ-РЕЙД</w:t>
      </w:r>
    </w:p>
    <w:p w14:paraId="76A5CCE2" w14:textId="77777777" w:rsidR="004C3495" w:rsidRDefault="004C3495">
      <w:pPr>
        <w:jc w:val="center"/>
        <w:rPr>
          <w:rFonts w:ascii="Arial" w:hAnsi="Arial" w:cs="Arial"/>
          <w:b/>
          <w:bCs/>
          <w:sz w:val="96"/>
          <w:szCs w:val="96"/>
        </w:rPr>
      </w:pPr>
      <w:r>
        <w:rPr>
          <w:rFonts w:ascii="Arial" w:hAnsi="Arial" w:cs="Arial"/>
          <w:b/>
          <w:bCs/>
          <w:sz w:val="96"/>
          <w:szCs w:val="96"/>
        </w:rPr>
        <w:t>«ФИНАЛ 201</w:t>
      </w:r>
      <w:r w:rsidR="00F73B2C">
        <w:rPr>
          <w:rFonts w:ascii="Arial" w:hAnsi="Arial" w:cs="Arial"/>
          <w:b/>
          <w:bCs/>
          <w:sz w:val="96"/>
          <w:szCs w:val="96"/>
          <w:lang w:val="en-US"/>
        </w:rPr>
        <w:t>5</w:t>
      </w:r>
      <w:r>
        <w:rPr>
          <w:rFonts w:ascii="Arial" w:hAnsi="Arial" w:cs="Arial"/>
          <w:b/>
          <w:bCs/>
          <w:sz w:val="96"/>
          <w:szCs w:val="96"/>
        </w:rPr>
        <w:t>»</w:t>
      </w:r>
    </w:p>
    <w:p w14:paraId="51B1EA6B" w14:textId="77777777" w:rsidR="004C3495" w:rsidRDefault="004C3495">
      <w:pPr>
        <w:jc w:val="center"/>
        <w:rPr>
          <w:rFonts w:ascii="Arial" w:hAnsi="Arial" w:cs="Arial"/>
          <w:b/>
          <w:bCs/>
          <w:sz w:val="32"/>
          <w:szCs w:val="32"/>
        </w:rPr>
      </w:pPr>
    </w:p>
    <w:p w14:paraId="317AEF80" w14:textId="77777777" w:rsidR="004C3495" w:rsidRDefault="00F73B2C">
      <w:pPr>
        <w:jc w:val="center"/>
        <w:rPr>
          <w:rFonts w:ascii="Arial" w:hAnsi="Arial" w:cs="Arial"/>
          <w:b/>
          <w:bCs/>
          <w:sz w:val="40"/>
          <w:szCs w:val="40"/>
          <w:lang w:val="en-US"/>
        </w:rPr>
      </w:pPr>
      <w:r>
        <w:rPr>
          <w:rFonts w:ascii="Arial" w:hAnsi="Arial" w:cs="Arial"/>
          <w:b/>
          <w:bCs/>
          <w:sz w:val="40"/>
          <w:szCs w:val="40"/>
        </w:rPr>
        <w:t>ЧЕМПИОНАТ</w:t>
      </w:r>
      <w:r w:rsidR="004C3495" w:rsidRPr="003B0DFD">
        <w:rPr>
          <w:rFonts w:ascii="Arial" w:hAnsi="Arial" w:cs="Arial"/>
          <w:b/>
          <w:bCs/>
          <w:sz w:val="40"/>
          <w:szCs w:val="40"/>
        </w:rPr>
        <w:t xml:space="preserve"> РОССИИ</w:t>
      </w:r>
    </w:p>
    <w:p w14:paraId="5442D92A" w14:textId="77777777" w:rsidR="003B0DFD" w:rsidRPr="003B0DFD" w:rsidRDefault="003B0DFD">
      <w:pPr>
        <w:jc w:val="center"/>
        <w:rPr>
          <w:rFonts w:ascii="Arial" w:hAnsi="Arial" w:cs="Arial"/>
          <w:b/>
          <w:bCs/>
          <w:sz w:val="40"/>
          <w:szCs w:val="40"/>
          <w:lang w:val="en-US"/>
        </w:rPr>
      </w:pPr>
    </w:p>
    <w:p w14:paraId="23920E08" w14:textId="77777777" w:rsidR="004C3495" w:rsidRDefault="004C3495">
      <w:pPr>
        <w:rPr>
          <w:rFonts w:ascii="Arial" w:hAnsi="Arial" w:cs="Arial"/>
          <w:b/>
          <w:bCs/>
          <w:sz w:val="32"/>
          <w:szCs w:val="32"/>
        </w:rPr>
      </w:pPr>
      <w:r>
        <w:rPr>
          <w:rFonts w:ascii="Arial" w:hAnsi="Arial" w:cs="Arial"/>
          <w:b/>
          <w:bCs/>
          <w:sz w:val="32"/>
          <w:szCs w:val="32"/>
        </w:rPr>
        <w:t xml:space="preserve"> </w:t>
      </w:r>
      <w:r w:rsidR="00590204">
        <w:rPr>
          <w:rFonts w:ascii="Arial" w:hAnsi="Arial" w:cs="Arial"/>
          <w:b/>
          <w:bCs/>
          <w:sz w:val="32"/>
          <w:szCs w:val="32"/>
        </w:rPr>
        <w:t xml:space="preserve">                             </w:t>
      </w:r>
      <w:r w:rsidR="003B0DFD">
        <w:rPr>
          <w:rFonts w:ascii="Arial" w:hAnsi="Arial" w:cs="Arial"/>
          <w:b/>
          <w:bCs/>
          <w:sz w:val="32"/>
          <w:szCs w:val="32"/>
          <w:lang w:val="en-US"/>
        </w:rPr>
        <w:t xml:space="preserve">           </w:t>
      </w:r>
      <w:r w:rsidR="00590204">
        <w:rPr>
          <w:rFonts w:ascii="Arial" w:hAnsi="Arial" w:cs="Arial"/>
          <w:b/>
          <w:bCs/>
          <w:sz w:val="32"/>
          <w:szCs w:val="32"/>
        </w:rPr>
        <w:t xml:space="preserve">  </w:t>
      </w:r>
      <w:r w:rsidR="00F73B2C">
        <w:rPr>
          <w:rFonts w:ascii="Arial" w:hAnsi="Arial" w:cs="Arial"/>
          <w:b/>
          <w:bCs/>
          <w:sz w:val="32"/>
          <w:szCs w:val="32"/>
          <w:lang w:val="en-US"/>
        </w:rPr>
        <w:t>8</w:t>
      </w:r>
      <w:r w:rsidR="006D4E8F">
        <w:rPr>
          <w:rFonts w:ascii="Arial" w:hAnsi="Arial" w:cs="Arial"/>
          <w:b/>
          <w:bCs/>
          <w:sz w:val="32"/>
          <w:szCs w:val="32"/>
        </w:rPr>
        <w:t xml:space="preserve"> – </w:t>
      </w:r>
      <w:r w:rsidR="00F73B2C">
        <w:rPr>
          <w:rFonts w:ascii="Arial" w:hAnsi="Arial" w:cs="Arial"/>
          <w:b/>
          <w:bCs/>
          <w:sz w:val="32"/>
          <w:szCs w:val="32"/>
          <w:lang w:val="en-US"/>
        </w:rPr>
        <w:t>11</w:t>
      </w:r>
      <w:r>
        <w:rPr>
          <w:rFonts w:ascii="Arial" w:hAnsi="Arial" w:cs="Arial"/>
          <w:b/>
          <w:bCs/>
          <w:sz w:val="32"/>
          <w:szCs w:val="32"/>
        </w:rPr>
        <w:t xml:space="preserve"> октября 201</w:t>
      </w:r>
      <w:r w:rsidR="00F73B2C">
        <w:rPr>
          <w:rFonts w:ascii="Arial" w:hAnsi="Arial" w:cs="Arial"/>
          <w:b/>
          <w:bCs/>
          <w:sz w:val="32"/>
          <w:szCs w:val="32"/>
          <w:lang w:val="en-US"/>
        </w:rPr>
        <w:t>5</w:t>
      </w:r>
      <w:r>
        <w:rPr>
          <w:rFonts w:ascii="Arial" w:hAnsi="Arial" w:cs="Arial"/>
          <w:b/>
          <w:bCs/>
          <w:sz w:val="32"/>
          <w:szCs w:val="32"/>
        </w:rPr>
        <w:t>г.</w:t>
      </w:r>
    </w:p>
    <w:p w14:paraId="3531005B" w14:textId="77777777" w:rsidR="004C3495" w:rsidRDefault="004C3495">
      <w:pPr>
        <w:jc w:val="center"/>
        <w:rPr>
          <w:rFonts w:ascii="Arial" w:hAnsi="Arial" w:cs="Arial"/>
          <w:b/>
          <w:sz w:val="48"/>
          <w:szCs w:val="48"/>
        </w:rPr>
      </w:pPr>
    </w:p>
    <w:p w14:paraId="33E7666C" w14:textId="77777777" w:rsidR="004C3495" w:rsidRDefault="004C3495">
      <w:pPr>
        <w:jc w:val="center"/>
        <w:rPr>
          <w:rFonts w:ascii="Arial" w:hAnsi="Arial" w:cs="Arial"/>
          <w:b/>
          <w:sz w:val="52"/>
          <w:szCs w:val="52"/>
        </w:rPr>
      </w:pPr>
      <w:r>
        <w:rPr>
          <w:rFonts w:ascii="Arial" w:hAnsi="Arial" w:cs="Arial"/>
          <w:b/>
          <w:sz w:val="52"/>
          <w:szCs w:val="52"/>
        </w:rPr>
        <w:t>ДОПОЛНИТЕЛЬНЫЙ РЕГЛАМЕНТ</w:t>
      </w:r>
    </w:p>
    <w:p w14:paraId="4F50FC06" w14:textId="77777777" w:rsidR="004C3495" w:rsidRDefault="004C3495">
      <w:pPr>
        <w:jc w:val="center"/>
        <w:rPr>
          <w:rFonts w:ascii="Arial" w:hAnsi="Arial" w:cs="Arial"/>
        </w:rPr>
      </w:pPr>
    </w:p>
    <w:p w14:paraId="70E15442" w14:textId="77777777" w:rsidR="004C3495" w:rsidRDefault="004C3495">
      <w:pPr>
        <w:jc w:val="center"/>
      </w:pPr>
    </w:p>
    <w:p w14:paraId="0F6A5F44" w14:textId="77777777" w:rsidR="004C3495" w:rsidRDefault="004C3495">
      <w:pPr>
        <w:jc w:val="center"/>
      </w:pPr>
    </w:p>
    <w:p w14:paraId="7ED56DC5" w14:textId="77777777" w:rsidR="004C3495" w:rsidRDefault="004C3495">
      <w:pPr>
        <w:jc w:val="center"/>
      </w:pPr>
    </w:p>
    <w:p w14:paraId="5CE11600" w14:textId="77777777" w:rsidR="004C3495" w:rsidRDefault="004C3495">
      <w:pPr>
        <w:rPr>
          <w:lang w:val="en-US"/>
        </w:rPr>
      </w:pPr>
    </w:p>
    <w:p w14:paraId="4215EC85" w14:textId="77777777" w:rsidR="00DC5990" w:rsidRPr="00D96EFF" w:rsidRDefault="00DC5990" w:rsidP="0052795B">
      <w:pPr>
        <w:jc w:val="center"/>
        <w:rPr>
          <w:lang w:val="en-US"/>
        </w:rPr>
      </w:pPr>
    </w:p>
    <w:p w14:paraId="5E1F8115" w14:textId="77777777" w:rsidR="00DC5990" w:rsidRDefault="00DC5990">
      <w:pPr>
        <w:rPr>
          <w:lang w:val="en-US"/>
        </w:rPr>
      </w:pPr>
    </w:p>
    <w:p w14:paraId="79A7E981" w14:textId="77777777" w:rsidR="00DC5990" w:rsidRDefault="00DC5990">
      <w:pPr>
        <w:rPr>
          <w:lang w:val="en-US"/>
        </w:rPr>
      </w:pPr>
    </w:p>
    <w:p w14:paraId="39B5E2C3" w14:textId="77777777" w:rsidR="00DC5990" w:rsidRDefault="00DC5990">
      <w:pPr>
        <w:rPr>
          <w:lang w:val="en-US"/>
        </w:rPr>
      </w:pPr>
    </w:p>
    <w:p w14:paraId="11C93812" w14:textId="77777777" w:rsidR="00DC5990" w:rsidRDefault="00DC5990">
      <w:pPr>
        <w:rPr>
          <w:lang w:val="en-US"/>
        </w:rPr>
      </w:pPr>
    </w:p>
    <w:p w14:paraId="6F78CD39" w14:textId="77777777" w:rsidR="00DC5990" w:rsidRDefault="00DA1B23">
      <w:pPr>
        <w:rPr>
          <w:lang w:val="en-US"/>
        </w:rPr>
      </w:pPr>
      <w:r>
        <w:rPr>
          <w:lang w:val="en-US"/>
        </w:rPr>
        <w:t xml:space="preserve">Согласование КВС: </w:t>
      </w:r>
    </w:p>
    <w:p w14:paraId="0865F6E0" w14:textId="77777777" w:rsidR="00DA1B23" w:rsidRDefault="00DA1B23">
      <w:pPr>
        <w:rPr>
          <w:lang w:val="en-US"/>
        </w:rPr>
      </w:pPr>
      <w:r>
        <w:rPr>
          <w:lang w:val="en-US"/>
        </w:rPr>
        <w:t xml:space="preserve">Виза РАФ </w:t>
      </w:r>
    </w:p>
    <w:p w14:paraId="4ABCA9E5" w14:textId="77777777" w:rsidR="00DC5990" w:rsidRDefault="00DC5990">
      <w:pPr>
        <w:rPr>
          <w:lang w:val="en-US"/>
        </w:rPr>
      </w:pPr>
    </w:p>
    <w:p w14:paraId="42CE8AB6" w14:textId="77777777" w:rsidR="00DC5990" w:rsidRDefault="00DC5990">
      <w:pPr>
        <w:rPr>
          <w:lang w:val="en-US"/>
        </w:rPr>
      </w:pPr>
    </w:p>
    <w:p w14:paraId="08AC3DC4" w14:textId="77777777" w:rsidR="00DC5990" w:rsidRDefault="00DC5990">
      <w:pPr>
        <w:rPr>
          <w:lang w:val="en-US"/>
        </w:rPr>
      </w:pPr>
    </w:p>
    <w:p w14:paraId="52CA2CEB" w14:textId="77777777" w:rsidR="00DC5990" w:rsidRDefault="00DC5990">
      <w:pPr>
        <w:rPr>
          <w:lang w:val="en-US"/>
        </w:rPr>
      </w:pPr>
    </w:p>
    <w:p w14:paraId="312A0D5C" w14:textId="77777777" w:rsidR="00DC5990" w:rsidRDefault="00DC5990" w:rsidP="00DC5990">
      <w:pPr>
        <w:jc w:val="center"/>
        <w:rPr>
          <w:lang w:val="en-US"/>
        </w:rPr>
      </w:pPr>
    </w:p>
    <w:p w14:paraId="354F6208" w14:textId="77777777" w:rsidR="00DC5990" w:rsidRDefault="00DC5990" w:rsidP="00DC5990">
      <w:pPr>
        <w:jc w:val="center"/>
        <w:rPr>
          <w:lang w:val="en-US"/>
        </w:rPr>
      </w:pPr>
    </w:p>
    <w:p w14:paraId="41709E0E" w14:textId="77777777" w:rsidR="00DC5990" w:rsidRPr="00DC5990" w:rsidRDefault="00F73B2C" w:rsidP="00DC5990">
      <w:pPr>
        <w:jc w:val="center"/>
        <w:sectPr w:rsidR="00DC5990" w:rsidRPr="00DC5990">
          <w:headerReference w:type="default" r:id="rId9"/>
          <w:pgSz w:w="11906" w:h="16838"/>
          <w:pgMar w:top="1134" w:right="566" w:bottom="1894" w:left="900" w:header="360" w:footer="1618" w:gutter="0"/>
          <w:cols w:space="720"/>
          <w:docGrid w:linePitch="360"/>
        </w:sectPr>
      </w:pPr>
      <w:r>
        <w:t>Костромская</w:t>
      </w:r>
      <w:r w:rsidR="003B0DFD">
        <w:t xml:space="preserve"> обл.</w:t>
      </w:r>
      <w:r w:rsidR="00DC5990">
        <w:t>.</w:t>
      </w:r>
    </w:p>
    <w:p w14:paraId="186C4E10" w14:textId="77777777" w:rsidR="004C3495" w:rsidRDefault="004C3495">
      <w:pPr>
        <w:pStyle w:val="1"/>
        <w:pageBreakBefore/>
        <w:rPr>
          <w:rFonts w:ascii="Arial" w:hAnsi="Arial" w:cs="Arial"/>
          <w:b/>
          <w:bCs/>
          <w:caps w:val="0"/>
          <w:sz w:val="32"/>
          <w:szCs w:val="32"/>
        </w:rPr>
        <w:sectPr w:rsidR="004C3495">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618" w:left="900" w:header="360" w:footer="436" w:gutter="0"/>
          <w:cols w:space="720"/>
          <w:docGrid w:linePitch="360"/>
        </w:sectPr>
      </w:pPr>
      <w:bookmarkStart w:id="0" w:name="__RefHeading__5_1872477193"/>
      <w:bookmarkEnd w:id="0"/>
      <w:r>
        <w:rPr>
          <w:rFonts w:ascii="Arial" w:hAnsi="Arial" w:cs="Arial"/>
          <w:b/>
          <w:bCs/>
          <w:caps w:val="0"/>
          <w:sz w:val="32"/>
          <w:szCs w:val="32"/>
        </w:rPr>
        <w:lastRenderedPageBreak/>
        <w:t>Содержание</w:t>
      </w:r>
    </w:p>
    <w:p w14:paraId="0DFB8086" w14:textId="77777777" w:rsidR="004C3495" w:rsidRDefault="004C3495">
      <w:pPr>
        <w:pStyle w:val="16"/>
        <w:tabs>
          <w:tab w:val="right" w:leader="dot" w:pos="10440"/>
        </w:tabs>
      </w:pPr>
      <w:r>
        <w:fldChar w:fldCharType="begin"/>
      </w:r>
      <w:r>
        <w:instrText xml:space="preserve"> TOC </w:instrText>
      </w:r>
      <w:r>
        <w:fldChar w:fldCharType="separate"/>
      </w:r>
      <w:r>
        <w:t>Содержание</w:t>
      </w:r>
      <w:r>
        <w:tab/>
        <w:t>2</w:t>
      </w:r>
    </w:p>
    <w:p w14:paraId="047E5DD0" w14:textId="77777777" w:rsidR="004C3495" w:rsidRDefault="004C3495">
      <w:pPr>
        <w:pStyle w:val="16"/>
        <w:tabs>
          <w:tab w:val="right" w:leader="dot" w:pos="10440"/>
        </w:tabs>
      </w:pPr>
      <w:r>
        <w:t>Определения</w:t>
      </w:r>
      <w:r>
        <w:tab/>
        <w:t>3</w:t>
      </w:r>
    </w:p>
    <w:p w14:paraId="7EE1B2D3" w14:textId="43D04E90" w:rsidR="004C3495" w:rsidRDefault="00A952C5">
      <w:pPr>
        <w:pStyle w:val="16"/>
        <w:tabs>
          <w:tab w:val="right" w:leader="dot" w:pos="10440"/>
        </w:tabs>
      </w:pPr>
      <w:r>
        <w:t>Программа</w:t>
      </w:r>
      <w:r>
        <w:tab/>
        <w:t>3</w:t>
      </w:r>
    </w:p>
    <w:p w14:paraId="339646AF" w14:textId="44249882" w:rsidR="004C3495" w:rsidRDefault="00624A64">
      <w:pPr>
        <w:pStyle w:val="16"/>
        <w:tabs>
          <w:tab w:val="right" w:leader="dot" w:pos="10440"/>
        </w:tabs>
      </w:pPr>
      <w:r>
        <w:t>Общие условия</w:t>
      </w:r>
      <w:r>
        <w:tab/>
        <w:t>5</w:t>
      </w:r>
    </w:p>
    <w:p w14:paraId="27226F22" w14:textId="31148331" w:rsidR="004C3495" w:rsidRDefault="00624A64">
      <w:pPr>
        <w:pStyle w:val="20"/>
        <w:tabs>
          <w:tab w:val="right" w:leader="dot" w:pos="10440"/>
        </w:tabs>
      </w:pPr>
      <w:r>
        <w:t>Описание.</w:t>
      </w:r>
      <w:r>
        <w:tab/>
        <w:t>5</w:t>
      </w:r>
    </w:p>
    <w:p w14:paraId="6F0E30BC" w14:textId="599EE3C0" w:rsidR="004C3495" w:rsidRDefault="00624A64">
      <w:pPr>
        <w:pStyle w:val="20"/>
        <w:tabs>
          <w:tab w:val="right" w:leader="dot" w:pos="10440"/>
        </w:tabs>
      </w:pPr>
      <w:r>
        <w:t>Организация.</w:t>
      </w:r>
      <w:r>
        <w:tab/>
        <w:t>5</w:t>
      </w:r>
    </w:p>
    <w:p w14:paraId="0E707DC8" w14:textId="331BC386" w:rsidR="004C3495" w:rsidRDefault="004C3495">
      <w:pPr>
        <w:pStyle w:val="20"/>
        <w:tabs>
          <w:tab w:val="right" w:leader="dot" w:pos="10440"/>
        </w:tabs>
      </w:pPr>
      <w:r>
        <w:t>Заявка на уч</w:t>
      </w:r>
      <w:r w:rsidR="00624A64">
        <w:t>астие в соревнованиях. Взносы.</w:t>
      </w:r>
      <w:r w:rsidR="00624A64">
        <w:tab/>
        <w:t>6</w:t>
      </w:r>
    </w:p>
    <w:p w14:paraId="0C962146" w14:textId="73E9AB1C" w:rsidR="004C3495" w:rsidRDefault="00624A64">
      <w:pPr>
        <w:pStyle w:val="20"/>
        <w:tabs>
          <w:tab w:val="right" w:leader="dot" w:pos="10440"/>
        </w:tabs>
      </w:pPr>
      <w:r>
        <w:t xml:space="preserve">Экипажи </w:t>
      </w:r>
      <w:r>
        <w:tab/>
        <w:t>7</w:t>
      </w:r>
    </w:p>
    <w:p w14:paraId="144F029E" w14:textId="36241BED" w:rsidR="00624A64" w:rsidRPr="00624A64" w:rsidRDefault="00624A64" w:rsidP="00624A64">
      <w:r>
        <w:t xml:space="preserve">    Страхование  ............................................................................................................................................... 7</w:t>
      </w:r>
    </w:p>
    <w:p w14:paraId="76873612" w14:textId="74FED137" w:rsidR="004C3495" w:rsidRDefault="00624A64">
      <w:pPr>
        <w:pStyle w:val="20"/>
        <w:tabs>
          <w:tab w:val="right" w:leader="dot" w:pos="10440"/>
        </w:tabs>
      </w:pPr>
      <w:r>
        <w:t>Реклама</w:t>
      </w:r>
      <w:r>
        <w:tab/>
        <w:t>8</w:t>
      </w:r>
    </w:p>
    <w:p w14:paraId="3C3240DB" w14:textId="77777777" w:rsidR="004C3495" w:rsidRDefault="004C3495">
      <w:pPr>
        <w:pStyle w:val="20"/>
        <w:tabs>
          <w:tab w:val="right" w:leader="dot" w:pos="10440"/>
        </w:tabs>
      </w:pPr>
      <w:r>
        <w:t xml:space="preserve">Идентификация </w:t>
      </w:r>
      <w:r>
        <w:tab/>
        <w:t>8</w:t>
      </w:r>
    </w:p>
    <w:p w14:paraId="6EEEF62F" w14:textId="77777777" w:rsidR="004C3495" w:rsidRDefault="009F1132">
      <w:pPr>
        <w:pStyle w:val="20"/>
        <w:tabs>
          <w:tab w:val="right" w:leader="dot" w:pos="10440"/>
        </w:tabs>
      </w:pPr>
      <w:r>
        <w:t>Административные проверки</w:t>
      </w:r>
      <w:r>
        <w:tab/>
        <w:t>9</w:t>
      </w:r>
    </w:p>
    <w:p w14:paraId="6067671A" w14:textId="77777777" w:rsidR="004C3495" w:rsidRDefault="004C3495">
      <w:pPr>
        <w:pStyle w:val="20"/>
        <w:tabs>
          <w:tab w:val="right" w:leader="dot" w:pos="10440"/>
        </w:tabs>
      </w:pPr>
      <w:r>
        <w:t>Техническая инспекция</w:t>
      </w:r>
      <w:r>
        <w:tab/>
        <w:t>9</w:t>
      </w:r>
    </w:p>
    <w:p w14:paraId="79EB3E5D" w14:textId="77777777" w:rsidR="004C3495" w:rsidRDefault="004C3495">
      <w:pPr>
        <w:pStyle w:val="20"/>
        <w:tabs>
          <w:tab w:val="right" w:leader="dot" w:pos="10440"/>
        </w:tabs>
      </w:pPr>
      <w:r>
        <w:t xml:space="preserve"> Проведение соревнования</w:t>
      </w:r>
      <w:r>
        <w:tab/>
        <w:t>10</w:t>
      </w:r>
    </w:p>
    <w:p w14:paraId="50C46188" w14:textId="77777777" w:rsidR="004C3495" w:rsidRDefault="004C3495">
      <w:pPr>
        <w:pStyle w:val="20"/>
        <w:tabs>
          <w:tab w:val="right" w:leader="dot" w:pos="10440"/>
        </w:tabs>
      </w:pPr>
      <w:r>
        <w:t>Условия зачета</w:t>
      </w:r>
      <w:r>
        <w:tab/>
        <w:t>11</w:t>
      </w:r>
    </w:p>
    <w:p w14:paraId="18DE800A" w14:textId="77777777" w:rsidR="004C3495" w:rsidRDefault="004C3495">
      <w:pPr>
        <w:pStyle w:val="20"/>
        <w:tabs>
          <w:tab w:val="right" w:leader="dot" w:pos="10440"/>
        </w:tabs>
      </w:pPr>
      <w:r>
        <w:t>Сервис</w:t>
      </w:r>
      <w:r>
        <w:tab/>
        <w:t>12</w:t>
      </w:r>
    </w:p>
    <w:p w14:paraId="2AE2CD1C" w14:textId="036A26E5" w:rsidR="004C3495" w:rsidRDefault="00624A64">
      <w:pPr>
        <w:pStyle w:val="20"/>
        <w:tabs>
          <w:tab w:val="right" w:leader="dot" w:pos="10440"/>
        </w:tabs>
      </w:pPr>
      <w:r>
        <w:t>Протесты</w:t>
      </w:r>
      <w:r>
        <w:tab/>
        <w:t>12</w:t>
      </w:r>
    </w:p>
    <w:p w14:paraId="59E37DF7" w14:textId="77777777" w:rsidR="004C3495" w:rsidRDefault="004C3495">
      <w:pPr>
        <w:pStyle w:val="20"/>
        <w:tabs>
          <w:tab w:val="right" w:leader="dot" w:pos="10440"/>
        </w:tabs>
      </w:pPr>
      <w:r>
        <w:t xml:space="preserve"> Штрафы и пенализация</w:t>
      </w:r>
      <w:r>
        <w:tab/>
        <w:t>13</w:t>
      </w:r>
    </w:p>
    <w:p w14:paraId="076461EC" w14:textId="429D6AC3" w:rsidR="004C3495" w:rsidRDefault="00624A64">
      <w:pPr>
        <w:pStyle w:val="20"/>
        <w:tabs>
          <w:tab w:val="right" w:leader="dot" w:pos="10440"/>
        </w:tabs>
      </w:pPr>
      <w:r>
        <w:t xml:space="preserve"> Заключительные проверки</w:t>
      </w:r>
      <w:r>
        <w:tab/>
        <w:t>13</w:t>
      </w:r>
    </w:p>
    <w:p w14:paraId="66FCB999" w14:textId="7FE873A8" w:rsidR="004C3495" w:rsidRDefault="00624A64">
      <w:pPr>
        <w:pStyle w:val="20"/>
        <w:tabs>
          <w:tab w:val="right" w:leader="dot" w:pos="10440"/>
        </w:tabs>
        <w:sectPr w:rsidR="004C3495">
          <w:type w:val="continuous"/>
          <w:pgSz w:w="11906" w:h="16838"/>
          <w:pgMar w:top="1134" w:right="566" w:bottom="1618" w:left="900" w:header="360" w:footer="436" w:gutter="0"/>
          <w:cols w:space="720"/>
          <w:docGrid w:linePitch="360"/>
        </w:sectPr>
      </w:pPr>
      <w:r>
        <w:t>Классификация ......................................................................................................................................... 13</w:t>
      </w:r>
      <w:r w:rsidR="004C3495">
        <w:fldChar w:fldCharType="end"/>
      </w:r>
    </w:p>
    <w:p w14:paraId="08690677" w14:textId="61FBF765" w:rsidR="004C3495" w:rsidRPr="00624A64" w:rsidRDefault="00624A64" w:rsidP="00624A64">
      <w:pPr>
        <w:pStyle w:val="20"/>
        <w:tabs>
          <w:tab w:val="right" w:leader="dot" w:pos="10440"/>
        </w:tabs>
      </w:pPr>
      <w:r>
        <w:t xml:space="preserve"> </w:t>
      </w:r>
      <w:r w:rsidRPr="00624A64">
        <w:t xml:space="preserve">Награждение </w:t>
      </w:r>
      <w:r>
        <w:t xml:space="preserve"> ........................................................................................................................................... 14</w:t>
      </w:r>
    </w:p>
    <w:p w14:paraId="4029BB94" w14:textId="77777777" w:rsidR="004C3495" w:rsidRDefault="004C3495">
      <w:pPr>
        <w:spacing w:line="360" w:lineRule="auto"/>
        <w:rPr>
          <w:rFonts w:ascii="Arial" w:hAnsi="Arial" w:cs="Arial"/>
        </w:rPr>
      </w:pPr>
    </w:p>
    <w:p w14:paraId="1C0DE706" w14:textId="77777777" w:rsidR="004C3495" w:rsidRDefault="004C3495">
      <w:pPr>
        <w:pStyle w:val="1"/>
        <w:pageBreakBefore/>
        <w:spacing w:line="360" w:lineRule="auto"/>
        <w:rPr>
          <w:rFonts w:ascii="Arial" w:hAnsi="Arial" w:cs="Arial"/>
          <w:b/>
          <w:bCs/>
          <w:caps w:val="0"/>
          <w:sz w:val="32"/>
          <w:szCs w:val="32"/>
        </w:rPr>
      </w:pPr>
      <w:bookmarkStart w:id="1" w:name="__RefHeading__7_1872477193"/>
      <w:bookmarkEnd w:id="1"/>
      <w:r>
        <w:rPr>
          <w:rFonts w:ascii="Arial" w:hAnsi="Arial" w:cs="Arial"/>
          <w:b/>
          <w:bCs/>
          <w:caps w:val="0"/>
          <w:sz w:val="32"/>
          <w:szCs w:val="32"/>
        </w:rPr>
        <w:t>Определения</w:t>
      </w:r>
    </w:p>
    <w:p w14:paraId="5C6484E1" w14:textId="77777777" w:rsidR="004C3495" w:rsidRDefault="004C3495" w:rsidP="0052795B">
      <w:pPr>
        <w:pStyle w:val="af"/>
        <w:ind w:left="709"/>
        <w:jc w:val="left"/>
        <w:rPr>
          <w:sz w:val="22"/>
        </w:rPr>
      </w:pPr>
      <w:r>
        <w:rPr>
          <w:sz w:val="22"/>
        </w:rPr>
        <w:t xml:space="preserve">Соревнование проводится совместно Комитетом </w:t>
      </w:r>
      <w:r w:rsidR="009F1132">
        <w:rPr>
          <w:sz w:val="22"/>
        </w:rPr>
        <w:t xml:space="preserve">внедорожных </w:t>
      </w:r>
      <w:r w:rsidR="009F1132" w:rsidRPr="00447091">
        <w:rPr>
          <w:sz w:val="22"/>
        </w:rPr>
        <w:t>соревнований</w:t>
      </w:r>
      <w:r w:rsidRPr="00447091">
        <w:rPr>
          <w:sz w:val="22"/>
        </w:rPr>
        <w:t xml:space="preserve"> </w:t>
      </w:r>
      <w:r w:rsidR="00447091" w:rsidRPr="00447091">
        <w:rPr>
          <w:sz w:val="22"/>
        </w:rPr>
        <w:t>НП «Команда</w:t>
      </w:r>
      <w:r w:rsidR="00447091">
        <w:rPr>
          <w:sz w:val="22"/>
        </w:rPr>
        <w:t xml:space="preserve"> </w:t>
      </w:r>
      <w:r w:rsidR="00447091">
        <w:rPr>
          <w:sz w:val="22"/>
          <w:lang w:val="fr-FR"/>
        </w:rPr>
        <w:t>ASG</w:t>
      </w:r>
      <w:r w:rsidR="00447091">
        <w:rPr>
          <w:sz w:val="22"/>
        </w:rPr>
        <w:t xml:space="preserve">» </w:t>
      </w:r>
      <w:r>
        <w:rPr>
          <w:sz w:val="22"/>
        </w:rPr>
        <w:t>в соответствии со следующими нормативными документами:</w:t>
      </w:r>
    </w:p>
    <w:p w14:paraId="174A9251" w14:textId="77777777" w:rsidR="003B0DFD" w:rsidRPr="003B0DFD" w:rsidRDefault="003B0DFD" w:rsidP="003B0DFD">
      <w:pPr>
        <w:numPr>
          <w:ilvl w:val="0"/>
          <w:numId w:val="22"/>
        </w:numPr>
        <w:tabs>
          <w:tab w:val="clear" w:pos="720"/>
          <w:tab w:val="num" w:pos="360"/>
        </w:tabs>
        <w:spacing w:before="120" w:after="100"/>
        <w:jc w:val="both"/>
        <w:rPr>
          <w:rFonts w:ascii="Arial" w:hAnsi="Arial" w:cs="Arial"/>
          <w:sz w:val="22"/>
        </w:rPr>
      </w:pPr>
      <w:r w:rsidRPr="003B0DFD">
        <w:rPr>
          <w:rFonts w:ascii="Arial" w:hAnsi="Arial" w:cs="Arial"/>
          <w:sz w:val="22"/>
        </w:rPr>
        <w:t>Единая  Всероссийская Спортивная Классификация (ЕВСК)</w:t>
      </w:r>
    </w:p>
    <w:p w14:paraId="22DBFA74" w14:textId="77777777" w:rsidR="003B0DFD" w:rsidRPr="003B0DFD" w:rsidRDefault="003B0DFD" w:rsidP="003B0DFD">
      <w:pPr>
        <w:numPr>
          <w:ilvl w:val="0"/>
          <w:numId w:val="22"/>
        </w:numPr>
        <w:tabs>
          <w:tab w:val="clear" w:pos="720"/>
          <w:tab w:val="num" w:pos="360"/>
        </w:tabs>
        <w:spacing w:before="120" w:after="100"/>
        <w:jc w:val="both"/>
        <w:rPr>
          <w:rFonts w:ascii="Arial" w:hAnsi="Arial" w:cs="Arial"/>
          <w:sz w:val="22"/>
        </w:rPr>
      </w:pPr>
      <w:r w:rsidRPr="003B0DFD">
        <w:rPr>
          <w:rFonts w:ascii="Arial" w:hAnsi="Arial" w:cs="Arial"/>
          <w:sz w:val="22"/>
        </w:rPr>
        <w:t>Спортивный Кодекс РАФ (СК РАФ);</w:t>
      </w:r>
    </w:p>
    <w:p w14:paraId="6C24037D" w14:textId="77777777" w:rsidR="003B0DFD" w:rsidRPr="003B0DFD" w:rsidRDefault="003B0DFD" w:rsidP="003B0DFD">
      <w:pPr>
        <w:numPr>
          <w:ilvl w:val="0"/>
          <w:numId w:val="22"/>
        </w:numPr>
        <w:tabs>
          <w:tab w:val="clear" w:pos="720"/>
          <w:tab w:val="num" w:pos="360"/>
          <w:tab w:val="num" w:pos="426"/>
        </w:tabs>
        <w:spacing w:before="120" w:after="100"/>
        <w:jc w:val="both"/>
        <w:rPr>
          <w:rFonts w:ascii="Arial" w:hAnsi="Arial" w:cs="Arial"/>
          <w:sz w:val="22"/>
        </w:rPr>
      </w:pPr>
      <w:r w:rsidRPr="003B0DFD">
        <w:rPr>
          <w:rFonts w:ascii="Arial" w:hAnsi="Arial" w:cs="Arial"/>
          <w:sz w:val="22"/>
        </w:rPr>
        <w:t>Общие принципы организации и проведения Чемпионатов, Первенств и Кубков России, Чемпионатов, Первенств и  Кубков субъектов РФ; Чемпионатов, Кубков и Трофеев и Серий РАФ, а так же Международных соревнований, проводимых на территории Российской Федерации (Общие принципы)</w:t>
      </w:r>
    </w:p>
    <w:p w14:paraId="3CA6B9F6" w14:textId="77777777" w:rsidR="003B0DFD" w:rsidRPr="003B0DFD" w:rsidRDefault="003B0DFD" w:rsidP="003B0DFD">
      <w:pPr>
        <w:numPr>
          <w:ilvl w:val="0"/>
          <w:numId w:val="22"/>
        </w:numPr>
        <w:tabs>
          <w:tab w:val="clear" w:pos="720"/>
          <w:tab w:val="num" w:pos="360"/>
        </w:tabs>
        <w:spacing w:before="120" w:after="100"/>
        <w:jc w:val="both"/>
        <w:rPr>
          <w:rFonts w:ascii="Arial" w:hAnsi="Arial" w:cs="Arial"/>
          <w:sz w:val="22"/>
        </w:rPr>
      </w:pPr>
      <w:r w:rsidRPr="003B0DFD">
        <w:rPr>
          <w:rFonts w:ascii="Arial" w:hAnsi="Arial" w:cs="Arial"/>
          <w:sz w:val="22"/>
        </w:rPr>
        <w:t>Классификация и технические требования к автомобилям, участвующим в спортивных соревнованиях. (КиТТ)</w:t>
      </w:r>
    </w:p>
    <w:p w14:paraId="6338ED67" w14:textId="77777777" w:rsidR="003B0DFD" w:rsidRPr="0052795B" w:rsidRDefault="00C438E2" w:rsidP="003B0DFD">
      <w:pPr>
        <w:numPr>
          <w:ilvl w:val="0"/>
          <w:numId w:val="22"/>
        </w:numPr>
        <w:tabs>
          <w:tab w:val="clear" w:pos="720"/>
          <w:tab w:val="num" w:pos="360"/>
        </w:tabs>
        <w:spacing w:before="120" w:after="100"/>
        <w:jc w:val="both"/>
        <w:rPr>
          <w:rFonts w:ascii="Arial" w:hAnsi="Arial" w:cs="Arial"/>
          <w:sz w:val="22"/>
        </w:rPr>
      </w:pPr>
      <w:r>
        <w:rPr>
          <w:rFonts w:ascii="Arial" w:hAnsi="Arial" w:cs="Arial"/>
          <w:sz w:val="22"/>
        </w:rPr>
        <w:t xml:space="preserve"> Регламент Чемпионата</w:t>
      </w:r>
      <w:r w:rsidR="003B0DFD" w:rsidRPr="0052795B">
        <w:rPr>
          <w:rFonts w:ascii="Arial" w:hAnsi="Arial" w:cs="Arial"/>
          <w:sz w:val="22"/>
        </w:rPr>
        <w:t xml:space="preserve"> России и</w:t>
      </w:r>
      <w:r>
        <w:rPr>
          <w:rFonts w:ascii="Arial" w:hAnsi="Arial" w:cs="Arial"/>
          <w:sz w:val="22"/>
        </w:rPr>
        <w:t xml:space="preserve"> Кубков РАФ по трофи-рейдам 2015</w:t>
      </w:r>
      <w:r w:rsidR="003B0DFD" w:rsidRPr="0052795B">
        <w:rPr>
          <w:rFonts w:ascii="Arial" w:hAnsi="Arial" w:cs="Arial"/>
          <w:sz w:val="22"/>
        </w:rPr>
        <w:t xml:space="preserve"> года;</w:t>
      </w:r>
    </w:p>
    <w:p w14:paraId="19F87CDC" w14:textId="77777777" w:rsidR="003B0DFD" w:rsidRPr="003B0DFD" w:rsidRDefault="003B0DFD" w:rsidP="003B0DFD">
      <w:pPr>
        <w:numPr>
          <w:ilvl w:val="0"/>
          <w:numId w:val="22"/>
        </w:numPr>
        <w:tabs>
          <w:tab w:val="clear" w:pos="720"/>
          <w:tab w:val="num" w:pos="360"/>
        </w:tabs>
        <w:spacing w:before="120" w:after="100"/>
        <w:jc w:val="both"/>
        <w:rPr>
          <w:rFonts w:ascii="Arial" w:hAnsi="Arial" w:cs="Arial"/>
          <w:sz w:val="22"/>
        </w:rPr>
      </w:pPr>
      <w:r w:rsidRPr="003B0DFD">
        <w:rPr>
          <w:rFonts w:ascii="Arial" w:hAnsi="Arial" w:cs="Arial"/>
          <w:sz w:val="22"/>
        </w:rPr>
        <w:t>Правила проведения соревно</w:t>
      </w:r>
      <w:r w:rsidR="00C438E2">
        <w:rPr>
          <w:rFonts w:ascii="Arial" w:hAnsi="Arial" w:cs="Arial"/>
          <w:sz w:val="22"/>
        </w:rPr>
        <w:t>ваний по трофи-рейдам (ППТР-2015</w:t>
      </w:r>
      <w:r w:rsidRPr="003B0DFD">
        <w:rPr>
          <w:rFonts w:ascii="Arial" w:hAnsi="Arial" w:cs="Arial"/>
          <w:sz w:val="22"/>
        </w:rPr>
        <w:t>);</w:t>
      </w:r>
    </w:p>
    <w:p w14:paraId="6CDAC1BC" w14:textId="77777777" w:rsidR="003B0DFD" w:rsidRPr="003B0DFD" w:rsidRDefault="003B0DFD" w:rsidP="003B0DFD">
      <w:pPr>
        <w:numPr>
          <w:ilvl w:val="0"/>
          <w:numId w:val="22"/>
        </w:numPr>
        <w:tabs>
          <w:tab w:val="clear" w:pos="720"/>
          <w:tab w:val="num" w:pos="360"/>
        </w:tabs>
        <w:spacing w:before="120" w:after="100"/>
        <w:jc w:val="both"/>
        <w:rPr>
          <w:rFonts w:ascii="Arial" w:hAnsi="Arial" w:cs="Arial"/>
          <w:sz w:val="22"/>
        </w:rPr>
      </w:pPr>
      <w:r w:rsidRPr="003B0DFD">
        <w:rPr>
          <w:rFonts w:ascii="Arial" w:hAnsi="Arial" w:cs="Arial"/>
          <w:sz w:val="22"/>
        </w:rPr>
        <w:t>Данный Частный Регламент.</w:t>
      </w:r>
    </w:p>
    <w:p w14:paraId="1F4743E2" w14:textId="41A561A5" w:rsidR="003B0DFD" w:rsidRPr="003B0DFD" w:rsidRDefault="003B0DFD" w:rsidP="003B0DFD">
      <w:pPr>
        <w:spacing w:before="120" w:after="100"/>
        <w:ind w:left="540" w:hanging="540"/>
        <w:jc w:val="both"/>
        <w:rPr>
          <w:rFonts w:ascii="Arial" w:hAnsi="Arial" w:cs="Arial"/>
          <w:sz w:val="22"/>
        </w:rPr>
      </w:pPr>
      <w:r>
        <w:rPr>
          <w:rFonts w:ascii="Arial" w:hAnsi="Arial" w:cs="Arial"/>
          <w:sz w:val="22"/>
        </w:rPr>
        <w:t xml:space="preserve">     </w:t>
      </w:r>
      <w:r w:rsidRPr="003B0DFD">
        <w:rPr>
          <w:rFonts w:ascii="Arial" w:hAnsi="Arial" w:cs="Arial"/>
          <w:sz w:val="22"/>
        </w:rPr>
        <w:t xml:space="preserve"> Соревнование включено в Единый календарный план спортивн</w:t>
      </w:r>
      <w:r w:rsidR="00C438E2">
        <w:rPr>
          <w:rFonts w:ascii="Arial" w:hAnsi="Arial" w:cs="Arial"/>
          <w:sz w:val="22"/>
        </w:rPr>
        <w:t>ых мероприятий Минспорта на 2015</w:t>
      </w:r>
      <w:r w:rsidRPr="003B0DFD">
        <w:rPr>
          <w:rFonts w:ascii="Arial" w:hAnsi="Arial" w:cs="Arial"/>
          <w:sz w:val="22"/>
        </w:rPr>
        <w:t xml:space="preserve"> год и Всероссийский календарь соревнован</w:t>
      </w:r>
      <w:r w:rsidR="00FB7232">
        <w:rPr>
          <w:rFonts w:ascii="Arial" w:hAnsi="Arial" w:cs="Arial"/>
          <w:sz w:val="22"/>
        </w:rPr>
        <w:t>ий по автомобильному спорту 2015</w:t>
      </w:r>
      <w:r w:rsidRPr="003B0DFD">
        <w:rPr>
          <w:rFonts w:ascii="Arial" w:hAnsi="Arial" w:cs="Arial"/>
          <w:sz w:val="22"/>
        </w:rPr>
        <w:t xml:space="preserve"> года РАФ.</w:t>
      </w:r>
    </w:p>
    <w:p w14:paraId="0C03EEE0" w14:textId="77777777" w:rsidR="003B0DFD" w:rsidRPr="003B0DFD" w:rsidRDefault="003B0DFD" w:rsidP="003B0DFD">
      <w:pPr>
        <w:spacing w:before="120" w:after="100"/>
        <w:ind w:left="540" w:hanging="540"/>
        <w:jc w:val="both"/>
        <w:rPr>
          <w:rFonts w:ascii="Arial" w:hAnsi="Arial" w:cs="Arial"/>
          <w:sz w:val="22"/>
        </w:rPr>
      </w:pPr>
      <w:r w:rsidRPr="003B0DFD">
        <w:rPr>
          <w:rFonts w:ascii="Arial" w:hAnsi="Arial" w:cs="Arial"/>
          <w:sz w:val="22"/>
        </w:rPr>
        <w:t xml:space="preserve"> </w:t>
      </w:r>
      <w:r>
        <w:rPr>
          <w:rFonts w:ascii="Arial" w:hAnsi="Arial" w:cs="Arial"/>
          <w:sz w:val="22"/>
        </w:rPr>
        <w:t xml:space="preserve">    </w:t>
      </w:r>
      <w:r w:rsidRPr="003B0DFD">
        <w:rPr>
          <w:rFonts w:ascii="Arial" w:hAnsi="Arial" w:cs="Arial"/>
          <w:sz w:val="22"/>
        </w:rPr>
        <w:t>Любые изменения и дополнения данного Частного Регламента будут оформлены Бюллетенем.</w:t>
      </w:r>
    </w:p>
    <w:p w14:paraId="0DEFBC94" w14:textId="77777777" w:rsidR="004C3495" w:rsidRDefault="004C3495">
      <w:pPr>
        <w:spacing w:before="120" w:after="100"/>
        <w:ind w:left="2836" w:firstLine="709"/>
        <w:rPr>
          <w:rFonts w:ascii="Arial" w:hAnsi="Arial" w:cs="Arial"/>
          <w:b/>
          <w:sz w:val="22"/>
          <w:highlight w:val="yellow"/>
        </w:rPr>
      </w:pPr>
    </w:p>
    <w:p w14:paraId="41222BE5" w14:textId="77777777" w:rsidR="004C3495" w:rsidRDefault="004C3495">
      <w:pPr>
        <w:pStyle w:val="1"/>
        <w:rPr>
          <w:rFonts w:ascii="Arial" w:hAnsi="Arial" w:cs="Arial"/>
          <w:b/>
          <w:bCs/>
          <w:caps w:val="0"/>
          <w:sz w:val="32"/>
          <w:szCs w:val="32"/>
        </w:rPr>
      </w:pPr>
      <w:bookmarkStart w:id="2" w:name="__RefHeading__9_1872477193"/>
      <w:bookmarkEnd w:id="2"/>
      <w:r>
        <w:rPr>
          <w:rFonts w:ascii="Arial" w:hAnsi="Arial" w:cs="Arial"/>
          <w:b/>
          <w:bCs/>
          <w:caps w:val="0"/>
          <w:sz w:val="32"/>
          <w:szCs w:val="32"/>
        </w:rPr>
        <w:t>Программа</w:t>
      </w:r>
    </w:p>
    <w:p w14:paraId="56FAB786" w14:textId="77777777" w:rsidR="0052795B" w:rsidRPr="0052795B" w:rsidRDefault="0052795B" w:rsidP="0052795B"/>
    <w:tbl>
      <w:tblPr>
        <w:tblW w:w="0" w:type="auto"/>
        <w:tblInd w:w="530" w:type="dxa"/>
        <w:tblLayout w:type="fixed"/>
        <w:tblLook w:val="0000" w:firstRow="0" w:lastRow="0" w:firstColumn="0" w:lastColumn="0" w:noHBand="0" w:noVBand="0"/>
      </w:tblPr>
      <w:tblGrid>
        <w:gridCol w:w="5868"/>
        <w:gridCol w:w="3440"/>
      </w:tblGrid>
      <w:tr w:rsidR="004C3495" w14:paraId="2CE00BD3" w14:textId="77777777">
        <w:tc>
          <w:tcPr>
            <w:tcW w:w="5868" w:type="dxa"/>
            <w:tcBorders>
              <w:top w:val="single" w:sz="4" w:space="0" w:color="000000"/>
              <w:left w:val="single" w:sz="4" w:space="0" w:color="000000"/>
              <w:bottom w:val="single" w:sz="4" w:space="0" w:color="000000"/>
            </w:tcBorders>
          </w:tcPr>
          <w:p w14:paraId="6B5F6685" w14:textId="77777777" w:rsidR="004C3495" w:rsidRDefault="004C3495">
            <w:pPr>
              <w:pStyle w:val="Iniiaiieoaeno"/>
              <w:widowControl/>
              <w:autoSpaceDE/>
              <w:snapToGrid w:val="0"/>
              <w:spacing w:before="60"/>
              <w:jc w:val="both"/>
              <w:rPr>
                <w:iCs/>
              </w:rPr>
            </w:pPr>
            <w:r>
              <w:rPr>
                <w:iCs/>
              </w:rPr>
              <w:t>Начало приема Заявок на участие:</w:t>
            </w:r>
          </w:p>
        </w:tc>
        <w:tc>
          <w:tcPr>
            <w:tcW w:w="3440" w:type="dxa"/>
            <w:tcBorders>
              <w:top w:val="single" w:sz="4" w:space="0" w:color="000000"/>
              <w:left w:val="single" w:sz="4" w:space="0" w:color="000000"/>
              <w:bottom w:val="single" w:sz="4" w:space="0" w:color="000000"/>
              <w:right w:val="single" w:sz="4" w:space="0" w:color="000000"/>
            </w:tcBorders>
          </w:tcPr>
          <w:p w14:paraId="45ECEA29" w14:textId="77777777" w:rsidR="004C3495" w:rsidRDefault="00C438E2">
            <w:pPr>
              <w:pStyle w:val="Iniiaiieoaeno"/>
              <w:widowControl/>
              <w:autoSpaceDE/>
              <w:snapToGrid w:val="0"/>
              <w:spacing w:before="60"/>
              <w:jc w:val="both"/>
              <w:rPr>
                <w:iCs/>
              </w:rPr>
            </w:pPr>
            <w:r>
              <w:rPr>
                <w:iCs/>
              </w:rPr>
              <w:t>14</w:t>
            </w:r>
            <w:r w:rsidR="006C3438">
              <w:rPr>
                <w:iCs/>
              </w:rPr>
              <w:t>.09.1</w:t>
            </w:r>
            <w:r>
              <w:rPr>
                <w:iCs/>
              </w:rPr>
              <w:t>5</w:t>
            </w:r>
          </w:p>
        </w:tc>
      </w:tr>
      <w:tr w:rsidR="004C3495" w14:paraId="0A327D49" w14:textId="77777777">
        <w:tc>
          <w:tcPr>
            <w:tcW w:w="5868" w:type="dxa"/>
            <w:tcBorders>
              <w:top w:val="single" w:sz="4" w:space="0" w:color="000000"/>
              <w:left w:val="single" w:sz="4" w:space="0" w:color="000000"/>
              <w:bottom w:val="single" w:sz="4" w:space="0" w:color="000000"/>
            </w:tcBorders>
          </w:tcPr>
          <w:p w14:paraId="2A326AD5" w14:textId="77777777" w:rsidR="004C3495" w:rsidRDefault="004C3495">
            <w:pPr>
              <w:pStyle w:val="Iniiaiieoaeno"/>
              <w:widowControl/>
              <w:autoSpaceDE/>
              <w:snapToGrid w:val="0"/>
              <w:spacing w:before="60"/>
              <w:jc w:val="both"/>
              <w:rPr>
                <w:iCs/>
              </w:rPr>
            </w:pPr>
            <w:r>
              <w:rPr>
                <w:iCs/>
              </w:rPr>
              <w:t xml:space="preserve">Окончание приема Заявок на участие: </w:t>
            </w:r>
          </w:p>
        </w:tc>
        <w:tc>
          <w:tcPr>
            <w:tcW w:w="3440" w:type="dxa"/>
            <w:tcBorders>
              <w:top w:val="single" w:sz="4" w:space="0" w:color="000000"/>
              <w:left w:val="single" w:sz="4" w:space="0" w:color="000000"/>
              <w:bottom w:val="single" w:sz="4" w:space="0" w:color="000000"/>
              <w:right w:val="single" w:sz="4" w:space="0" w:color="000000"/>
            </w:tcBorders>
          </w:tcPr>
          <w:p w14:paraId="6B39244D" w14:textId="77777777" w:rsidR="004C3495" w:rsidRDefault="00C438E2">
            <w:pPr>
              <w:pStyle w:val="Iniiaiieoaeno"/>
              <w:widowControl/>
              <w:autoSpaceDE/>
              <w:snapToGrid w:val="0"/>
              <w:spacing w:before="60"/>
              <w:jc w:val="both"/>
              <w:rPr>
                <w:iCs/>
              </w:rPr>
            </w:pPr>
            <w:r>
              <w:rPr>
                <w:iCs/>
              </w:rPr>
              <w:t>01</w:t>
            </w:r>
            <w:r w:rsidR="004C3495">
              <w:rPr>
                <w:iCs/>
              </w:rPr>
              <w:t>.</w:t>
            </w:r>
            <w:r w:rsidR="006C3438">
              <w:rPr>
                <w:iCs/>
              </w:rPr>
              <w:t>10.1</w:t>
            </w:r>
            <w:r>
              <w:rPr>
                <w:iCs/>
              </w:rPr>
              <w:t>5</w:t>
            </w:r>
          </w:p>
        </w:tc>
      </w:tr>
      <w:tr w:rsidR="004C3495" w14:paraId="67F6F176" w14:textId="77777777">
        <w:tc>
          <w:tcPr>
            <w:tcW w:w="5868" w:type="dxa"/>
            <w:tcBorders>
              <w:top w:val="single" w:sz="4" w:space="0" w:color="000000"/>
              <w:left w:val="single" w:sz="4" w:space="0" w:color="000000"/>
              <w:bottom w:val="single" w:sz="4" w:space="0" w:color="000000"/>
            </w:tcBorders>
          </w:tcPr>
          <w:p w14:paraId="4DFD0ECB" w14:textId="77777777" w:rsidR="004C3495" w:rsidRDefault="004C3495">
            <w:pPr>
              <w:pStyle w:val="Iniiaiieoaeno"/>
              <w:widowControl/>
              <w:autoSpaceDE/>
              <w:snapToGrid w:val="0"/>
              <w:spacing w:before="60"/>
              <w:jc w:val="both"/>
              <w:rPr>
                <w:iCs/>
              </w:rPr>
            </w:pPr>
            <w:r>
              <w:rPr>
                <w:iCs/>
              </w:rPr>
              <w:t xml:space="preserve">Публикация списка Заявленных Участников: </w:t>
            </w:r>
          </w:p>
        </w:tc>
        <w:tc>
          <w:tcPr>
            <w:tcW w:w="3440" w:type="dxa"/>
            <w:tcBorders>
              <w:top w:val="single" w:sz="4" w:space="0" w:color="000000"/>
              <w:left w:val="single" w:sz="4" w:space="0" w:color="000000"/>
              <w:bottom w:val="single" w:sz="4" w:space="0" w:color="000000"/>
              <w:right w:val="single" w:sz="4" w:space="0" w:color="000000"/>
            </w:tcBorders>
          </w:tcPr>
          <w:p w14:paraId="002D6135" w14:textId="77777777" w:rsidR="004C3495" w:rsidRPr="004B7A81" w:rsidRDefault="006C3438">
            <w:pPr>
              <w:pStyle w:val="Iniiaiieoaeno"/>
              <w:widowControl/>
              <w:autoSpaceDE/>
              <w:snapToGrid w:val="0"/>
              <w:spacing w:before="60"/>
              <w:jc w:val="both"/>
              <w:rPr>
                <w:iCs/>
                <w:highlight w:val="yellow"/>
              </w:rPr>
            </w:pPr>
            <w:r>
              <w:rPr>
                <w:iCs/>
              </w:rPr>
              <w:t>02</w:t>
            </w:r>
            <w:r w:rsidR="004C3495">
              <w:rPr>
                <w:iCs/>
              </w:rPr>
              <w:t>.</w:t>
            </w:r>
            <w:r>
              <w:rPr>
                <w:iCs/>
              </w:rPr>
              <w:t>10</w:t>
            </w:r>
            <w:r w:rsidR="004C3495">
              <w:rPr>
                <w:iCs/>
              </w:rPr>
              <w:t>.1</w:t>
            </w:r>
            <w:r w:rsidR="00DA1B23">
              <w:rPr>
                <w:iCs/>
              </w:rPr>
              <w:t xml:space="preserve">5   </w:t>
            </w:r>
            <w:hyperlink r:id="rId16" w:history="1">
              <w:r w:rsidR="00DA1B23" w:rsidRPr="00185ABC">
                <w:rPr>
                  <w:rStyle w:val="a3"/>
                  <w:sz w:val="20"/>
                  <w:szCs w:val="20"/>
                </w:rPr>
                <w:t>www.raf-trophy.ru</w:t>
              </w:r>
            </w:hyperlink>
          </w:p>
        </w:tc>
      </w:tr>
      <w:tr w:rsidR="004C3495" w14:paraId="24252ACB" w14:textId="77777777">
        <w:tc>
          <w:tcPr>
            <w:tcW w:w="5868" w:type="dxa"/>
            <w:tcBorders>
              <w:top w:val="single" w:sz="4" w:space="0" w:color="000000"/>
              <w:left w:val="single" w:sz="4" w:space="0" w:color="000000"/>
              <w:bottom w:val="single" w:sz="4" w:space="0" w:color="000000"/>
            </w:tcBorders>
          </w:tcPr>
          <w:p w14:paraId="079A3974" w14:textId="77777777" w:rsidR="004C3495" w:rsidRDefault="004C3495">
            <w:pPr>
              <w:snapToGrid w:val="0"/>
              <w:jc w:val="both"/>
              <w:rPr>
                <w:rFonts w:ascii="Arial" w:hAnsi="Arial" w:cs="Arial"/>
                <w:iCs/>
              </w:rPr>
            </w:pPr>
          </w:p>
          <w:p w14:paraId="429AC320" w14:textId="77777777" w:rsidR="004C3495" w:rsidRDefault="004C3495">
            <w:pPr>
              <w:pStyle w:val="Iniiaiieoaeno"/>
              <w:widowControl/>
              <w:autoSpaceDE/>
              <w:spacing w:before="60"/>
              <w:jc w:val="both"/>
              <w:rPr>
                <w:iCs/>
              </w:rPr>
            </w:pPr>
            <w:r>
              <w:rPr>
                <w:iCs/>
              </w:rPr>
              <w:t>Введение запрета на разведку местности:</w:t>
            </w:r>
          </w:p>
          <w:p w14:paraId="463C6E01" w14:textId="77777777" w:rsidR="004C3495" w:rsidRDefault="004C3495">
            <w:pPr>
              <w:jc w:val="both"/>
              <w:rPr>
                <w:rFonts w:ascii="Arial" w:hAnsi="Arial" w:cs="Arial"/>
                <w:iCs/>
              </w:rPr>
            </w:pPr>
          </w:p>
        </w:tc>
        <w:tc>
          <w:tcPr>
            <w:tcW w:w="3440" w:type="dxa"/>
            <w:tcBorders>
              <w:top w:val="single" w:sz="4" w:space="0" w:color="000000"/>
              <w:left w:val="single" w:sz="4" w:space="0" w:color="000000"/>
              <w:bottom w:val="single" w:sz="4" w:space="0" w:color="000000"/>
              <w:right w:val="single" w:sz="4" w:space="0" w:color="000000"/>
            </w:tcBorders>
          </w:tcPr>
          <w:p w14:paraId="1754EBDD" w14:textId="77777777" w:rsidR="004C3495" w:rsidRPr="003C0800" w:rsidRDefault="00DA1B23">
            <w:pPr>
              <w:pStyle w:val="Iniiaiieoaeno"/>
              <w:widowControl/>
              <w:autoSpaceDE/>
              <w:snapToGrid w:val="0"/>
              <w:spacing w:before="60"/>
              <w:jc w:val="both"/>
              <w:rPr>
                <w:iCs/>
              </w:rPr>
            </w:pPr>
            <w:r>
              <w:rPr>
                <w:iCs/>
              </w:rPr>
              <w:t>с 14</w:t>
            </w:r>
            <w:r w:rsidR="004C3495">
              <w:rPr>
                <w:iCs/>
              </w:rPr>
              <w:t>.09.1</w:t>
            </w:r>
            <w:r>
              <w:rPr>
                <w:iCs/>
              </w:rPr>
              <w:t>5</w:t>
            </w:r>
          </w:p>
          <w:p w14:paraId="2FE94C69" w14:textId="77777777" w:rsidR="006C3438" w:rsidRPr="00DA1B23" w:rsidRDefault="00DA1B23">
            <w:r>
              <w:t>Костромская обл.</w:t>
            </w:r>
          </w:p>
        </w:tc>
      </w:tr>
    </w:tbl>
    <w:p w14:paraId="40E76EA2" w14:textId="77777777" w:rsidR="004C3495" w:rsidRDefault="004C3495">
      <w:pPr>
        <w:tabs>
          <w:tab w:val="left" w:pos="180"/>
          <w:tab w:val="right" w:leader="dot" w:pos="9815"/>
        </w:tabs>
        <w:ind w:left="540" w:hanging="540"/>
        <w:jc w:val="center"/>
      </w:pPr>
    </w:p>
    <w:p w14:paraId="098C223C" w14:textId="77777777" w:rsidR="004C3495" w:rsidRDefault="00CD260B">
      <w:pPr>
        <w:tabs>
          <w:tab w:val="left" w:pos="180"/>
          <w:tab w:val="right" w:leader="dot" w:pos="9900"/>
        </w:tabs>
        <w:spacing w:before="240" w:after="120"/>
        <w:ind w:left="540" w:hanging="540"/>
        <w:jc w:val="both"/>
        <w:rPr>
          <w:rFonts w:ascii="Arial" w:hAnsi="Arial" w:cs="Arial"/>
          <w:b/>
          <w:bCs/>
          <w:iCs/>
          <w:sz w:val="28"/>
          <w:u w:val="single"/>
        </w:rPr>
      </w:pPr>
      <w:r w:rsidRPr="006C3438">
        <w:rPr>
          <w:rFonts w:ascii="Arial" w:hAnsi="Arial" w:cs="Arial"/>
          <w:b/>
          <w:bCs/>
          <w:iCs/>
          <w:sz w:val="28"/>
          <w:u w:val="single"/>
        </w:rPr>
        <w:t>0</w:t>
      </w:r>
      <w:r w:rsidR="00DA1B23">
        <w:rPr>
          <w:rFonts w:ascii="Arial" w:hAnsi="Arial" w:cs="Arial"/>
          <w:b/>
          <w:bCs/>
          <w:iCs/>
          <w:sz w:val="28"/>
          <w:u w:val="single"/>
        </w:rPr>
        <w:t>8</w:t>
      </w:r>
      <w:r w:rsidR="004C3495">
        <w:rPr>
          <w:rFonts w:ascii="Arial" w:hAnsi="Arial" w:cs="Arial"/>
          <w:b/>
          <w:bCs/>
          <w:iCs/>
          <w:sz w:val="28"/>
          <w:u w:val="single"/>
        </w:rPr>
        <w:t>.10.1</w:t>
      </w:r>
      <w:r w:rsidR="00DA1B23">
        <w:rPr>
          <w:rFonts w:ascii="Arial" w:hAnsi="Arial" w:cs="Arial"/>
          <w:b/>
          <w:bCs/>
          <w:iCs/>
          <w:sz w:val="28"/>
          <w:u w:val="single"/>
        </w:rPr>
        <w:t>5, четверг</w:t>
      </w:r>
    </w:p>
    <w:tbl>
      <w:tblPr>
        <w:tblW w:w="0" w:type="auto"/>
        <w:tblInd w:w="530" w:type="dxa"/>
        <w:tblLayout w:type="fixed"/>
        <w:tblLook w:val="0000" w:firstRow="0" w:lastRow="0" w:firstColumn="0" w:lastColumn="0" w:noHBand="0" w:noVBand="0"/>
      </w:tblPr>
      <w:tblGrid>
        <w:gridCol w:w="5868"/>
        <w:gridCol w:w="3440"/>
      </w:tblGrid>
      <w:tr w:rsidR="004C3495" w14:paraId="7F8EF246" w14:textId="77777777">
        <w:trPr>
          <w:trHeight w:val="487"/>
        </w:trPr>
        <w:tc>
          <w:tcPr>
            <w:tcW w:w="5868" w:type="dxa"/>
            <w:tcBorders>
              <w:top w:val="single" w:sz="4" w:space="0" w:color="000000"/>
              <w:left w:val="single" w:sz="4" w:space="0" w:color="000000"/>
              <w:bottom w:val="single" w:sz="4" w:space="0" w:color="000000"/>
            </w:tcBorders>
          </w:tcPr>
          <w:p w14:paraId="600A020E" w14:textId="77777777" w:rsidR="004C3495" w:rsidRDefault="004C3495">
            <w:pPr>
              <w:pStyle w:val="Iniiaiieoaeno"/>
              <w:widowControl/>
              <w:autoSpaceDE/>
              <w:snapToGrid w:val="0"/>
              <w:spacing w:before="60"/>
              <w:jc w:val="both"/>
            </w:pPr>
            <w:r>
              <w:t xml:space="preserve">Административные проверки </w:t>
            </w:r>
          </w:p>
          <w:p w14:paraId="7AFDBE01" w14:textId="77777777" w:rsidR="004C3495" w:rsidRDefault="004C3495">
            <w:pPr>
              <w:pStyle w:val="Iniiaiieoaeno"/>
              <w:widowControl/>
              <w:autoSpaceDE/>
              <w:spacing w:before="60"/>
              <w:jc w:val="both"/>
            </w:pPr>
            <w:r>
              <w:t>по расписанию:</w:t>
            </w:r>
          </w:p>
        </w:tc>
        <w:tc>
          <w:tcPr>
            <w:tcW w:w="3440" w:type="dxa"/>
            <w:tcBorders>
              <w:top w:val="single" w:sz="4" w:space="0" w:color="000000"/>
              <w:left w:val="single" w:sz="4" w:space="0" w:color="000000"/>
              <w:bottom w:val="single" w:sz="4" w:space="0" w:color="000000"/>
              <w:right w:val="single" w:sz="4" w:space="0" w:color="000000"/>
            </w:tcBorders>
          </w:tcPr>
          <w:p w14:paraId="736F3448" w14:textId="77777777" w:rsidR="004C3495" w:rsidRDefault="00310B24">
            <w:pPr>
              <w:pStyle w:val="Iniiaiieoaeno"/>
              <w:widowControl/>
              <w:autoSpaceDE/>
              <w:snapToGrid w:val="0"/>
              <w:spacing w:before="60"/>
              <w:jc w:val="both"/>
            </w:pPr>
            <w:r>
              <w:t>с    13</w:t>
            </w:r>
            <w:r w:rsidR="00F17F31">
              <w:t>:00       до 18</w:t>
            </w:r>
            <w:r w:rsidR="004C3495">
              <w:t>:00</w:t>
            </w:r>
          </w:p>
          <w:p w14:paraId="0C359B2E" w14:textId="77777777" w:rsidR="004C3495" w:rsidRDefault="00CD260B">
            <w:pPr>
              <w:jc w:val="both"/>
              <w:rPr>
                <w:rFonts w:ascii="Arial" w:hAnsi="Arial" w:cs="Arial"/>
                <w:iCs/>
                <w:highlight w:val="yellow"/>
              </w:rPr>
            </w:pPr>
            <w:r w:rsidRPr="004773EA">
              <w:rPr>
                <w:rFonts w:ascii="Arial" w:hAnsi="Arial" w:cs="Arial"/>
                <w:iCs/>
                <w:sz w:val="22"/>
                <w:szCs w:val="22"/>
              </w:rPr>
              <w:t>базовый лагерь</w:t>
            </w:r>
            <w:r w:rsidR="00F17F31">
              <w:rPr>
                <w:rFonts w:ascii="Arial" w:hAnsi="Arial" w:cs="Arial"/>
                <w:iCs/>
                <w:sz w:val="22"/>
                <w:szCs w:val="22"/>
              </w:rPr>
              <w:t>, штаб</w:t>
            </w:r>
            <w:r w:rsidR="00BE1192">
              <w:rPr>
                <w:rFonts w:ascii="Arial" w:hAnsi="Arial" w:cs="Arial"/>
                <w:iCs/>
                <w:sz w:val="22"/>
                <w:szCs w:val="22"/>
              </w:rPr>
              <w:t xml:space="preserve">, </w:t>
            </w:r>
          </w:p>
        </w:tc>
      </w:tr>
      <w:tr w:rsidR="004C3495" w14:paraId="1AC68B01" w14:textId="77777777">
        <w:trPr>
          <w:trHeight w:val="614"/>
        </w:trPr>
        <w:tc>
          <w:tcPr>
            <w:tcW w:w="5868" w:type="dxa"/>
            <w:tcBorders>
              <w:top w:val="single" w:sz="4" w:space="0" w:color="000000"/>
              <w:left w:val="single" w:sz="4" w:space="0" w:color="000000"/>
              <w:bottom w:val="single" w:sz="4" w:space="0" w:color="000000"/>
            </w:tcBorders>
          </w:tcPr>
          <w:p w14:paraId="29F15AF9" w14:textId="77777777" w:rsidR="004C3495" w:rsidRDefault="004C3495">
            <w:pPr>
              <w:pStyle w:val="Iniiaiieoaeno"/>
              <w:widowControl/>
              <w:autoSpaceDE/>
              <w:snapToGrid w:val="0"/>
              <w:spacing w:before="60"/>
              <w:jc w:val="both"/>
            </w:pPr>
            <w:r>
              <w:t>Техническая инспекция</w:t>
            </w:r>
          </w:p>
          <w:p w14:paraId="2B3BB988" w14:textId="77777777" w:rsidR="004C3495" w:rsidRDefault="004C3495">
            <w:pPr>
              <w:pStyle w:val="Iniiaiieoaeno"/>
              <w:widowControl/>
              <w:autoSpaceDE/>
              <w:spacing w:before="60"/>
              <w:jc w:val="both"/>
            </w:pPr>
            <w:r>
              <w:t xml:space="preserve"> по расписанию:</w:t>
            </w:r>
          </w:p>
        </w:tc>
        <w:tc>
          <w:tcPr>
            <w:tcW w:w="3440" w:type="dxa"/>
            <w:tcBorders>
              <w:top w:val="single" w:sz="4" w:space="0" w:color="000000"/>
              <w:left w:val="single" w:sz="4" w:space="0" w:color="000000"/>
              <w:bottom w:val="single" w:sz="4" w:space="0" w:color="000000"/>
              <w:right w:val="single" w:sz="4" w:space="0" w:color="000000"/>
            </w:tcBorders>
          </w:tcPr>
          <w:p w14:paraId="2D495D4A" w14:textId="77777777" w:rsidR="004C3495" w:rsidRDefault="00310B24">
            <w:pPr>
              <w:pStyle w:val="Iniiaiieoaeno"/>
              <w:widowControl/>
              <w:autoSpaceDE/>
              <w:snapToGrid w:val="0"/>
              <w:spacing w:before="60"/>
              <w:jc w:val="both"/>
            </w:pPr>
            <w:r>
              <w:t>с    13</w:t>
            </w:r>
            <w:r w:rsidR="00F17F31">
              <w:t>:00      до 19</w:t>
            </w:r>
            <w:r w:rsidR="00CD260B">
              <w:t>:0</w:t>
            </w:r>
            <w:r w:rsidR="004C3495">
              <w:t>0</w:t>
            </w:r>
          </w:p>
          <w:p w14:paraId="728CB346" w14:textId="77777777" w:rsidR="004C3495" w:rsidRDefault="00CD260B">
            <w:pPr>
              <w:jc w:val="both"/>
              <w:rPr>
                <w:rFonts w:ascii="Arial" w:hAnsi="Arial" w:cs="Arial"/>
                <w:iCs/>
                <w:sz w:val="22"/>
                <w:szCs w:val="22"/>
              </w:rPr>
            </w:pPr>
            <w:r w:rsidRPr="004773EA">
              <w:rPr>
                <w:rFonts w:ascii="Arial" w:hAnsi="Arial" w:cs="Arial"/>
                <w:iCs/>
                <w:sz w:val="22"/>
                <w:szCs w:val="22"/>
              </w:rPr>
              <w:t>базовый лагерь</w:t>
            </w:r>
            <w:r w:rsidR="00F17F31">
              <w:rPr>
                <w:rFonts w:ascii="Arial" w:hAnsi="Arial" w:cs="Arial"/>
                <w:iCs/>
                <w:sz w:val="22"/>
                <w:szCs w:val="22"/>
              </w:rPr>
              <w:t>, штаб</w:t>
            </w:r>
          </w:p>
        </w:tc>
      </w:tr>
      <w:tr w:rsidR="00FB41C8" w14:paraId="246B4753" w14:textId="77777777">
        <w:trPr>
          <w:trHeight w:val="614"/>
        </w:trPr>
        <w:tc>
          <w:tcPr>
            <w:tcW w:w="5868" w:type="dxa"/>
            <w:tcBorders>
              <w:top w:val="single" w:sz="4" w:space="0" w:color="000000"/>
              <w:left w:val="single" w:sz="4" w:space="0" w:color="000000"/>
              <w:bottom w:val="single" w:sz="4" w:space="0" w:color="000000"/>
            </w:tcBorders>
          </w:tcPr>
          <w:p w14:paraId="4DCF6188" w14:textId="77777777" w:rsidR="00FB41C8" w:rsidRDefault="00FB41C8">
            <w:pPr>
              <w:pStyle w:val="Iniiaiieoaeno"/>
              <w:widowControl/>
              <w:autoSpaceDE/>
              <w:snapToGrid w:val="0"/>
              <w:spacing w:before="60"/>
              <w:jc w:val="both"/>
            </w:pPr>
            <w:r w:rsidRPr="00FB41C8">
              <w:t>Открытие пресс-центра и аккредитация СМИ</w:t>
            </w:r>
          </w:p>
        </w:tc>
        <w:tc>
          <w:tcPr>
            <w:tcW w:w="3440" w:type="dxa"/>
            <w:tcBorders>
              <w:top w:val="single" w:sz="4" w:space="0" w:color="000000"/>
              <w:left w:val="single" w:sz="4" w:space="0" w:color="000000"/>
              <w:bottom w:val="single" w:sz="4" w:space="0" w:color="000000"/>
              <w:right w:val="single" w:sz="4" w:space="0" w:color="000000"/>
            </w:tcBorders>
          </w:tcPr>
          <w:p w14:paraId="27DD72C7" w14:textId="77777777" w:rsidR="00FB41C8" w:rsidRDefault="00FB41C8">
            <w:pPr>
              <w:pStyle w:val="Iniiaiieoaeno"/>
              <w:widowControl/>
              <w:autoSpaceDE/>
              <w:snapToGrid w:val="0"/>
              <w:spacing w:before="60"/>
              <w:jc w:val="both"/>
            </w:pPr>
            <w:r>
              <w:t>с 17:00</w:t>
            </w:r>
          </w:p>
          <w:p w14:paraId="758903FF" w14:textId="77777777" w:rsidR="00FB41C8" w:rsidRPr="00FB41C8" w:rsidRDefault="00FB41C8" w:rsidP="00FB41C8">
            <w:r w:rsidRPr="004773EA">
              <w:rPr>
                <w:rFonts w:ascii="Arial" w:hAnsi="Arial" w:cs="Arial"/>
                <w:iCs/>
                <w:sz w:val="22"/>
                <w:szCs w:val="22"/>
              </w:rPr>
              <w:t>базовый лагерь</w:t>
            </w:r>
            <w:r>
              <w:rPr>
                <w:rFonts w:ascii="Arial" w:hAnsi="Arial" w:cs="Arial"/>
                <w:iCs/>
                <w:sz w:val="22"/>
                <w:szCs w:val="22"/>
              </w:rPr>
              <w:t>, штаб</w:t>
            </w:r>
          </w:p>
        </w:tc>
      </w:tr>
      <w:tr w:rsidR="00F17F31" w14:paraId="15F72B33" w14:textId="77777777">
        <w:trPr>
          <w:trHeight w:val="614"/>
        </w:trPr>
        <w:tc>
          <w:tcPr>
            <w:tcW w:w="5868" w:type="dxa"/>
            <w:tcBorders>
              <w:top w:val="single" w:sz="4" w:space="0" w:color="000000"/>
              <w:left w:val="single" w:sz="4" w:space="0" w:color="000000"/>
              <w:bottom w:val="single" w:sz="4" w:space="0" w:color="000000"/>
            </w:tcBorders>
          </w:tcPr>
          <w:p w14:paraId="429BEE07" w14:textId="77777777" w:rsidR="00F17F31" w:rsidRDefault="00F17F31">
            <w:pPr>
              <w:pStyle w:val="Iniiaiieoaeno"/>
              <w:widowControl/>
              <w:autoSpaceDE/>
              <w:snapToGrid w:val="0"/>
              <w:spacing w:before="60"/>
              <w:jc w:val="both"/>
            </w:pPr>
            <w:r>
              <w:t>Первое заседание КСК</w:t>
            </w:r>
          </w:p>
        </w:tc>
        <w:tc>
          <w:tcPr>
            <w:tcW w:w="3440" w:type="dxa"/>
            <w:tcBorders>
              <w:top w:val="single" w:sz="4" w:space="0" w:color="000000"/>
              <w:left w:val="single" w:sz="4" w:space="0" w:color="000000"/>
              <w:bottom w:val="single" w:sz="4" w:space="0" w:color="000000"/>
              <w:right w:val="single" w:sz="4" w:space="0" w:color="000000"/>
            </w:tcBorders>
          </w:tcPr>
          <w:p w14:paraId="73076931" w14:textId="77777777" w:rsidR="00F17F31" w:rsidRDefault="00F17F31">
            <w:pPr>
              <w:pStyle w:val="Iniiaiieoaeno"/>
              <w:widowControl/>
              <w:autoSpaceDE/>
              <w:snapToGrid w:val="0"/>
              <w:spacing w:before="60"/>
              <w:jc w:val="both"/>
            </w:pPr>
            <w:r>
              <w:t>20:00</w:t>
            </w:r>
          </w:p>
          <w:p w14:paraId="7E5B7728" w14:textId="77777777" w:rsidR="00F17F31" w:rsidRPr="00F17F31" w:rsidRDefault="00F17F31" w:rsidP="00F17F31">
            <w:r w:rsidRPr="00F17F31">
              <w:rPr>
                <w:rFonts w:ascii="Arial" w:hAnsi="Arial" w:cs="Arial"/>
                <w:iCs/>
                <w:sz w:val="22"/>
                <w:szCs w:val="22"/>
              </w:rPr>
              <w:t>базовый лагерь, штаб</w:t>
            </w:r>
          </w:p>
        </w:tc>
      </w:tr>
      <w:tr w:rsidR="004773EA" w14:paraId="3A4E2FCD" w14:textId="77777777">
        <w:trPr>
          <w:trHeight w:val="343"/>
        </w:trPr>
        <w:tc>
          <w:tcPr>
            <w:tcW w:w="5868" w:type="dxa"/>
            <w:tcBorders>
              <w:top w:val="single" w:sz="4" w:space="0" w:color="000000"/>
              <w:left w:val="single" w:sz="4" w:space="0" w:color="000000"/>
              <w:bottom w:val="single" w:sz="4" w:space="0" w:color="000000"/>
            </w:tcBorders>
          </w:tcPr>
          <w:p w14:paraId="46410C22" w14:textId="77777777" w:rsidR="004773EA" w:rsidRDefault="00F17F31" w:rsidP="004773EA">
            <w:pPr>
              <w:pStyle w:val="Iniiaiieoaeno"/>
            </w:pPr>
            <w:r>
              <w:rPr>
                <w:iCs/>
              </w:rPr>
              <w:t>Публикация списка допущенных участников и стартовой ведомости на СУ1.</w:t>
            </w:r>
          </w:p>
        </w:tc>
        <w:tc>
          <w:tcPr>
            <w:tcW w:w="3440" w:type="dxa"/>
            <w:tcBorders>
              <w:top w:val="single" w:sz="4" w:space="0" w:color="000000"/>
              <w:left w:val="single" w:sz="4" w:space="0" w:color="000000"/>
              <w:bottom w:val="single" w:sz="4" w:space="0" w:color="000000"/>
              <w:right w:val="single" w:sz="4" w:space="0" w:color="000000"/>
            </w:tcBorders>
          </w:tcPr>
          <w:p w14:paraId="487B4E91" w14:textId="77777777" w:rsidR="003C0800" w:rsidRDefault="004773EA" w:rsidP="003C0800">
            <w:pPr>
              <w:pStyle w:val="Iniiaiieoaeno"/>
              <w:widowControl/>
              <w:autoSpaceDE/>
              <w:snapToGrid w:val="0"/>
              <w:spacing w:before="60"/>
              <w:jc w:val="both"/>
              <w:rPr>
                <w:iCs/>
              </w:rPr>
            </w:pPr>
            <w:r>
              <w:t>2</w:t>
            </w:r>
            <w:r w:rsidR="00F17F31">
              <w:t>0:3</w:t>
            </w:r>
            <w:r>
              <w:t>0</w:t>
            </w:r>
            <w:r w:rsidR="003C0800">
              <w:rPr>
                <w:iCs/>
              </w:rPr>
              <w:t xml:space="preserve"> </w:t>
            </w:r>
          </w:p>
          <w:p w14:paraId="3D81DED4" w14:textId="77777777" w:rsidR="004773EA" w:rsidRPr="00FB41C8" w:rsidRDefault="00FB41C8" w:rsidP="00F17F31">
            <w:pPr>
              <w:rPr>
                <w:rFonts w:ascii="Arial" w:hAnsi="Arial" w:cs="Arial"/>
                <w:sz w:val="22"/>
                <w:szCs w:val="22"/>
              </w:rPr>
            </w:pPr>
            <w:r>
              <w:rPr>
                <w:rFonts w:ascii="Arial" w:hAnsi="Arial" w:cs="Arial"/>
                <w:sz w:val="22"/>
                <w:szCs w:val="22"/>
              </w:rPr>
              <w:t>б</w:t>
            </w:r>
            <w:r w:rsidR="00F17F31" w:rsidRPr="00FB41C8">
              <w:rPr>
                <w:rFonts w:ascii="Arial" w:hAnsi="Arial" w:cs="Arial"/>
                <w:sz w:val="22"/>
                <w:szCs w:val="22"/>
              </w:rPr>
              <w:t xml:space="preserve">азовый </w:t>
            </w:r>
            <w:r w:rsidR="003C0800" w:rsidRPr="00FB41C8">
              <w:rPr>
                <w:rFonts w:ascii="Arial" w:hAnsi="Arial" w:cs="Arial"/>
                <w:sz w:val="22"/>
                <w:szCs w:val="22"/>
              </w:rPr>
              <w:t>лагерь</w:t>
            </w:r>
            <w:r w:rsidR="00F17F31" w:rsidRPr="00FB41C8">
              <w:rPr>
                <w:rFonts w:ascii="Arial" w:hAnsi="Arial" w:cs="Arial"/>
                <w:sz w:val="22"/>
                <w:szCs w:val="22"/>
              </w:rPr>
              <w:t>, табло информации</w:t>
            </w:r>
          </w:p>
        </w:tc>
      </w:tr>
      <w:tr w:rsidR="00F17F31" w14:paraId="41FD228A" w14:textId="77777777">
        <w:trPr>
          <w:trHeight w:val="343"/>
        </w:trPr>
        <w:tc>
          <w:tcPr>
            <w:tcW w:w="5868" w:type="dxa"/>
            <w:tcBorders>
              <w:top w:val="single" w:sz="4" w:space="0" w:color="000000"/>
              <w:left w:val="single" w:sz="4" w:space="0" w:color="000000"/>
              <w:bottom w:val="single" w:sz="4" w:space="0" w:color="000000"/>
            </w:tcBorders>
          </w:tcPr>
          <w:p w14:paraId="648C9B92" w14:textId="77777777" w:rsidR="00F17F31" w:rsidRDefault="00F17F31" w:rsidP="00F17F31">
            <w:pPr>
              <w:pStyle w:val="Iniiaiieoaeno"/>
              <w:snapToGrid w:val="0"/>
            </w:pPr>
            <w:r>
              <w:t>Награждение победителей Кубков РАФ</w:t>
            </w:r>
          </w:p>
          <w:p w14:paraId="0139108D" w14:textId="77777777" w:rsidR="00F17F31" w:rsidRDefault="00F17F31" w:rsidP="004773EA">
            <w:pPr>
              <w:pStyle w:val="Iniiaiieoaeno"/>
              <w:rPr>
                <w:iCs/>
              </w:rPr>
            </w:pPr>
          </w:p>
        </w:tc>
        <w:tc>
          <w:tcPr>
            <w:tcW w:w="3440" w:type="dxa"/>
            <w:tcBorders>
              <w:top w:val="single" w:sz="4" w:space="0" w:color="000000"/>
              <w:left w:val="single" w:sz="4" w:space="0" w:color="000000"/>
              <w:bottom w:val="single" w:sz="4" w:space="0" w:color="000000"/>
              <w:right w:val="single" w:sz="4" w:space="0" w:color="000000"/>
            </w:tcBorders>
          </w:tcPr>
          <w:p w14:paraId="053CA2E7" w14:textId="77777777" w:rsidR="00F17F31" w:rsidRDefault="00F17F31" w:rsidP="003C0800">
            <w:pPr>
              <w:pStyle w:val="Iniiaiieoaeno"/>
              <w:widowControl/>
              <w:autoSpaceDE/>
              <w:snapToGrid w:val="0"/>
              <w:spacing w:before="60"/>
              <w:jc w:val="both"/>
            </w:pPr>
            <w:r>
              <w:t>21:00</w:t>
            </w:r>
          </w:p>
          <w:p w14:paraId="02423BCF" w14:textId="77777777" w:rsidR="00F17F31" w:rsidRPr="00F17F31" w:rsidRDefault="00FB41C8" w:rsidP="00F17F31">
            <w:r>
              <w:rPr>
                <w:rFonts w:ascii="Arial" w:hAnsi="Arial" w:cs="Arial"/>
                <w:sz w:val="22"/>
                <w:szCs w:val="22"/>
              </w:rPr>
              <w:t>б</w:t>
            </w:r>
            <w:r w:rsidR="00F17F31" w:rsidRPr="00FB41C8">
              <w:rPr>
                <w:rFonts w:ascii="Arial" w:hAnsi="Arial" w:cs="Arial"/>
                <w:sz w:val="22"/>
                <w:szCs w:val="22"/>
              </w:rPr>
              <w:t xml:space="preserve">азовый </w:t>
            </w:r>
            <w:r>
              <w:rPr>
                <w:rFonts w:ascii="Arial" w:hAnsi="Arial" w:cs="Arial"/>
                <w:sz w:val="22"/>
                <w:szCs w:val="22"/>
              </w:rPr>
              <w:t>лагерь</w:t>
            </w:r>
          </w:p>
        </w:tc>
      </w:tr>
      <w:tr w:rsidR="004C3495" w14:paraId="2DFA02E7" w14:textId="77777777">
        <w:trPr>
          <w:trHeight w:val="345"/>
        </w:trPr>
        <w:tc>
          <w:tcPr>
            <w:tcW w:w="5868" w:type="dxa"/>
            <w:tcBorders>
              <w:top w:val="single" w:sz="4" w:space="0" w:color="000000"/>
              <w:left w:val="single" w:sz="4" w:space="0" w:color="000000"/>
              <w:bottom w:val="single" w:sz="4" w:space="0" w:color="000000"/>
            </w:tcBorders>
          </w:tcPr>
          <w:p w14:paraId="2722D464" w14:textId="77777777" w:rsidR="004C3495" w:rsidRDefault="004C3495">
            <w:pPr>
              <w:pStyle w:val="Iniiaiieoaeno"/>
              <w:widowControl/>
              <w:autoSpaceDE/>
              <w:snapToGrid w:val="0"/>
              <w:spacing w:before="60"/>
              <w:jc w:val="both"/>
            </w:pPr>
            <w:r>
              <w:t>Обязательный Брифинг:</w:t>
            </w:r>
          </w:p>
        </w:tc>
        <w:tc>
          <w:tcPr>
            <w:tcW w:w="3440" w:type="dxa"/>
            <w:tcBorders>
              <w:top w:val="single" w:sz="4" w:space="0" w:color="000000"/>
              <w:left w:val="single" w:sz="4" w:space="0" w:color="000000"/>
              <w:bottom w:val="single" w:sz="4" w:space="0" w:color="000000"/>
              <w:right w:val="single" w:sz="4" w:space="0" w:color="000000"/>
            </w:tcBorders>
          </w:tcPr>
          <w:p w14:paraId="7E3AC795" w14:textId="77777777" w:rsidR="004C3495" w:rsidRPr="0052795B" w:rsidRDefault="0052795B">
            <w:pPr>
              <w:pStyle w:val="Iniiaiieoaeno"/>
              <w:widowControl/>
              <w:autoSpaceDE/>
              <w:snapToGrid w:val="0"/>
              <w:spacing w:before="60"/>
              <w:jc w:val="both"/>
              <w:rPr>
                <w:sz w:val="22"/>
                <w:szCs w:val="22"/>
              </w:rPr>
            </w:pPr>
            <w:r w:rsidRPr="0052795B">
              <w:rPr>
                <w:sz w:val="22"/>
                <w:szCs w:val="22"/>
              </w:rPr>
              <w:t>по окончании процедуры награждения</w:t>
            </w:r>
          </w:p>
          <w:p w14:paraId="3007955E" w14:textId="77777777" w:rsidR="004C3495" w:rsidRPr="00FB41C8" w:rsidRDefault="00FB41C8">
            <w:pPr>
              <w:rPr>
                <w:rFonts w:ascii="Arial" w:hAnsi="Arial" w:cs="Arial"/>
                <w:sz w:val="22"/>
                <w:szCs w:val="22"/>
              </w:rPr>
            </w:pPr>
            <w:r>
              <w:rPr>
                <w:rFonts w:ascii="Arial" w:hAnsi="Arial" w:cs="Arial"/>
                <w:sz w:val="22"/>
                <w:szCs w:val="22"/>
              </w:rPr>
              <w:t>базовый лагерь</w:t>
            </w:r>
          </w:p>
        </w:tc>
      </w:tr>
      <w:tr w:rsidR="00FB41C8" w14:paraId="09D15280" w14:textId="77777777">
        <w:trPr>
          <w:trHeight w:val="345"/>
        </w:trPr>
        <w:tc>
          <w:tcPr>
            <w:tcW w:w="5868" w:type="dxa"/>
            <w:tcBorders>
              <w:top w:val="single" w:sz="4" w:space="0" w:color="000000"/>
              <w:left w:val="single" w:sz="4" w:space="0" w:color="000000"/>
              <w:bottom w:val="single" w:sz="4" w:space="0" w:color="000000"/>
            </w:tcBorders>
          </w:tcPr>
          <w:p w14:paraId="6B4E23E5" w14:textId="77777777" w:rsidR="00FB41C8" w:rsidRDefault="00FB41C8">
            <w:pPr>
              <w:pStyle w:val="Iniiaiieoaeno"/>
              <w:widowControl/>
              <w:autoSpaceDE/>
              <w:snapToGrid w:val="0"/>
              <w:spacing w:before="60"/>
              <w:jc w:val="both"/>
            </w:pPr>
            <w:r w:rsidRPr="00FB41C8">
              <w:t>Пресс конференция</w:t>
            </w:r>
          </w:p>
        </w:tc>
        <w:tc>
          <w:tcPr>
            <w:tcW w:w="3440" w:type="dxa"/>
            <w:tcBorders>
              <w:top w:val="single" w:sz="4" w:space="0" w:color="000000"/>
              <w:left w:val="single" w:sz="4" w:space="0" w:color="000000"/>
              <w:bottom w:val="single" w:sz="4" w:space="0" w:color="000000"/>
              <w:right w:val="single" w:sz="4" w:space="0" w:color="000000"/>
            </w:tcBorders>
          </w:tcPr>
          <w:p w14:paraId="2FC3E913" w14:textId="77777777" w:rsidR="00FB41C8" w:rsidRDefault="00FB41C8" w:rsidP="00FB41C8">
            <w:r w:rsidRPr="00FB41C8">
              <w:rPr>
                <w:rFonts w:ascii="Arial" w:hAnsi="Arial" w:cs="Arial"/>
                <w:sz w:val="22"/>
                <w:szCs w:val="22"/>
              </w:rPr>
              <w:t>время публикуется на табло информации</w:t>
            </w:r>
          </w:p>
        </w:tc>
      </w:tr>
    </w:tbl>
    <w:p w14:paraId="3E56AEC0" w14:textId="77777777" w:rsidR="004C3495" w:rsidRDefault="00237AE8">
      <w:pPr>
        <w:tabs>
          <w:tab w:val="left" w:pos="180"/>
          <w:tab w:val="right" w:leader="dot" w:pos="9900"/>
        </w:tabs>
        <w:spacing w:before="240" w:after="120"/>
        <w:ind w:left="540" w:hanging="540"/>
        <w:jc w:val="both"/>
        <w:rPr>
          <w:rFonts w:ascii="Arial" w:hAnsi="Arial" w:cs="Arial"/>
          <w:b/>
          <w:bCs/>
          <w:iCs/>
          <w:sz w:val="28"/>
          <w:u w:val="single"/>
        </w:rPr>
      </w:pPr>
      <w:r>
        <w:rPr>
          <w:rFonts w:ascii="Arial" w:hAnsi="Arial" w:cs="Arial"/>
          <w:b/>
          <w:bCs/>
          <w:iCs/>
          <w:sz w:val="28"/>
          <w:u w:val="single"/>
        </w:rPr>
        <w:t>09.10.15.пятница</w:t>
      </w:r>
    </w:p>
    <w:tbl>
      <w:tblPr>
        <w:tblW w:w="0" w:type="auto"/>
        <w:tblInd w:w="530" w:type="dxa"/>
        <w:tblLayout w:type="fixed"/>
        <w:tblLook w:val="0000" w:firstRow="0" w:lastRow="0" w:firstColumn="0" w:lastColumn="0" w:noHBand="0" w:noVBand="0"/>
      </w:tblPr>
      <w:tblGrid>
        <w:gridCol w:w="5868"/>
        <w:gridCol w:w="3440"/>
      </w:tblGrid>
      <w:tr w:rsidR="00FB41C8" w:rsidRPr="001F4AEF" w14:paraId="08E6B961" w14:textId="77777777" w:rsidTr="004773EA">
        <w:trPr>
          <w:trHeight w:val="70"/>
        </w:trPr>
        <w:tc>
          <w:tcPr>
            <w:tcW w:w="5868" w:type="dxa"/>
            <w:tcBorders>
              <w:top w:val="single" w:sz="4" w:space="0" w:color="000000"/>
              <w:left w:val="single" w:sz="4" w:space="0" w:color="000000"/>
              <w:bottom w:val="single" w:sz="4" w:space="0" w:color="000000"/>
            </w:tcBorders>
          </w:tcPr>
          <w:p w14:paraId="45C76C74" w14:textId="77777777" w:rsidR="00FB41C8" w:rsidRPr="001F4AEF" w:rsidRDefault="00FB41C8" w:rsidP="009F1132">
            <w:pPr>
              <w:pStyle w:val="Iniiaiieoaeno"/>
            </w:pPr>
            <w:r w:rsidRPr="001F4AEF">
              <w:t>Старт ДСУ 1</w:t>
            </w:r>
          </w:p>
        </w:tc>
        <w:tc>
          <w:tcPr>
            <w:tcW w:w="3440" w:type="dxa"/>
            <w:tcBorders>
              <w:top w:val="single" w:sz="4" w:space="0" w:color="000000"/>
              <w:left w:val="single" w:sz="4" w:space="0" w:color="000000"/>
              <w:bottom w:val="single" w:sz="4" w:space="0" w:color="000000"/>
              <w:right w:val="single" w:sz="4" w:space="0" w:color="000000"/>
            </w:tcBorders>
          </w:tcPr>
          <w:p w14:paraId="0E986EFE" w14:textId="77777777" w:rsidR="00FB41C8" w:rsidRPr="001F4AEF" w:rsidRDefault="00FB41C8" w:rsidP="00FB41C8">
            <w:pPr>
              <w:rPr>
                <w:rFonts w:ascii="Arial" w:hAnsi="Arial" w:cs="Arial"/>
                <w:iCs/>
              </w:rPr>
            </w:pPr>
            <w:r w:rsidRPr="001F4AEF">
              <w:rPr>
                <w:rFonts w:ascii="Arial" w:hAnsi="Arial" w:cs="Arial"/>
                <w:sz w:val="22"/>
                <w:szCs w:val="22"/>
              </w:rPr>
              <w:t>будет опубликовано позднее</w:t>
            </w:r>
          </w:p>
        </w:tc>
      </w:tr>
      <w:tr w:rsidR="003C0800" w:rsidRPr="001F4AEF" w14:paraId="4C8F4B56" w14:textId="77777777" w:rsidTr="004773EA">
        <w:trPr>
          <w:trHeight w:val="70"/>
        </w:trPr>
        <w:tc>
          <w:tcPr>
            <w:tcW w:w="5868" w:type="dxa"/>
            <w:tcBorders>
              <w:top w:val="single" w:sz="4" w:space="0" w:color="000000"/>
              <w:left w:val="single" w:sz="4" w:space="0" w:color="000000"/>
              <w:bottom w:val="single" w:sz="4" w:space="0" w:color="000000"/>
            </w:tcBorders>
          </w:tcPr>
          <w:p w14:paraId="16626D12" w14:textId="77777777" w:rsidR="003C0800" w:rsidRPr="001F4AEF" w:rsidRDefault="00E263E3" w:rsidP="006D4E8F">
            <w:pPr>
              <w:pStyle w:val="Iniiaiieoaeno"/>
            </w:pPr>
            <w:r w:rsidRPr="001F4AEF">
              <w:t>Старт СУ1</w:t>
            </w:r>
          </w:p>
        </w:tc>
        <w:tc>
          <w:tcPr>
            <w:tcW w:w="3440" w:type="dxa"/>
            <w:tcBorders>
              <w:top w:val="single" w:sz="4" w:space="0" w:color="000000"/>
              <w:left w:val="single" w:sz="4" w:space="0" w:color="000000"/>
              <w:bottom w:val="single" w:sz="4" w:space="0" w:color="000000"/>
              <w:right w:val="single" w:sz="4" w:space="0" w:color="000000"/>
            </w:tcBorders>
          </w:tcPr>
          <w:p w14:paraId="58FF132B" w14:textId="77777777" w:rsidR="003C0800" w:rsidRPr="001F4AEF" w:rsidRDefault="00FB41C8">
            <w:pPr>
              <w:snapToGrid w:val="0"/>
              <w:spacing w:before="60"/>
              <w:jc w:val="both"/>
              <w:rPr>
                <w:rFonts w:ascii="Arial" w:hAnsi="Arial" w:cs="Arial"/>
                <w:iCs/>
              </w:rPr>
            </w:pPr>
            <w:r w:rsidRPr="001F4AEF">
              <w:rPr>
                <w:rFonts w:ascii="Arial" w:hAnsi="Arial" w:cs="Arial"/>
                <w:sz w:val="22"/>
                <w:szCs w:val="22"/>
              </w:rPr>
              <w:t>будет опубликовано позднее</w:t>
            </w:r>
          </w:p>
        </w:tc>
      </w:tr>
      <w:tr w:rsidR="006C3438" w:rsidRPr="001F4AEF" w14:paraId="1A9F6B3A" w14:textId="77777777" w:rsidTr="004773EA">
        <w:trPr>
          <w:trHeight w:val="70"/>
        </w:trPr>
        <w:tc>
          <w:tcPr>
            <w:tcW w:w="5868" w:type="dxa"/>
            <w:tcBorders>
              <w:top w:val="single" w:sz="4" w:space="0" w:color="000000"/>
              <w:left w:val="single" w:sz="4" w:space="0" w:color="000000"/>
              <w:bottom w:val="single" w:sz="4" w:space="0" w:color="000000"/>
            </w:tcBorders>
          </w:tcPr>
          <w:p w14:paraId="3049FF9B" w14:textId="44F690DA" w:rsidR="006C3438" w:rsidRPr="001F4AEF" w:rsidRDefault="00567769" w:rsidP="00FB41C8">
            <w:r>
              <w:rPr>
                <w:rFonts w:ascii="Arial" w:hAnsi="Arial" w:cs="Arial"/>
              </w:rPr>
              <w:t>Финиш</w:t>
            </w:r>
            <w:r w:rsidR="00FB41C8" w:rsidRPr="001F4AEF">
              <w:rPr>
                <w:rFonts w:ascii="Arial" w:hAnsi="Arial" w:cs="Arial"/>
              </w:rPr>
              <w:t xml:space="preserve"> СУ1</w:t>
            </w:r>
          </w:p>
        </w:tc>
        <w:tc>
          <w:tcPr>
            <w:tcW w:w="3440" w:type="dxa"/>
            <w:tcBorders>
              <w:top w:val="single" w:sz="4" w:space="0" w:color="000000"/>
              <w:left w:val="single" w:sz="4" w:space="0" w:color="000000"/>
              <w:bottom w:val="single" w:sz="4" w:space="0" w:color="000000"/>
              <w:right w:val="single" w:sz="4" w:space="0" w:color="000000"/>
            </w:tcBorders>
          </w:tcPr>
          <w:p w14:paraId="21DF9D39" w14:textId="77777777" w:rsidR="006C3438" w:rsidRPr="001F4AEF" w:rsidRDefault="00FB41C8">
            <w:pPr>
              <w:snapToGrid w:val="0"/>
              <w:spacing w:before="60"/>
              <w:jc w:val="both"/>
              <w:rPr>
                <w:rFonts w:ascii="Arial" w:hAnsi="Arial" w:cs="Arial"/>
                <w:iCs/>
              </w:rPr>
            </w:pPr>
            <w:r w:rsidRPr="001F4AEF">
              <w:rPr>
                <w:rFonts w:ascii="Arial" w:hAnsi="Arial" w:cs="Arial"/>
                <w:sz w:val="22"/>
                <w:szCs w:val="22"/>
              </w:rPr>
              <w:t>будет опубликовано позднее</w:t>
            </w:r>
          </w:p>
        </w:tc>
      </w:tr>
    </w:tbl>
    <w:p w14:paraId="70E1498A" w14:textId="77777777" w:rsidR="003C0800" w:rsidRPr="001F4AEF" w:rsidRDefault="00237AE8" w:rsidP="003C0800">
      <w:pPr>
        <w:tabs>
          <w:tab w:val="left" w:pos="180"/>
          <w:tab w:val="right" w:leader="dot" w:pos="9900"/>
        </w:tabs>
        <w:spacing w:before="240" w:after="120"/>
        <w:ind w:left="540" w:hanging="540"/>
        <w:jc w:val="both"/>
        <w:rPr>
          <w:rFonts w:ascii="Arial" w:hAnsi="Arial" w:cs="Arial"/>
          <w:b/>
          <w:bCs/>
          <w:iCs/>
          <w:sz w:val="28"/>
          <w:u w:val="single"/>
        </w:rPr>
      </w:pPr>
      <w:r w:rsidRPr="001F4AEF">
        <w:rPr>
          <w:rFonts w:ascii="Arial" w:hAnsi="Arial" w:cs="Arial"/>
          <w:b/>
          <w:bCs/>
          <w:iCs/>
          <w:sz w:val="28"/>
          <w:u w:val="single"/>
        </w:rPr>
        <w:t>10.10.15.суббота</w:t>
      </w:r>
    </w:p>
    <w:tbl>
      <w:tblPr>
        <w:tblW w:w="0" w:type="auto"/>
        <w:tblInd w:w="530" w:type="dxa"/>
        <w:tblLayout w:type="fixed"/>
        <w:tblLook w:val="0000" w:firstRow="0" w:lastRow="0" w:firstColumn="0" w:lastColumn="0" w:noHBand="0" w:noVBand="0"/>
      </w:tblPr>
      <w:tblGrid>
        <w:gridCol w:w="5868"/>
        <w:gridCol w:w="3440"/>
      </w:tblGrid>
      <w:tr w:rsidR="003C0800" w:rsidRPr="001F4AEF" w14:paraId="30B9E94C" w14:textId="77777777" w:rsidTr="000A755F">
        <w:trPr>
          <w:trHeight w:val="70"/>
        </w:trPr>
        <w:tc>
          <w:tcPr>
            <w:tcW w:w="5868" w:type="dxa"/>
            <w:tcBorders>
              <w:top w:val="single" w:sz="4" w:space="0" w:color="000000"/>
              <w:left w:val="single" w:sz="4" w:space="0" w:color="000000"/>
              <w:bottom w:val="single" w:sz="4" w:space="0" w:color="000000"/>
            </w:tcBorders>
          </w:tcPr>
          <w:p w14:paraId="0DCF1930" w14:textId="77777777" w:rsidR="003C0800" w:rsidRPr="001F4AEF" w:rsidRDefault="003C0800" w:rsidP="0052795B">
            <w:pPr>
              <w:pStyle w:val="Iniiaiieoaeno"/>
              <w:rPr>
                <w:iCs/>
              </w:rPr>
            </w:pPr>
            <w:r w:rsidRPr="001F4AEF">
              <w:t>Публикация предварительных результатов</w:t>
            </w:r>
            <w:r w:rsidR="0052795B" w:rsidRPr="001F4AEF">
              <w:t xml:space="preserve"> СУ1</w:t>
            </w:r>
            <w:r w:rsidRPr="001F4AEF">
              <w:t xml:space="preserve"> </w:t>
            </w:r>
            <w:r w:rsidR="0052795B" w:rsidRPr="001F4AEF">
              <w:t>и стартовой ведомости на СУ2</w:t>
            </w:r>
          </w:p>
        </w:tc>
        <w:tc>
          <w:tcPr>
            <w:tcW w:w="3440" w:type="dxa"/>
            <w:tcBorders>
              <w:top w:val="single" w:sz="4" w:space="0" w:color="000000"/>
              <w:left w:val="single" w:sz="4" w:space="0" w:color="000000"/>
              <w:bottom w:val="single" w:sz="4" w:space="0" w:color="000000"/>
              <w:right w:val="single" w:sz="4" w:space="0" w:color="000000"/>
            </w:tcBorders>
          </w:tcPr>
          <w:p w14:paraId="5D060932" w14:textId="77777777" w:rsidR="003C0800" w:rsidRPr="001F4AEF" w:rsidRDefault="003C0800" w:rsidP="000A755F">
            <w:pPr>
              <w:snapToGrid w:val="0"/>
              <w:spacing w:before="60"/>
              <w:jc w:val="both"/>
              <w:rPr>
                <w:rFonts w:ascii="Arial" w:hAnsi="Arial" w:cs="Arial"/>
                <w:iCs/>
              </w:rPr>
            </w:pPr>
            <w:r w:rsidRPr="001F4AEF">
              <w:rPr>
                <w:rFonts w:ascii="Arial" w:hAnsi="Arial" w:cs="Arial"/>
                <w:iCs/>
              </w:rPr>
              <w:t xml:space="preserve"> 07:00</w:t>
            </w:r>
          </w:p>
          <w:p w14:paraId="4B9BBD4C" w14:textId="77777777" w:rsidR="003C0800" w:rsidRPr="001F4AEF" w:rsidRDefault="003C0800" w:rsidP="000A755F">
            <w:pPr>
              <w:snapToGrid w:val="0"/>
              <w:spacing w:before="60"/>
              <w:jc w:val="both"/>
              <w:rPr>
                <w:rFonts w:ascii="Arial" w:hAnsi="Arial" w:cs="Arial"/>
                <w:iCs/>
              </w:rPr>
            </w:pPr>
            <w:r w:rsidRPr="001F4AEF">
              <w:rPr>
                <w:rFonts w:ascii="Arial" w:hAnsi="Arial" w:cs="Arial"/>
                <w:sz w:val="22"/>
                <w:szCs w:val="22"/>
              </w:rPr>
              <w:t>Табло информации, базовый лагерь</w:t>
            </w:r>
          </w:p>
        </w:tc>
      </w:tr>
      <w:tr w:rsidR="003C0800" w:rsidRPr="001F4AEF" w14:paraId="57F57B8D" w14:textId="77777777" w:rsidTr="000A755F">
        <w:trPr>
          <w:trHeight w:val="70"/>
        </w:trPr>
        <w:tc>
          <w:tcPr>
            <w:tcW w:w="5868" w:type="dxa"/>
            <w:tcBorders>
              <w:top w:val="single" w:sz="4" w:space="0" w:color="000000"/>
              <w:left w:val="single" w:sz="4" w:space="0" w:color="000000"/>
              <w:bottom w:val="single" w:sz="4" w:space="0" w:color="000000"/>
            </w:tcBorders>
          </w:tcPr>
          <w:p w14:paraId="6737D688" w14:textId="77777777" w:rsidR="003C0800" w:rsidRPr="001F4AEF" w:rsidRDefault="003C0800" w:rsidP="009F1132">
            <w:pPr>
              <w:pStyle w:val="Iniiaiieoaeno"/>
              <w:rPr>
                <w:iCs/>
                <w:sz w:val="22"/>
                <w:szCs w:val="22"/>
              </w:rPr>
            </w:pPr>
            <w:r w:rsidRPr="001F4AEF">
              <w:t>Старт СУ2</w:t>
            </w:r>
          </w:p>
        </w:tc>
        <w:tc>
          <w:tcPr>
            <w:tcW w:w="3440" w:type="dxa"/>
            <w:tcBorders>
              <w:top w:val="single" w:sz="4" w:space="0" w:color="000000"/>
              <w:left w:val="single" w:sz="4" w:space="0" w:color="000000"/>
              <w:bottom w:val="single" w:sz="4" w:space="0" w:color="000000"/>
              <w:right w:val="single" w:sz="4" w:space="0" w:color="000000"/>
            </w:tcBorders>
          </w:tcPr>
          <w:p w14:paraId="642E1C03" w14:textId="77777777" w:rsidR="003C0800" w:rsidRPr="001F4AEF" w:rsidRDefault="00FB41C8" w:rsidP="000A755F">
            <w:pPr>
              <w:snapToGrid w:val="0"/>
              <w:spacing w:before="60"/>
              <w:jc w:val="both"/>
              <w:rPr>
                <w:rFonts w:ascii="Arial" w:hAnsi="Arial" w:cs="Arial"/>
                <w:iCs/>
              </w:rPr>
            </w:pPr>
            <w:r w:rsidRPr="001F4AEF">
              <w:rPr>
                <w:rFonts w:ascii="Arial" w:hAnsi="Arial" w:cs="Arial"/>
                <w:sz w:val="22"/>
                <w:szCs w:val="22"/>
              </w:rPr>
              <w:t>будет опубликовано позднее</w:t>
            </w:r>
          </w:p>
        </w:tc>
      </w:tr>
      <w:tr w:rsidR="00FB41C8" w:rsidRPr="001F4AEF" w14:paraId="1C0B7F59" w14:textId="77777777" w:rsidTr="000A755F">
        <w:trPr>
          <w:trHeight w:val="70"/>
        </w:trPr>
        <w:tc>
          <w:tcPr>
            <w:tcW w:w="5868" w:type="dxa"/>
            <w:tcBorders>
              <w:top w:val="single" w:sz="4" w:space="0" w:color="000000"/>
              <w:left w:val="single" w:sz="4" w:space="0" w:color="000000"/>
              <w:bottom w:val="single" w:sz="4" w:space="0" w:color="000000"/>
            </w:tcBorders>
          </w:tcPr>
          <w:p w14:paraId="7F91AF9A" w14:textId="77777777" w:rsidR="00FB41C8" w:rsidRPr="001F4AEF" w:rsidRDefault="001F4AEF" w:rsidP="009F1132">
            <w:pPr>
              <w:pStyle w:val="Iniiaiieoaeno"/>
            </w:pPr>
            <w:r w:rsidRPr="001F4AEF">
              <w:t xml:space="preserve">Финиш </w:t>
            </w:r>
            <w:r w:rsidR="00FB41C8" w:rsidRPr="001F4AEF">
              <w:t>СУ2</w:t>
            </w:r>
          </w:p>
        </w:tc>
        <w:tc>
          <w:tcPr>
            <w:tcW w:w="3440" w:type="dxa"/>
            <w:tcBorders>
              <w:top w:val="single" w:sz="4" w:space="0" w:color="000000"/>
              <w:left w:val="single" w:sz="4" w:space="0" w:color="000000"/>
              <w:bottom w:val="single" w:sz="4" w:space="0" w:color="000000"/>
              <w:right w:val="single" w:sz="4" w:space="0" w:color="000000"/>
            </w:tcBorders>
          </w:tcPr>
          <w:p w14:paraId="130AAFEB" w14:textId="77777777" w:rsidR="00FB41C8" w:rsidRPr="001F4AEF" w:rsidRDefault="00FB41C8" w:rsidP="000A755F">
            <w:pPr>
              <w:snapToGrid w:val="0"/>
              <w:spacing w:before="60"/>
              <w:jc w:val="both"/>
              <w:rPr>
                <w:rFonts w:ascii="Arial" w:hAnsi="Arial" w:cs="Arial"/>
                <w:iCs/>
              </w:rPr>
            </w:pPr>
            <w:r w:rsidRPr="001F4AEF">
              <w:rPr>
                <w:rFonts w:ascii="Arial" w:hAnsi="Arial" w:cs="Arial"/>
                <w:sz w:val="22"/>
                <w:szCs w:val="22"/>
              </w:rPr>
              <w:t>будет опубликовано позднее</w:t>
            </w:r>
          </w:p>
        </w:tc>
      </w:tr>
    </w:tbl>
    <w:p w14:paraId="00213CEC" w14:textId="77777777" w:rsidR="004C3495" w:rsidRPr="001F4AEF" w:rsidRDefault="004C3495">
      <w:pPr>
        <w:tabs>
          <w:tab w:val="left" w:pos="180"/>
          <w:tab w:val="right" w:leader="dot" w:pos="9900"/>
        </w:tabs>
        <w:spacing w:before="240" w:after="120"/>
        <w:ind w:left="540" w:hanging="540"/>
        <w:jc w:val="both"/>
        <w:rPr>
          <w:rFonts w:ascii="Arial" w:hAnsi="Arial" w:cs="Arial"/>
          <w:b/>
          <w:bCs/>
          <w:iCs/>
          <w:sz w:val="28"/>
          <w:u w:val="single"/>
        </w:rPr>
      </w:pPr>
    </w:p>
    <w:p w14:paraId="162AD712" w14:textId="77777777" w:rsidR="004C3495" w:rsidRDefault="00237AE8">
      <w:pPr>
        <w:tabs>
          <w:tab w:val="left" w:pos="180"/>
          <w:tab w:val="right" w:leader="dot" w:pos="9900"/>
        </w:tabs>
        <w:spacing w:before="240" w:after="120"/>
        <w:ind w:left="540" w:hanging="540"/>
        <w:jc w:val="both"/>
        <w:rPr>
          <w:rFonts w:ascii="Arial" w:hAnsi="Arial" w:cs="Arial"/>
          <w:b/>
          <w:bCs/>
          <w:iCs/>
          <w:sz w:val="28"/>
          <w:u w:val="single"/>
        </w:rPr>
      </w:pPr>
      <w:r>
        <w:rPr>
          <w:rFonts w:ascii="Arial" w:hAnsi="Arial" w:cs="Arial"/>
          <w:b/>
          <w:bCs/>
          <w:iCs/>
          <w:sz w:val="28"/>
          <w:u w:val="single"/>
        </w:rPr>
        <w:t>11.10.15, воскресенье</w:t>
      </w:r>
    </w:p>
    <w:tbl>
      <w:tblPr>
        <w:tblW w:w="0" w:type="auto"/>
        <w:tblInd w:w="530" w:type="dxa"/>
        <w:tblLayout w:type="fixed"/>
        <w:tblLook w:val="0000" w:firstRow="0" w:lastRow="0" w:firstColumn="0" w:lastColumn="0" w:noHBand="0" w:noVBand="0"/>
      </w:tblPr>
      <w:tblGrid>
        <w:gridCol w:w="5868"/>
        <w:gridCol w:w="3440"/>
      </w:tblGrid>
      <w:tr w:rsidR="004C3495" w14:paraId="43CC7614" w14:textId="77777777">
        <w:trPr>
          <w:trHeight w:val="284"/>
        </w:trPr>
        <w:tc>
          <w:tcPr>
            <w:tcW w:w="5868" w:type="dxa"/>
            <w:tcBorders>
              <w:top w:val="single" w:sz="4" w:space="0" w:color="000000"/>
              <w:left w:val="single" w:sz="4" w:space="0" w:color="000000"/>
              <w:bottom w:val="single" w:sz="4" w:space="0" w:color="000000"/>
            </w:tcBorders>
          </w:tcPr>
          <w:p w14:paraId="04897CE6" w14:textId="77777777" w:rsidR="004C3495" w:rsidRDefault="004C3495" w:rsidP="0052795B">
            <w:pPr>
              <w:pStyle w:val="Iniiaiieoaeno"/>
              <w:rPr>
                <w:iCs/>
              </w:rPr>
            </w:pPr>
            <w:r w:rsidRPr="009F1132">
              <w:t xml:space="preserve">Публикация </w:t>
            </w:r>
            <w:r w:rsidR="00CD260B" w:rsidRPr="009F1132">
              <w:t xml:space="preserve">предварительных результатов </w:t>
            </w:r>
            <w:r w:rsidR="0052795B">
              <w:t>СУ2</w:t>
            </w:r>
            <w:r w:rsidR="003C0800" w:rsidRPr="009F1132">
              <w:t xml:space="preserve"> и стартовой ведомости </w:t>
            </w:r>
            <w:r w:rsidR="00693C46">
              <w:t xml:space="preserve">на </w:t>
            </w:r>
            <w:r w:rsidR="003C0800" w:rsidRPr="009F1132">
              <w:t>СУ3</w:t>
            </w:r>
          </w:p>
        </w:tc>
        <w:tc>
          <w:tcPr>
            <w:tcW w:w="3440" w:type="dxa"/>
            <w:tcBorders>
              <w:top w:val="single" w:sz="4" w:space="0" w:color="000000"/>
              <w:left w:val="single" w:sz="4" w:space="0" w:color="000000"/>
              <w:bottom w:val="single" w:sz="4" w:space="0" w:color="000000"/>
              <w:right w:val="single" w:sz="4" w:space="0" w:color="000000"/>
            </w:tcBorders>
          </w:tcPr>
          <w:p w14:paraId="29893D9B" w14:textId="77777777" w:rsidR="004C3495" w:rsidRPr="009F1132" w:rsidRDefault="004C3495">
            <w:pPr>
              <w:snapToGrid w:val="0"/>
              <w:spacing w:before="60"/>
              <w:jc w:val="both"/>
              <w:rPr>
                <w:rFonts w:ascii="Arial" w:hAnsi="Arial" w:cs="Arial"/>
                <w:iCs/>
              </w:rPr>
            </w:pPr>
            <w:r w:rsidRPr="009F1132">
              <w:rPr>
                <w:rFonts w:ascii="Arial" w:hAnsi="Arial" w:cs="Arial"/>
                <w:iCs/>
              </w:rPr>
              <w:t>7:00</w:t>
            </w:r>
          </w:p>
          <w:p w14:paraId="110D3C3C" w14:textId="77777777" w:rsidR="004C3495" w:rsidRPr="00693C46" w:rsidRDefault="00693C46">
            <w:pPr>
              <w:snapToGrid w:val="0"/>
              <w:spacing w:before="60"/>
              <w:jc w:val="both"/>
              <w:rPr>
                <w:rFonts w:ascii="Arial" w:hAnsi="Arial" w:cs="Arial"/>
                <w:sz w:val="22"/>
                <w:szCs w:val="22"/>
              </w:rPr>
            </w:pPr>
            <w:r>
              <w:rPr>
                <w:rFonts w:ascii="Arial" w:hAnsi="Arial" w:cs="Arial"/>
                <w:sz w:val="22"/>
                <w:szCs w:val="22"/>
              </w:rPr>
              <w:t>т</w:t>
            </w:r>
            <w:r w:rsidRPr="00693C46">
              <w:rPr>
                <w:rFonts w:ascii="Arial" w:hAnsi="Arial" w:cs="Arial"/>
                <w:sz w:val="22"/>
                <w:szCs w:val="22"/>
              </w:rPr>
              <w:t>абло информации,</w:t>
            </w:r>
            <w:r>
              <w:rPr>
                <w:rFonts w:ascii="Arial" w:hAnsi="Arial" w:cs="Arial"/>
                <w:sz w:val="22"/>
                <w:szCs w:val="22"/>
              </w:rPr>
              <w:t xml:space="preserve"> </w:t>
            </w:r>
            <w:r w:rsidR="004C3495" w:rsidRPr="00693C46">
              <w:rPr>
                <w:rFonts w:ascii="Arial" w:hAnsi="Arial" w:cs="Arial"/>
                <w:sz w:val="22"/>
                <w:szCs w:val="22"/>
              </w:rPr>
              <w:t>базовый лагерь</w:t>
            </w:r>
          </w:p>
        </w:tc>
      </w:tr>
      <w:tr w:rsidR="004C3495" w:rsidRPr="001F4AEF" w14:paraId="371E4A81" w14:textId="77777777">
        <w:trPr>
          <w:trHeight w:val="284"/>
        </w:trPr>
        <w:tc>
          <w:tcPr>
            <w:tcW w:w="5868" w:type="dxa"/>
            <w:tcBorders>
              <w:top w:val="single" w:sz="4" w:space="0" w:color="000000"/>
              <w:left w:val="single" w:sz="4" w:space="0" w:color="000000"/>
              <w:bottom w:val="single" w:sz="4" w:space="0" w:color="000000"/>
            </w:tcBorders>
          </w:tcPr>
          <w:p w14:paraId="15DAC485" w14:textId="77777777" w:rsidR="004C3495" w:rsidRPr="001F4AEF" w:rsidRDefault="009F1132" w:rsidP="009F1132">
            <w:pPr>
              <w:pStyle w:val="Iniiaiieoaeno"/>
              <w:rPr>
                <w:iCs/>
              </w:rPr>
            </w:pPr>
            <w:r w:rsidRPr="001F4AEF">
              <w:t>Старт СУ3</w:t>
            </w:r>
            <w:r w:rsidR="004C3495" w:rsidRPr="001F4AEF">
              <w:t>:</w:t>
            </w:r>
          </w:p>
        </w:tc>
        <w:tc>
          <w:tcPr>
            <w:tcW w:w="3440" w:type="dxa"/>
            <w:tcBorders>
              <w:top w:val="single" w:sz="4" w:space="0" w:color="000000"/>
              <w:left w:val="single" w:sz="4" w:space="0" w:color="000000"/>
              <w:bottom w:val="single" w:sz="4" w:space="0" w:color="000000"/>
              <w:right w:val="single" w:sz="4" w:space="0" w:color="000000"/>
            </w:tcBorders>
          </w:tcPr>
          <w:p w14:paraId="04B1E156" w14:textId="77777777" w:rsidR="004C3495" w:rsidRPr="001F4AEF" w:rsidRDefault="00693C46">
            <w:pPr>
              <w:snapToGrid w:val="0"/>
              <w:spacing w:before="60"/>
              <w:jc w:val="both"/>
              <w:rPr>
                <w:rFonts w:ascii="Arial" w:hAnsi="Arial" w:cs="Arial"/>
                <w:iCs/>
              </w:rPr>
            </w:pPr>
            <w:r w:rsidRPr="001F4AEF">
              <w:rPr>
                <w:rFonts w:ascii="Arial" w:hAnsi="Arial" w:cs="Arial"/>
                <w:sz w:val="22"/>
                <w:szCs w:val="22"/>
              </w:rPr>
              <w:t>будет опубликовано позднее</w:t>
            </w:r>
          </w:p>
        </w:tc>
      </w:tr>
      <w:tr w:rsidR="00567769" w:rsidRPr="001F4AEF" w14:paraId="6BE64B38" w14:textId="77777777">
        <w:trPr>
          <w:trHeight w:val="284"/>
        </w:trPr>
        <w:tc>
          <w:tcPr>
            <w:tcW w:w="5868" w:type="dxa"/>
            <w:tcBorders>
              <w:top w:val="single" w:sz="4" w:space="0" w:color="000000"/>
              <w:left w:val="single" w:sz="4" w:space="0" w:color="000000"/>
              <w:bottom w:val="single" w:sz="4" w:space="0" w:color="000000"/>
            </w:tcBorders>
          </w:tcPr>
          <w:p w14:paraId="0975C2C8" w14:textId="7CE08ABE" w:rsidR="00567769" w:rsidRPr="001F4AEF" w:rsidRDefault="00567769" w:rsidP="009F1132">
            <w:pPr>
              <w:pStyle w:val="Iniiaiieoaeno"/>
            </w:pPr>
            <w:r>
              <w:t>Финиш СУ3</w:t>
            </w:r>
          </w:p>
        </w:tc>
        <w:tc>
          <w:tcPr>
            <w:tcW w:w="3440" w:type="dxa"/>
            <w:tcBorders>
              <w:top w:val="single" w:sz="4" w:space="0" w:color="000000"/>
              <w:left w:val="single" w:sz="4" w:space="0" w:color="000000"/>
              <w:bottom w:val="single" w:sz="4" w:space="0" w:color="000000"/>
              <w:right w:val="single" w:sz="4" w:space="0" w:color="000000"/>
            </w:tcBorders>
          </w:tcPr>
          <w:p w14:paraId="05BE2D8E" w14:textId="77777777" w:rsidR="00567769" w:rsidRPr="001F4AEF" w:rsidRDefault="00567769">
            <w:pPr>
              <w:snapToGrid w:val="0"/>
              <w:spacing w:before="60"/>
              <w:jc w:val="both"/>
              <w:rPr>
                <w:rFonts w:ascii="Arial" w:hAnsi="Arial" w:cs="Arial"/>
                <w:sz w:val="22"/>
                <w:szCs w:val="22"/>
              </w:rPr>
            </w:pPr>
          </w:p>
        </w:tc>
      </w:tr>
      <w:tr w:rsidR="004773EA" w:rsidRPr="001F4AEF" w14:paraId="262A1541" w14:textId="77777777">
        <w:trPr>
          <w:trHeight w:val="284"/>
        </w:trPr>
        <w:tc>
          <w:tcPr>
            <w:tcW w:w="5868" w:type="dxa"/>
            <w:tcBorders>
              <w:top w:val="single" w:sz="4" w:space="0" w:color="000000"/>
              <w:left w:val="single" w:sz="4" w:space="0" w:color="000000"/>
              <w:bottom w:val="single" w:sz="4" w:space="0" w:color="000000"/>
            </w:tcBorders>
          </w:tcPr>
          <w:p w14:paraId="201CFB6D" w14:textId="77777777" w:rsidR="004773EA" w:rsidRPr="001F4AEF" w:rsidRDefault="004773EA">
            <w:pPr>
              <w:snapToGrid w:val="0"/>
              <w:jc w:val="both"/>
              <w:rPr>
                <w:rFonts w:ascii="Arial" w:hAnsi="Arial" w:cs="Arial"/>
                <w:iCs/>
              </w:rPr>
            </w:pPr>
            <w:r w:rsidRPr="001F4AEF">
              <w:rPr>
                <w:rFonts w:ascii="Arial" w:hAnsi="Arial" w:cs="Arial"/>
                <w:iCs/>
              </w:rPr>
              <w:t>Предварительная публикация результатов соревнования:</w:t>
            </w:r>
          </w:p>
        </w:tc>
        <w:tc>
          <w:tcPr>
            <w:tcW w:w="3440" w:type="dxa"/>
            <w:tcBorders>
              <w:top w:val="single" w:sz="4" w:space="0" w:color="000000"/>
              <w:left w:val="single" w:sz="4" w:space="0" w:color="000000"/>
              <w:bottom w:val="single" w:sz="4" w:space="0" w:color="000000"/>
              <w:right w:val="single" w:sz="4" w:space="0" w:color="000000"/>
            </w:tcBorders>
          </w:tcPr>
          <w:p w14:paraId="12E63FCB" w14:textId="77777777" w:rsidR="004773EA" w:rsidRPr="001F4AEF" w:rsidRDefault="001F4AEF">
            <w:pPr>
              <w:snapToGrid w:val="0"/>
              <w:spacing w:before="60"/>
              <w:jc w:val="both"/>
              <w:rPr>
                <w:rFonts w:ascii="Arial" w:hAnsi="Arial" w:cs="Arial"/>
                <w:iCs/>
              </w:rPr>
            </w:pPr>
            <w:r>
              <w:rPr>
                <w:rFonts w:ascii="Arial" w:hAnsi="Arial" w:cs="Arial"/>
                <w:sz w:val="22"/>
                <w:szCs w:val="22"/>
              </w:rPr>
              <w:t>18:00, табло информации</w:t>
            </w:r>
          </w:p>
        </w:tc>
      </w:tr>
      <w:tr w:rsidR="004773EA" w:rsidRPr="001F4AEF" w14:paraId="2D6E6238" w14:textId="77777777">
        <w:trPr>
          <w:trHeight w:val="284"/>
        </w:trPr>
        <w:tc>
          <w:tcPr>
            <w:tcW w:w="5868" w:type="dxa"/>
            <w:tcBorders>
              <w:top w:val="single" w:sz="4" w:space="0" w:color="000000"/>
              <w:left w:val="single" w:sz="4" w:space="0" w:color="000000"/>
              <w:bottom w:val="single" w:sz="4" w:space="0" w:color="000000"/>
            </w:tcBorders>
          </w:tcPr>
          <w:p w14:paraId="377E3588" w14:textId="77777777" w:rsidR="004773EA" w:rsidRPr="001F4AEF" w:rsidRDefault="004773EA">
            <w:pPr>
              <w:snapToGrid w:val="0"/>
              <w:jc w:val="both"/>
              <w:rPr>
                <w:rFonts w:ascii="Arial" w:hAnsi="Arial" w:cs="Arial"/>
                <w:iCs/>
              </w:rPr>
            </w:pPr>
            <w:r w:rsidRPr="001F4AEF">
              <w:rPr>
                <w:rFonts w:ascii="Arial" w:hAnsi="Arial" w:cs="Arial"/>
                <w:iCs/>
              </w:rPr>
              <w:t>Официальная публикация результатов соревнований:</w:t>
            </w:r>
          </w:p>
        </w:tc>
        <w:tc>
          <w:tcPr>
            <w:tcW w:w="3440" w:type="dxa"/>
            <w:tcBorders>
              <w:top w:val="single" w:sz="4" w:space="0" w:color="000000"/>
              <w:left w:val="single" w:sz="4" w:space="0" w:color="000000"/>
              <w:bottom w:val="single" w:sz="4" w:space="0" w:color="000000"/>
              <w:right w:val="single" w:sz="4" w:space="0" w:color="000000"/>
            </w:tcBorders>
          </w:tcPr>
          <w:p w14:paraId="7FD870DA" w14:textId="77777777" w:rsidR="004773EA" w:rsidRPr="001F4AEF" w:rsidRDefault="001F4AEF">
            <w:pPr>
              <w:snapToGrid w:val="0"/>
              <w:spacing w:before="60"/>
              <w:jc w:val="both"/>
              <w:rPr>
                <w:rFonts w:ascii="Arial" w:hAnsi="Arial" w:cs="Arial"/>
                <w:iCs/>
              </w:rPr>
            </w:pPr>
            <w:r>
              <w:rPr>
                <w:rFonts w:ascii="Arial" w:hAnsi="Arial" w:cs="Arial"/>
                <w:sz w:val="22"/>
                <w:szCs w:val="22"/>
              </w:rPr>
              <w:t>18:30, табло информации</w:t>
            </w:r>
          </w:p>
        </w:tc>
      </w:tr>
      <w:tr w:rsidR="004773EA" w14:paraId="167C0AFA" w14:textId="77777777">
        <w:trPr>
          <w:trHeight w:val="284"/>
        </w:trPr>
        <w:tc>
          <w:tcPr>
            <w:tcW w:w="5868" w:type="dxa"/>
            <w:tcBorders>
              <w:top w:val="single" w:sz="4" w:space="0" w:color="000000"/>
              <w:left w:val="single" w:sz="4" w:space="0" w:color="000000"/>
              <w:bottom w:val="single" w:sz="4" w:space="0" w:color="000000"/>
            </w:tcBorders>
          </w:tcPr>
          <w:p w14:paraId="7EBABE1B" w14:textId="77777777" w:rsidR="004773EA" w:rsidRPr="001F4AEF" w:rsidRDefault="004773EA">
            <w:pPr>
              <w:snapToGrid w:val="0"/>
              <w:jc w:val="both"/>
              <w:rPr>
                <w:rFonts w:ascii="Arial" w:hAnsi="Arial" w:cs="Arial"/>
                <w:iCs/>
              </w:rPr>
            </w:pPr>
            <w:r w:rsidRPr="001F4AEF">
              <w:rPr>
                <w:rFonts w:ascii="Arial" w:hAnsi="Arial" w:cs="Arial"/>
                <w:iCs/>
              </w:rPr>
              <w:t>Награждение</w:t>
            </w:r>
          </w:p>
        </w:tc>
        <w:tc>
          <w:tcPr>
            <w:tcW w:w="3440" w:type="dxa"/>
            <w:tcBorders>
              <w:top w:val="single" w:sz="4" w:space="0" w:color="000000"/>
              <w:left w:val="single" w:sz="4" w:space="0" w:color="000000"/>
              <w:bottom w:val="single" w:sz="4" w:space="0" w:color="000000"/>
              <w:right w:val="single" w:sz="4" w:space="0" w:color="000000"/>
            </w:tcBorders>
          </w:tcPr>
          <w:p w14:paraId="5D1C01C0" w14:textId="77777777" w:rsidR="004773EA" w:rsidRPr="001F4AEF" w:rsidRDefault="001F4AEF">
            <w:pPr>
              <w:snapToGrid w:val="0"/>
              <w:spacing w:before="60"/>
              <w:jc w:val="both"/>
              <w:rPr>
                <w:rFonts w:ascii="Arial" w:hAnsi="Arial" w:cs="Arial"/>
                <w:iCs/>
              </w:rPr>
            </w:pPr>
            <w:r>
              <w:rPr>
                <w:rFonts w:ascii="Arial" w:hAnsi="Arial" w:cs="Arial"/>
                <w:sz w:val="22"/>
                <w:szCs w:val="22"/>
              </w:rPr>
              <w:t>19:00, базовый лагерь.</w:t>
            </w:r>
          </w:p>
        </w:tc>
      </w:tr>
    </w:tbl>
    <w:p w14:paraId="2FBDE5B3" w14:textId="77777777" w:rsidR="004C3495" w:rsidRDefault="004C3495">
      <w:pPr>
        <w:rPr>
          <w:rFonts w:ascii="Arial" w:hAnsi="Arial" w:cs="Arial"/>
          <w:iCs/>
        </w:rPr>
      </w:pPr>
    </w:p>
    <w:p w14:paraId="2321C571" w14:textId="77777777" w:rsidR="004C3495" w:rsidRDefault="004C3495">
      <w:pPr>
        <w:tabs>
          <w:tab w:val="left" w:pos="180"/>
          <w:tab w:val="right" w:leader="dot" w:pos="9900"/>
        </w:tabs>
        <w:spacing w:before="240" w:after="120"/>
        <w:ind w:left="540" w:hanging="540"/>
        <w:jc w:val="both"/>
        <w:rPr>
          <w:rFonts w:ascii="Arial" w:hAnsi="Arial" w:cs="Arial"/>
          <w:b/>
          <w:bCs/>
          <w:iCs/>
          <w:sz w:val="28"/>
          <w:u w:val="single"/>
        </w:rPr>
      </w:pPr>
    </w:p>
    <w:p w14:paraId="61A0497B" w14:textId="77777777" w:rsidR="004C3495" w:rsidRDefault="004C3495">
      <w:pPr>
        <w:tabs>
          <w:tab w:val="left" w:pos="180"/>
          <w:tab w:val="right" w:leader="dot" w:pos="9900"/>
        </w:tabs>
        <w:spacing w:before="240" w:after="120"/>
        <w:ind w:left="540" w:hanging="540"/>
        <w:jc w:val="both"/>
        <w:rPr>
          <w:rFonts w:ascii="Arial" w:hAnsi="Arial" w:cs="Arial"/>
          <w:iCs/>
        </w:rPr>
      </w:pPr>
    </w:p>
    <w:p w14:paraId="5D2FCDD2" w14:textId="24003E53" w:rsidR="00EC3782" w:rsidRDefault="00EC3782" w:rsidP="00EC3782">
      <w:pPr>
        <w:tabs>
          <w:tab w:val="left" w:pos="180"/>
          <w:tab w:val="right" w:leader="dot" w:pos="9900"/>
        </w:tabs>
        <w:spacing w:before="240" w:after="120"/>
        <w:ind w:left="540" w:hanging="540"/>
        <w:jc w:val="both"/>
        <w:rPr>
          <w:rFonts w:ascii="Arial" w:hAnsi="Arial" w:cs="Arial"/>
          <w:iCs/>
        </w:rPr>
      </w:pPr>
      <w:bookmarkStart w:id="3" w:name="_GoBack"/>
      <w:bookmarkEnd w:id="3"/>
    </w:p>
    <w:p w14:paraId="0DF7DED6" w14:textId="383FD452" w:rsidR="004C3495" w:rsidRDefault="004C3495">
      <w:pPr>
        <w:tabs>
          <w:tab w:val="left" w:pos="180"/>
          <w:tab w:val="right" w:leader="dot" w:pos="9900"/>
        </w:tabs>
        <w:spacing w:before="240" w:after="120"/>
        <w:ind w:left="540" w:firstLine="27"/>
        <w:jc w:val="both"/>
        <w:rPr>
          <w:rFonts w:ascii="Arial" w:hAnsi="Arial" w:cs="Arial"/>
          <w:iCs/>
        </w:rPr>
      </w:pPr>
      <w:r>
        <w:rPr>
          <w:rFonts w:ascii="Arial" w:hAnsi="Arial" w:cs="Arial"/>
          <w:iCs/>
        </w:rPr>
        <w:t>.</w:t>
      </w:r>
    </w:p>
    <w:p w14:paraId="792C80A5" w14:textId="77777777" w:rsidR="004C3495" w:rsidRDefault="004C3495" w:rsidP="0052795B">
      <w:pPr>
        <w:pStyle w:val="1"/>
        <w:pageBreakBefore/>
        <w:numPr>
          <w:ilvl w:val="0"/>
          <w:numId w:val="0"/>
        </w:numPr>
        <w:ind w:left="432"/>
        <w:rPr>
          <w:rFonts w:ascii="Arial" w:hAnsi="Arial" w:cs="Arial"/>
          <w:b/>
          <w:bCs/>
          <w:caps w:val="0"/>
          <w:sz w:val="32"/>
          <w:szCs w:val="32"/>
        </w:rPr>
      </w:pPr>
      <w:bookmarkStart w:id="4" w:name="__RefHeading__11_1872477193"/>
      <w:bookmarkEnd w:id="4"/>
      <w:r>
        <w:rPr>
          <w:rFonts w:ascii="Arial" w:hAnsi="Arial" w:cs="Arial"/>
          <w:b/>
          <w:bCs/>
          <w:caps w:val="0"/>
          <w:sz w:val="32"/>
          <w:szCs w:val="32"/>
        </w:rPr>
        <w:t>Общие условия</w:t>
      </w:r>
    </w:p>
    <w:p w14:paraId="3B503007" w14:textId="77777777" w:rsidR="004C3495" w:rsidRDefault="004C3495">
      <w:pPr>
        <w:pStyle w:val="2"/>
        <w:jc w:val="left"/>
        <w:rPr>
          <w:rFonts w:ascii="Arial" w:hAnsi="Arial" w:cs="Arial"/>
          <w:sz w:val="24"/>
        </w:rPr>
      </w:pPr>
      <w:bookmarkStart w:id="5" w:name="__RefHeading__13_1872477193"/>
      <w:bookmarkEnd w:id="5"/>
      <w:r>
        <w:rPr>
          <w:rFonts w:ascii="Arial" w:hAnsi="Arial" w:cs="Arial"/>
          <w:sz w:val="24"/>
        </w:rPr>
        <w:t>1. Описание.</w:t>
      </w:r>
    </w:p>
    <w:p w14:paraId="0E4F6093" w14:textId="77777777" w:rsidR="004C3495" w:rsidRDefault="00F2057D">
      <w:pPr>
        <w:pStyle w:val="Iniiaiieoaeno"/>
        <w:widowControl/>
        <w:numPr>
          <w:ilvl w:val="1"/>
          <w:numId w:val="13"/>
        </w:numPr>
        <w:tabs>
          <w:tab w:val="right" w:leader="dot" w:pos="9815"/>
        </w:tabs>
        <w:autoSpaceDE/>
        <w:spacing w:before="120" w:after="120"/>
        <w:ind w:left="539" w:hanging="539"/>
        <w:jc w:val="both"/>
        <w:rPr>
          <w:iCs/>
          <w:sz w:val="22"/>
          <w:szCs w:val="22"/>
        </w:rPr>
      </w:pPr>
      <w:r>
        <w:rPr>
          <w:iCs/>
          <w:sz w:val="22"/>
          <w:szCs w:val="22"/>
        </w:rPr>
        <w:t xml:space="preserve">Трофи-рейд </w:t>
      </w:r>
      <w:r w:rsidR="00237AE8">
        <w:rPr>
          <w:iCs/>
          <w:sz w:val="22"/>
          <w:szCs w:val="22"/>
        </w:rPr>
        <w:t>«ФИНАЛ 2015» проводится с 8 по 11 октября 2015</w:t>
      </w:r>
      <w:r>
        <w:rPr>
          <w:iCs/>
          <w:sz w:val="22"/>
          <w:szCs w:val="22"/>
        </w:rPr>
        <w:t xml:space="preserve"> года </w:t>
      </w:r>
      <w:r w:rsidR="002E6FF7">
        <w:rPr>
          <w:iCs/>
          <w:sz w:val="22"/>
          <w:szCs w:val="22"/>
        </w:rPr>
        <w:t xml:space="preserve">в </w:t>
      </w:r>
      <w:r w:rsidR="00237AE8">
        <w:rPr>
          <w:iCs/>
          <w:sz w:val="22"/>
          <w:szCs w:val="22"/>
        </w:rPr>
        <w:t>Костромской</w:t>
      </w:r>
      <w:r w:rsidR="00693C46">
        <w:rPr>
          <w:iCs/>
          <w:sz w:val="22"/>
          <w:szCs w:val="22"/>
        </w:rPr>
        <w:t xml:space="preserve"> </w:t>
      </w:r>
      <w:r w:rsidR="004C3495">
        <w:rPr>
          <w:iCs/>
          <w:sz w:val="22"/>
          <w:szCs w:val="22"/>
        </w:rPr>
        <w:t>области.</w:t>
      </w:r>
    </w:p>
    <w:p w14:paraId="1638ADB0" w14:textId="77777777" w:rsidR="004C3495" w:rsidRDefault="004C3495">
      <w:pPr>
        <w:pStyle w:val="Iniiaiieoaeno"/>
        <w:widowControl/>
        <w:tabs>
          <w:tab w:val="left" w:pos="900"/>
          <w:tab w:val="left" w:pos="2391"/>
          <w:tab w:val="right" w:leader="dot" w:pos="9815"/>
        </w:tabs>
        <w:autoSpaceDE/>
        <w:spacing w:before="60"/>
        <w:ind w:left="540" w:hanging="540"/>
        <w:jc w:val="both"/>
        <w:rPr>
          <w:iCs/>
          <w:sz w:val="22"/>
          <w:szCs w:val="22"/>
        </w:rPr>
      </w:pPr>
      <w:r>
        <w:rPr>
          <w:iCs/>
          <w:sz w:val="22"/>
          <w:szCs w:val="22"/>
        </w:rPr>
        <w:tab/>
        <w:t xml:space="preserve">Официальное время соревнования – </w:t>
      </w:r>
      <w:r>
        <w:rPr>
          <w:iCs/>
          <w:sz w:val="22"/>
          <w:szCs w:val="22"/>
          <w:lang w:val="en-US"/>
        </w:rPr>
        <w:t>GMT</w:t>
      </w:r>
      <w:r>
        <w:rPr>
          <w:iCs/>
          <w:sz w:val="22"/>
          <w:szCs w:val="22"/>
        </w:rPr>
        <w:t xml:space="preserve">+04:00, Москва. </w:t>
      </w:r>
    </w:p>
    <w:p w14:paraId="176BFAF4" w14:textId="77777777" w:rsidR="00693C46" w:rsidRPr="00EC567B" w:rsidRDefault="00EC567B" w:rsidP="00EC567B">
      <w:pPr>
        <w:pStyle w:val="Iniiaiieoaeno"/>
        <w:widowControl/>
        <w:numPr>
          <w:ilvl w:val="1"/>
          <w:numId w:val="13"/>
        </w:numPr>
        <w:tabs>
          <w:tab w:val="right" w:leader="dot" w:pos="9815"/>
        </w:tabs>
        <w:autoSpaceDE/>
        <w:spacing w:before="120" w:after="120"/>
        <w:ind w:left="539" w:hanging="539"/>
        <w:jc w:val="both"/>
        <w:rPr>
          <w:iCs/>
          <w:sz w:val="22"/>
          <w:szCs w:val="22"/>
        </w:rPr>
      </w:pPr>
      <w:r>
        <w:rPr>
          <w:iCs/>
          <w:sz w:val="22"/>
          <w:szCs w:val="22"/>
        </w:rPr>
        <w:t>Трофи-рейд «ФИНАЛ 2015</w:t>
      </w:r>
      <w:r w:rsidR="004C3495">
        <w:rPr>
          <w:iCs/>
          <w:sz w:val="22"/>
          <w:szCs w:val="22"/>
        </w:rPr>
        <w:t>» имеет статус официаль</w:t>
      </w:r>
      <w:r>
        <w:rPr>
          <w:iCs/>
          <w:sz w:val="22"/>
          <w:szCs w:val="22"/>
        </w:rPr>
        <w:t>ного соревнования и является  Чемпионатом России по трофи-рейдам 2015</w:t>
      </w:r>
      <w:r w:rsidR="004C3495">
        <w:rPr>
          <w:iCs/>
          <w:sz w:val="22"/>
          <w:szCs w:val="22"/>
        </w:rPr>
        <w:t xml:space="preserve"> года.</w:t>
      </w:r>
    </w:p>
    <w:p w14:paraId="24871718" w14:textId="15DA4E41" w:rsidR="004C3495" w:rsidRPr="00700936" w:rsidRDefault="004C3495" w:rsidP="00693C46">
      <w:pPr>
        <w:pStyle w:val="Iniiaiieoaeno"/>
        <w:widowControl/>
        <w:numPr>
          <w:ilvl w:val="1"/>
          <w:numId w:val="13"/>
        </w:numPr>
        <w:tabs>
          <w:tab w:val="right" w:leader="dot" w:pos="9815"/>
        </w:tabs>
        <w:autoSpaceDE/>
        <w:spacing w:before="120" w:after="120"/>
        <w:ind w:left="539" w:hanging="539"/>
        <w:jc w:val="both"/>
        <w:rPr>
          <w:iCs/>
          <w:sz w:val="22"/>
          <w:szCs w:val="22"/>
        </w:rPr>
      </w:pPr>
      <w:r w:rsidRPr="00700936">
        <w:rPr>
          <w:iCs/>
          <w:sz w:val="22"/>
          <w:szCs w:val="22"/>
        </w:rPr>
        <w:t xml:space="preserve">Штаб соревнования располагается </w:t>
      </w:r>
      <w:r w:rsidR="00EC567B" w:rsidRPr="00700936">
        <w:rPr>
          <w:iCs/>
          <w:sz w:val="22"/>
          <w:szCs w:val="22"/>
        </w:rPr>
        <w:t>08</w:t>
      </w:r>
      <w:r w:rsidR="004773EA" w:rsidRPr="00700936">
        <w:rPr>
          <w:iCs/>
          <w:sz w:val="22"/>
          <w:szCs w:val="22"/>
        </w:rPr>
        <w:t>.10</w:t>
      </w:r>
      <w:r w:rsidR="00693C46" w:rsidRPr="00700936">
        <w:rPr>
          <w:iCs/>
          <w:sz w:val="22"/>
          <w:szCs w:val="22"/>
        </w:rPr>
        <w:t>-</w:t>
      </w:r>
      <w:r w:rsidR="00EC567B" w:rsidRPr="00700936">
        <w:rPr>
          <w:iCs/>
          <w:sz w:val="22"/>
          <w:szCs w:val="22"/>
        </w:rPr>
        <w:t>11.10.2015</w:t>
      </w:r>
      <w:r w:rsidR="00FB7232">
        <w:rPr>
          <w:iCs/>
          <w:sz w:val="22"/>
          <w:szCs w:val="22"/>
        </w:rPr>
        <w:t xml:space="preserve"> в</w:t>
      </w:r>
      <w:r w:rsidR="002E6FF7">
        <w:rPr>
          <w:iCs/>
          <w:sz w:val="22"/>
          <w:szCs w:val="22"/>
        </w:rPr>
        <w:t xml:space="preserve"> пос. </w:t>
      </w:r>
      <w:r w:rsidR="00FB7232">
        <w:rPr>
          <w:iCs/>
          <w:sz w:val="22"/>
          <w:szCs w:val="22"/>
        </w:rPr>
        <w:t xml:space="preserve">Судиславль, турбаза «Берендеевы поляны». </w:t>
      </w:r>
      <w:r w:rsidR="00693C46" w:rsidRPr="00700936">
        <w:rPr>
          <w:iCs/>
          <w:sz w:val="22"/>
          <w:szCs w:val="22"/>
          <w:lang w:eastAsia="ru-RU"/>
        </w:rPr>
        <w:t>Координаты и л</w:t>
      </w:r>
      <w:r w:rsidR="00693C46" w:rsidRPr="00700936">
        <w:rPr>
          <w:sz w:val="22"/>
          <w:szCs w:val="22"/>
          <w:lang w:eastAsia="ru-RU"/>
        </w:rPr>
        <w:t xml:space="preserve">егенда доезда до базового лагеря </w:t>
      </w:r>
      <w:r w:rsidR="0052795B" w:rsidRPr="00700936">
        <w:rPr>
          <w:sz w:val="22"/>
          <w:szCs w:val="22"/>
          <w:lang w:eastAsia="ru-RU"/>
        </w:rPr>
        <w:t>будут опубликованы</w:t>
      </w:r>
      <w:r w:rsidR="00700936" w:rsidRPr="00700936">
        <w:rPr>
          <w:sz w:val="22"/>
          <w:szCs w:val="22"/>
          <w:lang w:eastAsia="ru-RU"/>
        </w:rPr>
        <w:t xml:space="preserve"> на сайте</w:t>
      </w:r>
      <w:r w:rsidR="00693C46" w:rsidRPr="00700936">
        <w:rPr>
          <w:sz w:val="22"/>
          <w:szCs w:val="22"/>
          <w:lang w:eastAsia="ru-RU"/>
        </w:rPr>
        <w:t xml:space="preserve">: </w:t>
      </w:r>
      <w:r w:rsidR="00693C46" w:rsidRPr="00700936">
        <w:rPr>
          <w:color w:val="0000FF"/>
          <w:sz w:val="22"/>
          <w:szCs w:val="22"/>
          <w:u w:val="single"/>
          <w:lang w:val="en-US" w:eastAsia="ru-RU"/>
        </w:rPr>
        <w:t>www</w:t>
      </w:r>
      <w:r w:rsidR="00693C46" w:rsidRPr="00700936">
        <w:rPr>
          <w:color w:val="0000FF"/>
          <w:sz w:val="22"/>
          <w:szCs w:val="22"/>
          <w:u w:val="single"/>
          <w:lang w:eastAsia="ru-RU"/>
        </w:rPr>
        <w:t>.</w:t>
      </w:r>
      <w:r w:rsidR="00693C46" w:rsidRPr="00700936">
        <w:rPr>
          <w:color w:val="0000FF"/>
          <w:sz w:val="22"/>
          <w:szCs w:val="22"/>
          <w:u w:val="single"/>
          <w:lang w:val="en-US" w:eastAsia="ru-RU"/>
        </w:rPr>
        <w:t>rafrr</w:t>
      </w:r>
      <w:r w:rsidR="00693C46" w:rsidRPr="00700936">
        <w:rPr>
          <w:color w:val="0000FF"/>
          <w:sz w:val="22"/>
          <w:szCs w:val="22"/>
          <w:u w:val="single"/>
          <w:lang w:eastAsia="ru-RU"/>
        </w:rPr>
        <w:t>.</w:t>
      </w:r>
      <w:r w:rsidR="00693C46" w:rsidRPr="00700936">
        <w:rPr>
          <w:sz w:val="22"/>
          <w:szCs w:val="22"/>
          <w:lang w:eastAsia="ru-RU"/>
        </w:rPr>
        <w:t>не поздн</w:t>
      </w:r>
      <w:r w:rsidR="00EC567B" w:rsidRPr="00700936">
        <w:rPr>
          <w:sz w:val="22"/>
          <w:szCs w:val="22"/>
          <w:lang w:eastAsia="ru-RU"/>
        </w:rPr>
        <w:t>ее 30.09.15</w:t>
      </w:r>
    </w:p>
    <w:p w14:paraId="6D8DACE3" w14:textId="77777777" w:rsidR="004C3495" w:rsidRDefault="004C3495">
      <w:pPr>
        <w:pStyle w:val="Iniiaiieoaeno"/>
        <w:widowControl/>
        <w:numPr>
          <w:ilvl w:val="1"/>
          <w:numId w:val="13"/>
        </w:numPr>
        <w:tabs>
          <w:tab w:val="right" w:leader="dot" w:pos="9815"/>
        </w:tabs>
        <w:autoSpaceDE/>
        <w:spacing w:before="120" w:after="120"/>
        <w:ind w:left="539" w:hanging="539"/>
        <w:jc w:val="both"/>
        <w:rPr>
          <w:iCs/>
          <w:sz w:val="22"/>
          <w:szCs w:val="22"/>
        </w:rPr>
      </w:pPr>
      <w:r>
        <w:rPr>
          <w:iCs/>
          <w:sz w:val="22"/>
          <w:szCs w:val="22"/>
        </w:rPr>
        <w:t>Пресс-центр находится в базовом лагере.</w:t>
      </w:r>
    </w:p>
    <w:p w14:paraId="6F2E7101" w14:textId="77777777" w:rsidR="004C3495" w:rsidRDefault="004C3495">
      <w:pPr>
        <w:pStyle w:val="Iniiaiieoaeno"/>
        <w:widowControl/>
        <w:numPr>
          <w:ilvl w:val="1"/>
          <w:numId w:val="13"/>
        </w:numPr>
        <w:tabs>
          <w:tab w:val="right" w:leader="dot" w:pos="9815"/>
        </w:tabs>
        <w:autoSpaceDE/>
        <w:spacing w:before="120" w:after="120"/>
        <w:ind w:left="539" w:hanging="539"/>
        <w:jc w:val="both"/>
        <w:rPr>
          <w:iCs/>
          <w:sz w:val="22"/>
          <w:szCs w:val="22"/>
        </w:rPr>
      </w:pPr>
      <w:r>
        <w:rPr>
          <w:iCs/>
          <w:sz w:val="22"/>
          <w:szCs w:val="22"/>
        </w:rPr>
        <w:t>Официальное табло информации расположено в штабе в базовом лагере.</w:t>
      </w:r>
    </w:p>
    <w:p w14:paraId="63B22CF8" w14:textId="77777777" w:rsidR="004C3495" w:rsidRDefault="004C3495">
      <w:pPr>
        <w:tabs>
          <w:tab w:val="right" w:leader="dot" w:pos="9815"/>
        </w:tabs>
        <w:ind w:left="540" w:hanging="540"/>
        <w:jc w:val="both"/>
        <w:rPr>
          <w:rFonts w:ascii="Arial" w:hAnsi="Arial" w:cs="Arial"/>
          <w:iCs/>
        </w:rPr>
      </w:pPr>
    </w:p>
    <w:p w14:paraId="45741ECE" w14:textId="77777777" w:rsidR="004C3495" w:rsidRDefault="004C3495">
      <w:pPr>
        <w:pStyle w:val="2"/>
        <w:jc w:val="left"/>
        <w:rPr>
          <w:rFonts w:ascii="Arial" w:hAnsi="Arial" w:cs="Arial"/>
          <w:sz w:val="24"/>
        </w:rPr>
      </w:pPr>
      <w:bookmarkStart w:id="6" w:name="__RefHeading__15_1872477193"/>
      <w:bookmarkEnd w:id="6"/>
      <w:r>
        <w:rPr>
          <w:rFonts w:ascii="Arial" w:hAnsi="Arial" w:cs="Arial"/>
          <w:sz w:val="24"/>
        </w:rPr>
        <w:t>2. Организация.</w:t>
      </w:r>
    </w:p>
    <w:p w14:paraId="12CE9038" w14:textId="77777777" w:rsidR="00EC567B" w:rsidRPr="00447091" w:rsidRDefault="004C3495" w:rsidP="00447091">
      <w:pPr>
        <w:pStyle w:val="Iniiaiieoaeno"/>
        <w:widowControl/>
        <w:tabs>
          <w:tab w:val="right" w:leader="dot" w:pos="9815"/>
        </w:tabs>
        <w:autoSpaceDE/>
        <w:spacing w:before="120" w:after="120"/>
        <w:jc w:val="both"/>
        <w:rPr>
          <w:iCs/>
          <w:sz w:val="22"/>
          <w:szCs w:val="22"/>
        </w:rPr>
      </w:pPr>
      <w:r>
        <w:rPr>
          <w:iCs/>
          <w:sz w:val="22"/>
          <w:szCs w:val="22"/>
        </w:rPr>
        <w:t xml:space="preserve">2.1. Организатор соревнования </w:t>
      </w:r>
      <w:r>
        <w:rPr>
          <w:sz w:val="22"/>
        </w:rPr>
        <w:t xml:space="preserve">Комитет </w:t>
      </w:r>
      <w:r w:rsidR="009F1132">
        <w:rPr>
          <w:sz w:val="22"/>
        </w:rPr>
        <w:t>внедорожных соревнований РАФ</w:t>
      </w:r>
      <w:r w:rsidR="00447091">
        <w:rPr>
          <w:iCs/>
          <w:sz w:val="22"/>
          <w:szCs w:val="22"/>
        </w:rPr>
        <w:t xml:space="preserve"> и</w:t>
      </w:r>
      <w:r w:rsidR="00693C46" w:rsidRPr="00447091">
        <w:rPr>
          <w:iCs/>
          <w:sz w:val="22"/>
          <w:szCs w:val="22"/>
        </w:rPr>
        <w:t xml:space="preserve"> </w:t>
      </w:r>
      <w:r w:rsidR="00447091" w:rsidRPr="00447091">
        <w:rPr>
          <w:iCs/>
          <w:sz w:val="20"/>
          <w:szCs w:val="20"/>
        </w:rPr>
        <w:t>НП «Команда</w:t>
      </w:r>
      <w:r w:rsidR="00447091">
        <w:rPr>
          <w:iCs/>
          <w:sz w:val="20"/>
          <w:szCs w:val="20"/>
        </w:rPr>
        <w:t xml:space="preserve"> </w:t>
      </w:r>
      <w:r w:rsidR="00447091">
        <w:rPr>
          <w:iCs/>
          <w:sz w:val="20"/>
          <w:szCs w:val="20"/>
          <w:lang w:val="fr-FR"/>
        </w:rPr>
        <w:t>ASG</w:t>
      </w:r>
      <w:r w:rsidR="00447091">
        <w:rPr>
          <w:iCs/>
          <w:sz w:val="20"/>
          <w:szCs w:val="20"/>
        </w:rPr>
        <w:t>»</w:t>
      </w:r>
    </w:p>
    <w:p w14:paraId="197F5D7B" w14:textId="77777777" w:rsidR="00693C46" w:rsidRPr="00693C46" w:rsidRDefault="00693C46" w:rsidP="00693C46">
      <w:pPr>
        <w:pStyle w:val="Iniiaiieoaeno"/>
        <w:widowControl/>
        <w:tabs>
          <w:tab w:val="right" w:leader="dot" w:pos="9815"/>
        </w:tabs>
        <w:autoSpaceDE/>
        <w:spacing w:before="120" w:after="120"/>
        <w:ind w:left="539"/>
        <w:jc w:val="both"/>
        <w:rPr>
          <w:iCs/>
          <w:sz w:val="22"/>
          <w:szCs w:val="22"/>
        </w:rPr>
      </w:pPr>
    </w:p>
    <w:p w14:paraId="083C05D9" w14:textId="0818B0CE" w:rsidR="004C3495" w:rsidRPr="00F7512C" w:rsidRDefault="00F7512C" w:rsidP="00F7512C">
      <w:pPr>
        <w:pStyle w:val="Iniiaiieoaeno"/>
        <w:widowControl/>
        <w:tabs>
          <w:tab w:val="right" w:leader="dot" w:pos="9815"/>
        </w:tabs>
        <w:autoSpaceDE/>
        <w:spacing w:before="120" w:after="120"/>
        <w:jc w:val="both"/>
        <w:rPr>
          <w:iCs/>
          <w:sz w:val="22"/>
          <w:szCs w:val="22"/>
        </w:rPr>
      </w:pPr>
      <w:r>
        <w:rPr>
          <w:iCs/>
          <w:sz w:val="22"/>
          <w:szCs w:val="22"/>
        </w:rPr>
        <w:t>2.2. К</w:t>
      </w:r>
      <w:r w:rsidR="004C3495">
        <w:rPr>
          <w:iCs/>
          <w:sz w:val="22"/>
          <w:szCs w:val="22"/>
        </w:rPr>
        <w:t xml:space="preserve">онтакты организатора: </w:t>
      </w:r>
      <w:r w:rsidR="004C3495">
        <w:rPr>
          <w:i/>
          <w:sz w:val="22"/>
        </w:rPr>
        <w:t xml:space="preserve"> </w:t>
      </w:r>
    </w:p>
    <w:p w14:paraId="34A97639" w14:textId="6D2E176C" w:rsidR="00693C46" w:rsidRPr="00F7512C" w:rsidRDefault="00F7512C" w:rsidP="00F7512C">
      <w:pPr>
        <w:pStyle w:val="Iniiaiieoaeno"/>
        <w:widowControl/>
        <w:tabs>
          <w:tab w:val="right" w:leader="dot" w:pos="9815"/>
        </w:tabs>
        <w:autoSpaceDE/>
        <w:spacing w:before="60"/>
        <w:jc w:val="both"/>
        <w:rPr>
          <w:i/>
          <w:sz w:val="22"/>
          <w:szCs w:val="22"/>
          <w:lang w:val="en-US"/>
        </w:rPr>
      </w:pPr>
      <w:r>
        <w:rPr>
          <w:i/>
          <w:sz w:val="22"/>
          <w:lang w:val="de-DE"/>
        </w:rPr>
        <w:t xml:space="preserve">        </w:t>
      </w:r>
      <w:r w:rsidR="004C3495">
        <w:rPr>
          <w:i/>
          <w:sz w:val="22"/>
          <w:lang w:val="de-DE"/>
        </w:rPr>
        <w:t>e-mail:</w:t>
      </w:r>
      <w:r w:rsidR="004C3495">
        <w:rPr>
          <w:i/>
          <w:sz w:val="22"/>
          <w:szCs w:val="22"/>
          <w:lang w:val="de-DE"/>
        </w:rPr>
        <w:t xml:space="preserve">  </w:t>
      </w:r>
      <w:r w:rsidR="008E1DA6" w:rsidRPr="008E1DA6">
        <w:rPr>
          <w:i/>
          <w:sz w:val="22"/>
          <w:szCs w:val="22"/>
          <w:lang w:val="de-DE"/>
        </w:rPr>
        <w:t>raf.trophy@gmail.com</w:t>
      </w:r>
      <w:r w:rsidR="004C3495" w:rsidRPr="00CF59C9">
        <w:rPr>
          <w:rStyle w:val="a3"/>
          <w:lang w:val="en-US"/>
        </w:rPr>
        <w:t xml:space="preserve"> </w:t>
      </w:r>
      <w:r w:rsidR="008E1DA6" w:rsidRPr="008E1DA6">
        <w:rPr>
          <w:rStyle w:val="a3"/>
          <w:lang w:val="en-US"/>
        </w:rPr>
        <w:t xml:space="preserve">; </w:t>
      </w:r>
      <w:hyperlink r:id="rId17" w:history="1">
        <w:r w:rsidR="00CF59C9" w:rsidRPr="00A40C04">
          <w:rPr>
            <w:rStyle w:val="a3"/>
            <w:i/>
            <w:sz w:val="22"/>
            <w:szCs w:val="22"/>
            <w:lang w:val="en-US"/>
          </w:rPr>
          <w:t>sergeeva.marina47@gmail.com</w:t>
        </w:r>
      </w:hyperlink>
      <w:r w:rsidR="00CF59C9">
        <w:rPr>
          <w:i/>
          <w:sz w:val="22"/>
          <w:szCs w:val="22"/>
          <w:lang w:val="en-US"/>
        </w:rPr>
        <w:t xml:space="preserve"> </w:t>
      </w:r>
    </w:p>
    <w:p w14:paraId="64293955" w14:textId="5AA01F89" w:rsidR="00447091" w:rsidRDefault="005D7656" w:rsidP="00693C46">
      <w:pPr>
        <w:tabs>
          <w:tab w:val="right" w:leader="dot" w:pos="9815"/>
        </w:tabs>
        <w:suppressAutoHyphens w:val="0"/>
        <w:spacing w:before="120" w:after="120"/>
        <w:ind w:left="539"/>
        <w:jc w:val="both"/>
        <w:rPr>
          <w:rFonts w:ascii="Arial" w:hAnsi="Arial" w:cs="Arial"/>
          <w:iCs/>
          <w:sz w:val="22"/>
          <w:szCs w:val="22"/>
          <w:lang w:eastAsia="ru-RU"/>
        </w:rPr>
      </w:pPr>
      <w:r>
        <w:rPr>
          <w:rFonts w:ascii="Arial" w:hAnsi="Arial" w:cs="Arial"/>
          <w:iCs/>
          <w:sz w:val="22"/>
          <w:szCs w:val="22"/>
          <w:lang w:eastAsia="ru-RU"/>
        </w:rPr>
        <w:t>Санакоев Роберт – 8 (903) 755-28-04</w:t>
      </w:r>
    </w:p>
    <w:p w14:paraId="1C894D72" w14:textId="77777777" w:rsidR="000812E7" w:rsidRPr="00447091" w:rsidRDefault="000812E7" w:rsidP="00693C46">
      <w:pPr>
        <w:tabs>
          <w:tab w:val="right" w:leader="dot" w:pos="9815"/>
        </w:tabs>
        <w:suppressAutoHyphens w:val="0"/>
        <w:spacing w:before="120" w:after="120"/>
        <w:ind w:left="539"/>
        <w:jc w:val="both"/>
        <w:rPr>
          <w:rFonts w:ascii="Arial" w:hAnsi="Arial" w:cs="Arial"/>
          <w:lang w:eastAsia="ru-RU"/>
        </w:rPr>
      </w:pPr>
      <w:r>
        <w:rPr>
          <w:rFonts w:ascii="Arial" w:hAnsi="Arial" w:cs="Arial"/>
          <w:iCs/>
          <w:sz w:val="22"/>
          <w:szCs w:val="22"/>
          <w:lang w:eastAsia="ru-RU"/>
        </w:rPr>
        <w:t>Сергеева Марина – 8- (916) 608-61-18</w:t>
      </w:r>
    </w:p>
    <w:p w14:paraId="5A6CC08A" w14:textId="77777777" w:rsidR="00693C46" w:rsidRPr="00447091" w:rsidRDefault="00693C46" w:rsidP="00693C46">
      <w:pPr>
        <w:suppressAutoHyphens w:val="0"/>
        <w:rPr>
          <w:lang w:eastAsia="ru-RU"/>
        </w:rPr>
      </w:pPr>
      <w:r w:rsidRPr="00447091">
        <w:rPr>
          <w:lang w:eastAsia="ru-RU"/>
        </w:rPr>
        <w:t xml:space="preserve">          </w:t>
      </w:r>
      <w:r w:rsidRPr="00447091">
        <w:rPr>
          <w:rFonts w:ascii="Arial" w:hAnsi="Arial" w:cs="Arial"/>
          <w:i/>
          <w:sz w:val="22"/>
          <w:szCs w:val="22"/>
        </w:rPr>
        <w:t>Алексей Тюриков –</w:t>
      </w:r>
      <w:r w:rsidRPr="00447091">
        <w:rPr>
          <w:lang w:eastAsia="ru-RU"/>
        </w:rPr>
        <w:t xml:space="preserve"> 8 (903) 601-07-70</w:t>
      </w:r>
    </w:p>
    <w:p w14:paraId="19235BD5" w14:textId="77777777" w:rsidR="00693C46" w:rsidRPr="00CF59C9" w:rsidRDefault="00447091" w:rsidP="00693C46">
      <w:pPr>
        <w:suppressAutoHyphens w:val="0"/>
        <w:rPr>
          <w:rStyle w:val="a3"/>
          <w:rFonts w:ascii="Arial" w:hAnsi="Arial" w:cs="Arial"/>
          <w:i/>
          <w:sz w:val="22"/>
          <w:szCs w:val="22"/>
          <w:lang w:val="en-US"/>
        </w:rPr>
      </w:pPr>
      <w:r>
        <w:rPr>
          <w:rFonts w:ascii="Arial" w:hAnsi="Arial" w:cs="Arial"/>
          <w:i/>
          <w:sz w:val="22"/>
          <w:highlight w:val="yellow"/>
          <w:lang w:val="de-DE"/>
        </w:rPr>
        <w:t xml:space="preserve">         </w:t>
      </w:r>
    </w:p>
    <w:p w14:paraId="7C86AADB" w14:textId="77777777" w:rsidR="00693C46" w:rsidRPr="00693C46" w:rsidRDefault="00693C46" w:rsidP="00693C46"/>
    <w:p w14:paraId="55558167" w14:textId="77777777" w:rsidR="004C3495" w:rsidRDefault="004C3495">
      <w:pPr>
        <w:rPr>
          <w:rFonts w:ascii="Arial" w:hAnsi="Arial" w:cs="Arial"/>
          <w:iCs/>
          <w:sz w:val="22"/>
          <w:szCs w:val="22"/>
        </w:rPr>
      </w:pPr>
      <w:r>
        <w:rPr>
          <w:rFonts w:ascii="Arial" w:hAnsi="Arial" w:cs="Arial"/>
          <w:iCs/>
          <w:sz w:val="22"/>
          <w:szCs w:val="22"/>
        </w:rPr>
        <w:t>2.3. Состав Организационного комитета:</w:t>
      </w:r>
    </w:p>
    <w:p w14:paraId="4C523159" w14:textId="77777777" w:rsidR="00C3146A" w:rsidRDefault="00C3146A" w:rsidP="00C3146A">
      <w:pPr>
        <w:pStyle w:val="af5"/>
        <w:rPr>
          <w:rFonts w:ascii="Arial" w:eastAsia="Times New Roman" w:hAnsi="Arial" w:cs="Arial"/>
          <w:iCs/>
          <w:lang w:eastAsia="ar-SA"/>
        </w:rPr>
      </w:pPr>
      <w:r>
        <w:rPr>
          <w:rFonts w:ascii="Arial" w:eastAsia="Times New Roman" w:hAnsi="Arial" w:cs="Arial"/>
          <w:iCs/>
          <w:lang w:eastAsia="ar-SA"/>
        </w:rPr>
        <w:t>Санакоев Роберт – Председатель комитета внедорожных соревнований.</w:t>
      </w:r>
    </w:p>
    <w:p w14:paraId="083BF083" w14:textId="77777777" w:rsidR="00C3146A" w:rsidRPr="00447091" w:rsidRDefault="00C3146A" w:rsidP="00C3146A">
      <w:pPr>
        <w:pStyle w:val="af5"/>
        <w:rPr>
          <w:rFonts w:ascii="Arial" w:eastAsia="Times New Roman" w:hAnsi="Arial" w:cs="Arial"/>
          <w:iCs/>
          <w:lang w:eastAsia="ar-SA"/>
        </w:rPr>
      </w:pPr>
      <w:r>
        <w:rPr>
          <w:rFonts w:ascii="Arial" w:eastAsia="Times New Roman" w:hAnsi="Arial" w:cs="Arial"/>
          <w:iCs/>
          <w:lang w:eastAsia="ar-SA"/>
        </w:rPr>
        <w:t xml:space="preserve">Сергеева </w:t>
      </w:r>
      <w:r w:rsidRPr="00447091">
        <w:rPr>
          <w:rFonts w:ascii="Arial" w:eastAsia="Times New Roman" w:hAnsi="Arial" w:cs="Arial"/>
          <w:iCs/>
          <w:lang w:eastAsia="ar-SA"/>
        </w:rPr>
        <w:t>Марина – член Комитета внедорожных соревнований</w:t>
      </w:r>
    </w:p>
    <w:p w14:paraId="7E868882" w14:textId="77777777" w:rsidR="00CF59C9" w:rsidRPr="00C3146A" w:rsidRDefault="00CF59C9" w:rsidP="00C3146A">
      <w:pPr>
        <w:pStyle w:val="af5"/>
        <w:rPr>
          <w:rFonts w:ascii="Arial" w:eastAsia="Times New Roman" w:hAnsi="Arial" w:cs="Arial"/>
          <w:iCs/>
          <w:lang w:eastAsia="ar-SA"/>
        </w:rPr>
      </w:pPr>
      <w:r w:rsidRPr="00447091">
        <w:rPr>
          <w:rFonts w:ascii="Arial" w:eastAsia="Times New Roman" w:hAnsi="Arial" w:cs="Arial"/>
          <w:iCs/>
          <w:lang w:eastAsia="ar-SA"/>
        </w:rPr>
        <w:t>Тюриков Алексей – член Комитета внедорожных соревнований</w:t>
      </w:r>
    </w:p>
    <w:p w14:paraId="0A2FE8E7" w14:textId="77777777" w:rsidR="004C3495" w:rsidRDefault="004C3495">
      <w:pPr>
        <w:pStyle w:val="Iniiaiieoaeno"/>
        <w:widowControl/>
        <w:tabs>
          <w:tab w:val="left" w:pos="3360"/>
        </w:tabs>
        <w:autoSpaceDE/>
        <w:spacing w:before="60"/>
        <w:ind w:left="720"/>
        <w:jc w:val="both"/>
        <w:rPr>
          <w:i/>
          <w:sz w:val="22"/>
          <w:szCs w:val="22"/>
        </w:rPr>
      </w:pPr>
      <w:r>
        <w:rPr>
          <w:i/>
          <w:sz w:val="22"/>
          <w:szCs w:val="22"/>
        </w:rPr>
        <w:t xml:space="preserve">                                  </w:t>
      </w:r>
    </w:p>
    <w:p w14:paraId="6B069B31"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2.3. Состав Коллегии Спортивных Комиссаров</w:t>
      </w:r>
      <w:r w:rsidR="0037499A">
        <w:rPr>
          <w:iCs/>
          <w:sz w:val="22"/>
          <w:szCs w:val="22"/>
        </w:rPr>
        <w:t xml:space="preserve"> и Делегаты РАФ</w:t>
      </w:r>
      <w:r>
        <w:rPr>
          <w:iCs/>
          <w:sz w:val="22"/>
          <w:szCs w:val="22"/>
        </w:rPr>
        <w:t xml:space="preserve">: </w:t>
      </w:r>
    </w:p>
    <w:tbl>
      <w:tblPr>
        <w:tblW w:w="0" w:type="auto"/>
        <w:tblInd w:w="890" w:type="dxa"/>
        <w:tblLayout w:type="fixed"/>
        <w:tblLook w:val="0000" w:firstRow="0" w:lastRow="0" w:firstColumn="0" w:lastColumn="0" w:noHBand="0" w:noVBand="0"/>
      </w:tblPr>
      <w:tblGrid>
        <w:gridCol w:w="3348"/>
        <w:gridCol w:w="4160"/>
      </w:tblGrid>
      <w:tr w:rsidR="0037499A" w14:paraId="0E916742" w14:textId="77777777">
        <w:tc>
          <w:tcPr>
            <w:tcW w:w="3348" w:type="dxa"/>
            <w:tcBorders>
              <w:top w:val="single" w:sz="4" w:space="0" w:color="000000"/>
              <w:left w:val="single" w:sz="4" w:space="0" w:color="000000"/>
              <w:bottom w:val="single" w:sz="4" w:space="0" w:color="000000"/>
            </w:tcBorders>
          </w:tcPr>
          <w:p w14:paraId="777C8642" w14:textId="77777777" w:rsidR="0037499A" w:rsidRDefault="000812E7">
            <w:pPr>
              <w:snapToGrid w:val="0"/>
              <w:ind w:left="540" w:hanging="540"/>
              <w:jc w:val="both"/>
              <w:rPr>
                <w:rFonts w:ascii="Arial" w:hAnsi="Arial" w:cs="Arial"/>
                <w:iCs/>
                <w:sz w:val="22"/>
              </w:rPr>
            </w:pPr>
            <w:r>
              <w:rPr>
                <w:rFonts w:ascii="Arial" w:hAnsi="Arial" w:cs="Arial"/>
                <w:iCs/>
                <w:sz w:val="22"/>
              </w:rPr>
              <w:t>Технический делегат</w:t>
            </w:r>
          </w:p>
        </w:tc>
        <w:tc>
          <w:tcPr>
            <w:tcW w:w="4160" w:type="dxa"/>
            <w:tcBorders>
              <w:top w:val="single" w:sz="4" w:space="0" w:color="000000"/>
              <w:left w:val="single" w:sz="4" w:space="0" w:color="000000"/>
              <w:bottom w:val="single" w:sz="4" w:space="0" w:color="000000"/>
              <w:right w:val="single" w:sz="4" w:space="0" w:color="000000"/>
            </w:tcBorders>
          </w:tcPr>
          <w:p w14:paraId="7F377BB2" w14:textId="77777777" w:rsidR="0037499A" w:rsidRPr="000812E7" w:rsidRDefault="000812E7">
            <w:pPr>
              <w:snapToGrid w:val="0"/>
              <w:ind w:left="540" w:hanging="540"/>
              <w:jc w:val="both"/>
              <w:rPr>
                <w:rFonts w:ascii="Arial" w:hAnsi="Arial" w:cs="Arial"/>
                <w:iCs/>
                <w:sz w:val="22"/>
              </w:rPr>
            </w:pPr>
            <w:r w:rsidRPr="000812E7">
              <w:rPr>
                <w:rFonts w:ascii="Arial" w:hAnsi="Arial" w:cs="Arial"/>
                <w:iCs/>
                <w:sz w:val="22"/>
              </w:rPr>
              <w:t>Жуков Алексей ССВК, ак. №152015</w:t>
            </w:r>
          </w:p>
        </w:tc>
      </w:tr>
      <w:tr w:rsidR="000812E7" w14:paraId="32597FCC" w14:textId="77777777">
        <w:tc>
          <w:tcPr>
            <w:tcW w:w="3348" w:type="dxa"/>
            <w:tcBorders>
              <w:top w:val="single" w:sz="4" w:space="0" w:color="000000"/>
              <w:left w:val="single" w:sz="4" w:space="0" w:color="000000"/>
              <w:bottom w:val="single" w:sz="4" w:space="0" w:color="000000"/>
            </w:tcBorders>
          </w:tcPr>
          <w:p w14:paraId="7B3311BC" w14:textId="77777777" w:rsidR="000812E7" w:rsidRDefault="000812E7">
            <w:pPr>
              <w:snapToGrid w:val="0"/>
              <w:ind w:left="540" w:hanging="540"/>
              <w:jc w:val="both"/>
              <w:rPr>
                <w:rFonts w:ascii="Arial" w:hAnsi="Arial" w:cs="Arial"/>
                <w:iCs/>
                <w:sz w:val="22"/>
              </w:rPr>
            </w:pPr>
            <w:r>
              <w:rPr>
                <w:rFonts w:ascii="Arial" w:hAnsi="Arial" w:cs="Arial"/>
                <w:iCs/>
                <w:sz w:val="22"/>
              </w:rPr>
              <w:t>Спортивный комиссар РАФ</w:t>
            </w:r>
          </w:p>
        </w:tc>
        <w:tc>
          <w:tcPr>
            <w:tcW w:w="4160" w:type="dxa"/>
            <w:tcBorders>
              <w:top w:val="single" w:sz="4" w:space="0" w:color="000000"/>
              <w:left w:val="single" w:sz="4" w:space="0" w:color="000000"/>
              <w:bottom w:val="single" w:sz="4" w:space="0" w:color="000000"/>
              <w:right w:val="single" w:sz="4" w:space="0" w:color="000000"/>
            </w:tcBorders>
          </w:tcPr>
          <w:p w14:paraId="713C536D" w14:textId="77777777" w:rsidR="000812E7" w:rsidRPr="000812E7" w:rsidRDefault="000812E7">
            <w:pPr>
              <w:snapToGrid w:val="0"/>
              <w:ind w:left="540" w:hanging="540"/>
              <w:jc w:val="both"/>
              <w:rPr>
                <w:rFonts w:ascii="Arial" w:hAnsi="Arial" w:cs="Arial"/>
                <w:iCs/>
                <w:sz w:val="22"/>
              </w:rPr>
            </w:pPr>
            <w:r w:rsidRPr="000812E7">
              <w:rPr>
                <w:rFonts w:ascii="Arial" w:hAnsi="Arial" w:cs="Arial"/>
                <w:iCs/>
                <w:sz w:val="22"/>
              </w:rPr>
              <w:t>Жуков Алексей  ССВК, ак.№152015</w:t>
            </w:r>
          </w:p>
        </w:tc>
      </w:tr>
      <w:tr w:rsidR="004C3495" w14:paraId="2696C59B" w14:textId="77777777">
        <w:tc>
          <w:tcPr>
            <w:tcW w:w="3348" w:type="dxa"/>
            <w:tcBorders>
              <w:top w:val="single" w:sz="4" w:space="0" w:color="000000"/>
              <w:left w:val="single" w:sz="4" w:space="0" w:color="000000"/>
              <w:bottom w:val="single" w:sz="4" w:space="0" w:color="000000"/>
            </w:tcBorders>
          </w:tcPr>
          <w:p w14:paraId="2E88910C" w14:textId="77777777" w:rsidR="004C3495" w:rsidRDefault="0037499A">
            <w:pPr>
              <w:snapToGrid w:val="0"/>
              <w:ind w:left="540" w:hanging="540"/>
              <w:jc w:val="both"/>
              <w:rPr>
                <w:rFonts w:ascii="Arial" w:hAnsi="Arial" w:cs="Arial"/>
                <w:iCs/>
                <w:sz w:val="22"/>
              </w:rPr>
            </w:pPr>
            <w:r>
              <w:rPr>
                <w:rFonts w:ascii="Arial" w:hAnsi="Arial" w:cs="Arial"/>
                <w:iCs/>
                <w:sz w:val="22"/>
              </w:rPr>
              <w:t>Спортивный к</w:t>
            </w:r>
            <w:r w:rsidR="004C3495">
              <w:rPr>
                <w:rFonts w:ascii="Arial" w:hAnsi="Arial" w:cs="Arial"/>
                <w:iCs/>
                <w:sz w:val="22"/>
              </w:rPr>
              <w:t xml:space="preserve">омиссар </w:t>
            </w:r>
          </w:p>
        </w:tc>
        <w:tc>
          <w:tcPr>
            <w:tcW w:w="4160" w:type="dxa"/>
            <w:tcBorders>
              <w:top w:val="single" w:sz="4" w:space="0" w:color="000000"/>
              <w:left w:val="single" w:sz="4" w:space="0" w:color="000000"/>
              <w:bottom w:val="single" w:sz="4" w:space="0" w:color="000000"/>
              <w:right w:val="single" w:sz="4" w:space="0" w:color="000000"/>
            </w:tcBorders>
          </w:tcPr>
          <w:p w14:paraId="48314E54" w14:textId="77777777" w:rsidR="004C3495" w:rsidRPr="000812E7" w:rsidRDefault="00EC567B">
            <w:pPr>
              <w:tabs>
                <w:tab w:val="center" w:pos="1487"/>
              </w:tabs>
              <w:snapToGrid w:val="0"/>
              <w:ind w:left="540" w:hanging="540"/>
              <w:jc w:val="both"/>
              <w:rPr>
                <w:rFonts w:ascii="Arial" w:hAnsi="Arial" w:cs="Arial"/>
                <w:iCs/>
                <w:sz w:val="22"/>
              </w:rPr>
            </w:pPr>
            <w:r w:rsidRPr="000812E7">
              <w:rPr>
                <w:rFonts w:ascii="Arial" w:hAnsi="Arial" w:cs="Arial"/>
                <w:iCs/>
                <w:sz w:val="22"/>
              </w:rPr>
              <w:t>Сергеева Марина ССВК</w:t>
            </w:r>
            <w:r w:rsidR="004E157D" w:rsidRPr="000812E7">
              <w:rPr>
                <w:rFonts w:ascii="Arial" w:hAnsi="Arial" w:cs="Arial"/>
                <w:iCs/>
                <w:sz w:val="22"/>
              </w:rPr>
              <w:t>, ак.</w:t>
            </w:r>
            <w:r w:rsidR="000812E7" w:rsidRPr="000812E7">
              <w:rPr>
                <w:rFonts w:ascii="Arial" w:hAnsi="Arial" w:cs="Arial"/>
                <w:iCs/>
                <w:sz w:val="22"/>
              </w:rPr>
              <w:t>№152595</w:t>
            </w:r>
          </w:p>
        </w:tc>
      </w:tr>
      <w:tr w:rsidR="004C3495" w14:paraId="021C115B" w14:textId="77777777">
        <w:tc>
          <w:tcPr>
            <w:tcW w:w="3348" w:type="dxa"/>
            <w:tcBorders>
              <w:top w:val="single" w:sz="4" w:space="0" w:color="000000"/>
              <w:left w:val="single" w:sz="4" w:space="0" w:color="000000"/>
              <w:bottom w:val="single" w:sz="4" w:space="0" w:color="000000"/>
            </w:tcBorders>
          </w:tcPr>
          <w:p w14:paraId="0127A407" w14:textId="77777777" w:rsidR="004C3495" w:rsidRDefault="0037499A">
            <w:pPr>
              <w:snapToGrid w:val="0"/>
              <w:ind w:left="540" w:hanging="540"/>
              <w:jc w:val="both"/>
              <w:rPr>
                <w:rFonts w:ascii="Arial" w:hAnsi="Arial" w:cs="Arial"/>
                <w:iCs/>
                <w:sz w:val="22"/>
              </w:rPr>
            </w:pPr>
            <w:r>
              <w:rPr>
                <w:rFonts w:ascii="Arial" w:hAnsi="Arial" w:cs="Arial"/>
                <w:iCs/>
                <w:sz w:val="22"/>
              </w:rPr>
              <w:t>Спортивный к</w:t>
            </w:r>
            <w:r w:rsidR="00F2057D">
              <w:rPr>
                <w:rFonts w:ascii="Arial" w:hAnsi="Arial" w:cs="Arial"/>
                <w:iCs/>
                <w:sz w:val="22"/>
              </w:rPr>
              <w:t xml:space="preserve">омиссар </w:t>
            </w:r>
          </w:p>
        </w:tc>
        <w:tc>
          <w:tcPr>
            <w:tcW w:w="4160" w:type="dxa"/>
            <w:tcBorders>
              <w:top w:val="single" w:sz="4" w:space="0" w:color="000000"/>
              <w:left w:val="single" w:sz="4" w:space="0" w:color="000000"/>
              <w:bottom w:val="single" w:sz="4" w:space="0" w:color="000000"/>
              <w:right w:val="single" w:sz="4" w:space="0" w:color="000000"/>
            </w:tcBorders>
          </w:tcPr>
          <w:p w14:paraId="68CC566A" w14:textId="77777777" w:rsidR="004C3495" w:rsidRPr="000812E7" w:rsidRDefault="00447091">
            <w:pPr>
              <w:snapToGrid w:val="0"/>
              <w:ind w:left="540" w:hanging="540"/>
              <w:jc w:val="both"/>
              <w:rPr>
                <w:rFonts w:ascii="Arial" w:hAnsi="Arial" w:cs="Arial"/>
                <w:iCs/>
                <w:sz w:val="22"/>
              </w:rPr>
            </w:pPr>
            <w:r w:rsidRPr="000812E7">
              <w:rPr>
                <w:rFonts w:ascii="Arial" w:hAnsi="Arial" w:cs="Arial"/>
                <w:iCs/>
                <w:sz w:val="22"/>
              </w:rPr>
              <w:t>Будет опубликовано дополнительно</w:t>
            </w:r>
          </w:p>
        </w:tc>
      </w:tr>
    </w:tbl>
    <w:p w14:paraId="09D27DC5" w14:textId="77777777" w:rsidR="004C3495" w:rsidRDefault="004C3495">
      <w:pPr>
        <w:spacing w:before="120" w:after="100"/>
        <w:ind w:firstLine="540"/>
        <w:jc w:val="both"/>
        <w:rPr>
          <w:rFonts w:ascii="Arial" w:hAnsi="Arial" w:cs="Arial"/>
          <w:sz w:val="22"/>
        </w:rPr>
      </w:pPr>
      <w:r>
        <w:rPr>
          <w:rFonts w:ascii="Arial" w:hAnsi="Arial" w:cs="Arial"/>
          <w:sz w:val="22"/>
        </w:rPr>
        <w:t xml:space="preserve">Заседания Коллегии Спортивных Комиссаров состоятся в штабе соревнования в </w:t>
      </w:r>
      <w:r>
        <w:rPr>
          <w:rFonts w:ascii="Arial" w:hAnsi="Arial" w:cs="Arial"/>
          <w:sz w:val="22"/>
        </w:rPr>
        <w:tab/>
        <w:t>соответствии с программой.</w:t>
      </w:r>
    </w:p>
    <w:p w14:paraId="6B2F9A66"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2.4. Официальные лица соревнования:</w:t>
      </w:r>
    </w:p>
    <w:tbl>
      <w:tblPr>
        <w:tblW w:w="0" w:type="auto"/>
        <w:tblInd w:w="557" w:type="dxa"/>
        <w:tblLayout w:type="fixed"/>
        <w:tblLook w:val="0000" w:firstRow="0" w:lastRow="0" w:firstColumn="0" w:lastColumn="0" w:noHBand="0" w:noVBand="0"/>
      </w:tblPr>
      <w:tblGrid>
        <w:gridCol w:w="3681"/>
        <w:gridCol w:w="4160"/>
      </w:tblGrid>
      <w:tr w:rsidR="004C3495" w14:paraId="18070441" w14:textId="77777777">
        <w:trPr>
          <w:trHeight w:val="249"/>
        </w:trPr>
        <w:tc>
          <w:tcPr>
            <w:tcW w:w="3681" w:type="dxa"/>
            <w:tcBorders>
              <w:top w:val="single" w:sz="4" w:space="0" w:color="000000"/>
              <w:left w:val="single" w:sz="4" w:space="0" w:color="000000"/>
              <w:bottom w:val="single" w:sz="4" w:space="0" w:color="000000"/>
            </w:tcBorders>
          </w:tcPr>
          <w:p w14:paraId="1C4335DB" w14:textId="77777777" w:rsidR="004C3495" w:rsidRDefault="004C3495">
            <w:pPr>
              <w:snapToGrid w:val="0"/>
              <w:ind w:left="540" w:hanging="540"/>
              <w:jc w:val="center"/>
              <w:rPr>
                <w:rFonts w:ascii="Arial" w:hAnsi="Arial" w:cs="Arial"/>
                <w:iCs/>
                <w:sz w:val="22"/>
              </w:rPr>
            </w:pPr>
            <w:r>
              <w:rPr>
                <w:rFonts w:ascii="Arial" w:hAnsi="Arial" w:cs="Arial"/>
                <w:iCs/>
                <w:sz w:val="22"/>
              </w:rPr>
              <w:t>должность</w:t>
            </w:r>
          </w:p>
        </w:tc>
        <w:tc>
          <w:tcPr>
            <w:tcW w:w="4160" w:type="dxa"/>
            <w:tcBorders>
              <w:top w:val="single" w:sz="4" w:space="0" w:color="000000"/>
              <w:left w:val="single" w:sz="4" w:space="0" w:color="000000"/>
              <w:bottom w:val="single" w:sz="4" w:space="0" w:color="000000"/>
              <w:right w:val="single" w:sz="4" w:space="0" w:color="000000"/>
            </w:tcBorders>
          </w:tcPr>
          <w:p w14:paraId="5975D206" w14:textId="77777777" w:rsidR="004C3495" w:rsidRDefault="004C3495">
            <w:pPr>
              <w:snapToGrid w:val="0"/>
              <w:jc w:val="center"/>
              <w:rPr>
                <w:rFonts w:ascii="Arial" w:hAnsi="Arial" w:cs="Arial"/>
                <w:iCs/>
                <w:sz w:val="22"/>
              </w:rPr>
            </w:pPr>
            <w:r>
              <w:rPr>
                <w:rFonts w:ascii="Arial" w:hAnsi="Arial" w:cs="Arial"/>
                <w:iCs/>
                <w:sz w:val="22"/>
              </w:rPr>
              <w:t>Фамилия / город</w:t>
            </w:r>
          </w:p>
        </w:tc>
      </w:tr>
      <w:tr w:rsidR="004C3495" w:rsidRPr="000812E7" w14:paraId="4E4F3616" w14:textId="77777777">
        <w:trPr>
          <w:trHeight w:val="254"/>
        </w:trPr>
        <w:tc>
          <w:tcPr>
            <w:tcW w:w="3681" w:type="dxa"/>
            <w:tcBorders>
              <w:top w:val="single" w:sz="4" w:space="0" w:color="000000"/>
              <w:left w:val="single" w:sz="4" w:space="0" w:color="auto"/>
              <w:bottom w:val="single" w:sz="4" w:space="0" w:color="000000"/>
            </w:tcBorders>
          </w:tcPr>
          <w:p w14:paraId="603ADD72" w14:textId="77777777" w:rsidR="004C3495" w:rsidRPr="000812E7" w:rsidRDefault="004C3495">
            <w:pPr>
              <w:snapToGrid w:val="0"/>
              <w:ind w:left="540" w:hanging="540"/>
              <w:jc w:val="both"/>
              <w:rPr>
                <w:rFonts w:ascii="Arial" w:hAnsi="Arial" w:cs="Arial"/>
                <w:iCs/>
                <w:sz w:val="22"/>
              </w:rPr>
            </w:pPr>
            <w:r w:rsidRPr="000812E7">
              <w:rPr>
                <w:rFonts w:ascii="Arial" w:hAnsi="Arial" w:cs="Arial"/>
                <w:iCs/>
                <w:sz w:val="22"/>
              </w:rPr>
              <w:t xml:space="preserve">Руководитель гонки </w:t>
            </w:r>
          </w:p>
        </w:tc>
        <w:tc>
          <w:tcPr>
            <w:tcW w:w="4160" w:type="dxa"/>
            <w:tcBorders>
              <w:top w:val="single" w:sz="4" w:space="0" w:color="000000"/>
              <w:left w:val="single" w:sz="4" w:space="0" w:color="000000"/>
              <w:bottom w:val="single" w:sz="4" w:space="0" w:color="000000"/>
              <w:right w:val="single" w:sz="4" w:space="0" w:color="000000"/>
            </w:tcBorders>
          </w:tcPr>
          <w:p w14:paraId="4D4E4238" w14:textId="77777777" w:rsidR="004C3495" w:rsidRPr="000812E7" w:rsidRDefault="004E157D">
            <w:pPr>
              <w:snapToGrid w:val="0"/>
              <w:ind w:left="540" w:hanging="540"/>
              <w:jc w:val="both"/>
              <w:rPr>
                <w:rFonts w:ascii="Arial" w:hAnsi="Arial" w:cs="Arial"/>
                <w:iCs/>
                <w:sz w:val="22"/>
              </w:rPr>
            </w:pPr>
            <w:r w:rsidRPr="000812E7">
              <w:rPr>
                <w:rFonts w:ascii="Arial" w:hAnsi="Arial" w:cs="Arial"/>
                <w:iCs/>
                <w:sz w:val="22"/>
              </w:rPr>
              <w:t>Санакоев Роберт, СС1К, ак.</w:t>
            </w:r>
            <w:r w:rsidR="000812E7" w:rsidRPr="000812E7">
              <w:rPr>
                <w:rFonts w:ascii="Arial" w:hAnsi="Arial" w:cs="Arial"/>
                <w:iCs/>
                <w:sz w:val="22"/>
              </w:rPr>
              <w:t>№152594</w:t>
            </w:r>
          </w:p>
        </w:tc>
      </w:tr>
      <w:tr w:rsidR="004C3495" w:rsidRPr="000812E7" w14:paraId="680246D7" w14:textId="77777777">
        <w:tc>
          <w:tcPr>
            <w:tcW w:w="3681" w:type="dxa"/>
            <w:tcBorders>
              <w:top w:val="single" w:sz="4" w:space="0" w:color="000000"/>
              <w:left w:val="single" w:sz="4" w:space="0" w:color="000000"/>
              <w:bottom w:val="single" w:sz="4" w:space="0" w:color="000000"/>
            </w:tcBorders>
          </w:tcPr>
          <w:p w14:paraId="4FDAB85E" w14:textId="77777777" w:rsidR="004C3495" w:rsidRPr="000812E7" w:rsidRDefault="004C3495">
            <w:pPr>
              <w:snapToGrid w:val="0"/>
              <w:ind w:left="540" w:hanging="540"/>
              <w:rPr>
                <w:rFonts w:ascii="Arial" w:hAnsi="Arial" w:cs="Arial"/>
                <w:iCs/>
                <w:sz w:val="22"/>
              </w:rPr>
            </w:pPr>
            <w:r w:rsidRPr="000812E7">
              <w:rPr>
                <w:rFonts w:ascii="Arial" w:hAnsi="Arial" w:cs="Arial"/>
                <w:iCs/>
                <w:sz w:val="22"/>
              </w:rPr>
              <w:t>Главный секретарь</w:t>
            </w:r>
          </w:p>
        </w:tc>
        <w:tc>
          <w:tcPr>
            <w:tcW w:w="4160" w:type="dxa"/>
            <w:tcBorders>
              <w:top w:val="single" w:sz="4" w:space="0" w:color="000000"/>
              <w:left w:val="single" w:sz="4" w:space="0" w:color="000000"/>
              <w:bottom w:val="single" w:sz="4" w:space="0" w:color="000000"/>
              <w:right w:val="single" w:sz="4" w:space="0" w:color="000000"/>
            </w:tcBorders>
            <w:vAlign w:val="center"/>
          </w:tcPr>
          <w:p w14:paraId="14DFC7D7" w14:textId="77777777" w:rsidR="004C3495" w:rsidRPr="000812E7" w:rsidRDefault="004E157D">
            <w:pPr>
              <w:snapToGrid w:val="0"/>
              <w:rPr>
                <w:rFonts w:ascii="Arial" w:hAnsi="Arial" w:cs="Arial"/>
                <w:iCs/>
                <w:sz w:val="22"/>
              </w:rPr>
            </w:pPr>
            <w:r w:rsidRPr="000812E7">
              <w:rPr>
                <w:rFonts w:ascii="Arial" w:hAnsi="Arial" w:cs="Arial"/>
                <w:iCs/>
                <w:sz w:val="22"/>
              </w:rPr>
              <w:t>Алина Сергеева, СС1К, ак,</w:t>
            </w:r>
            <w:r w:rsidR="000812E7" w:rsidRPr="000812E7">
              <w:rPr>
                <w:rFonts w:ascii="Arial" w:hAnsi="Arial" w:cs="Arial"/>
                <w:iCs/>
                <w:sz w:val="22"/>
              </w:rPr>
              <w:t>№152561</w:t>
            </w:r>
          </w:p>
        </w:tc>
      </w:tr>
      <w:tr w:rsidR="004C3495" w:rsidRPr="000812E7" w14:paraId="5D5BB082" w14:textId="77777777">
        <w:tc>
          <w:tcPr>
            <w:tcW w:w="3681" w:type="dxa"/>
            <w:tcBorders>
              <w:top w:val="single" w:sz="4" w:space="0" w:color="000000"/>
              <w:left w:val="single" w:sz="4" w:space="0" w:color="000000"/>
              <w:bottom w:val="single" w:sz="4" w:space="0" w:color="000000"/>
            </w:tcBorders>
          </w:tcPr>
          <w:p w14:paraId="3A6487BD" w14:textId="2A8F882A" w:rsidR="004C3495" w:rsidRPr="000812E7" w:rsidRDefault="00F7512C">
            <w:pPr>
              <w:snapToGrid w:val="0"/>
              <w:ind w:left="540" w:hanging="540"/>
              <w:rPr>
                <w:rFonts w:ascii="Arial" w:hAnsi="Arial" w:cs="Arial"/>
                <w:iCs/>
                <w:sz w:val="22"/>
              </w:rPr>
            </w:pPr>
            <w:r>
              <w:rPr>
                <w:rFonts w:ascii="Arial" w:hAnsi="Arial" w:cs="Arial"/>
                <w:iCs/>
                <w:sz w:val="22"/>
              </w:rPr>
              <w:t>Старший технический контролер</w:t>
            </w:r>
          </w:p>
        </w:tc>
        <w:tc>
          <w:tcPr>
            <w:tcW w:w="4160" w:type="dxa"/>
            <w:tcBorders>
              <w:top w:val="single" w:sz="4" w:space="0" w:color="000000"/>
              <w:left w:val="single" w:sz="4" w:space="0" w:color="000000"/>
              <w:bottom w:val="single" w:sz="4" w:space="0" w:color="000000"/>
              <w:right w:val="single" w:sz="4" w:space="0" w:color="000000"/>
            </w:tcBorders>
            <w:vAlign w:val="center"/>
          </w:tcPr>
          <w:p w14:paraId="3DB82B23" w14:textId="77777777" w:rsidR="004C3495" w:rsidRPr="000812E7" w:rsidRDefault="004E157D">
            <w:pPr>
              <w:snapToGrid w:val="0"/>
              <w:rPr>
                <w:rFonts w:ascii="Arial" w:hAnsi="Arial" w:cs="Arial"/>
                <w:iCs/>
                <w:sz w:val="22"/>
              </w:rPr>
            </w:pPr>
            <w:r w:rsidRPr="000812E7">
              <w:rPr>
                <w:rFonts w:ascii="Arial" w:hAnsi="Arial" w:cs="Arial"/>
                <w:iCs/>
                <w:sz w:val="22"/>
              </w:rPr>
              <w:t>Иванов Роман СС1К, ак.</w:t>
            </w:r>
            <w:r w:rsidR="000812E7" w:rsidRPr="000812E7">
              <w:rPr>
                <w:rFonts w:ascii="Arial" w:hAnsi="Arial" w:cs="Arial"/>
                <w:iCs/>
                <w:sz w:val="22"/>
              </w:rPr>
              <w:t>№151975</w:t>
            </w:r>
          </w:p>
        </w:tc>
      </w:tr>
      <w:tr w:rsidR="004C3495" w:rsidRPr="000812E7" w14:paraId="0C634E51" w14:textId="77777777">
        <w:tc>
          <w:tcPr>
            <w:tcW w:w="3681" w:type="dxa"/>
            <w:tcBorders>
              <w:top w:val="single" w:sz="4" w:space="0" w:color="000000"/>
              <w:left w:val="single" w:sz="4" w:space="0" w:color="000000"/>
              <w:bottom w:val="single" w:sz="4" w:space="0" w:color="000000"/>
            </w:tcBorders>
          </w:tcPr>
          <w:p w14:paraId="218F606B" w14:textId="77777777" w:rsidR="004C3495" w:rsidRPr="000812E7" w:rsidRDefault="004C3495">
            <w:pPr>
              <w:snapToGrid w:val="0"/>
              <w:rPr>
                <w:rFonts w:ascii="Arial" w:hAnsi="Arial" w:cs="Arial"/>
                <w:iCs/>
                <w:sz w:val="22"/>
              </w:rPr>
            </w:pPr>
            <w:r w:rsidRPr="000812E7">
              <w:rPr>
                <w:rFonts w:ascii="Arial" w:hAnsi="Arial" w:cs="Arial"/>
                <w:iCs/>
                <w:sz w:val="22"/>
              </w:rPr>
              <w:t>Главный врач соревнований</w:t>
            </w:r>
          </w:p>
        </w:tc>
        <w:tc>
          <w:tcPr>
            <w:tcW w:w="4160" w:type="dxa"/>
            <w:tcBorders>
              <w:top w:val="single" w:sz="4" w:space="0" w:color="000000"/>
              <w:left w:val="single" w:sz="4" w:space="0" w:color="000000"/>
              <w:bottom w:val="single" w:sz="4" w:space="0" w:color="000000"/>
              <w:right w:val="single" w:sz="4" w:space="0" w:color="000000"/>
            </w:tcBorders>
          </w:tcPr>
          <w:p w14:paraId="14729FA6" w14:textId="30E0C9EA" w:rsidR="004C3495" w:rsidRPr="000812E7" w:rsidRDefault="005D7656">
            <w:pPr>
              <w:snapToGrid w:val="0"/>
              <w:rPr>
                <w:rFonts w:ascii="Arial" w:hAnsi="Arial" w:cs="Arial"/>
                <w:iCs/>
                <w:sz w:val="22"/>
                <w:shd w:val="clear" w:color="auto" w:fill="FF0000"/>
              </w:rPr>
            </w:pPr>
            <w:r>
              <w:rPr>
                <w:rFonts w:ascii="Arial" w:hAnsi="Arial" w:cs="Arial"/>
                <w:iCs/>
                <w:sz w:val="22"/>
              </w:rPr>
              <w:t>Елизаров Павел</w:t>
            </w:r>
          </w:p>
        </w:tc>
      </w:tr>
      <w:tr w:rsidR="004C3495" w:rsidRPr="000812E7" w14:paraId="2212C699" w14:textId="77777777">
        <w:tc>
          <w:tcPr>
            <w:tcW w:w="3681" w:type="dxa"/>
            <w:tcBorders>
              <w:top w:val="single" w:sz="4" w:space="0" w:color="000000"/>
              <w:left w:val="single" w:sz="4" w:space="0" w:color="000000"/>
              <w:bottom w:val="single" w:sz="4" w:space="0" w:color="000000"/>
            </w:tcBorders>
          </w:tcPr>
          <w:p w14:paraId="58C036F1" w14:textId="1EC895DB" w:rsidR="004C3495" w:rsidRPr="000812E7" w:rsidRDefault="00F7512C">
            <w:pPr>
              <w:snapToGrid w:val="0"/>
              <w:rPr>
                <w:rFonts w:ascii="Arial" w:hAnsi="Arial" w:cs="Arial"/>
                <w:iCs/>
                <w:sz w:val="22"/>
              </w:rPr>
            </w:pPr>
            <w:r>
              <w:rPr>
                <w:rFonts w:ascii="Arial" w:hAnsi="Arial" w:cs="Arial"/>
                <w:iCs/>
                <w:sz w:val="22"/>
              </w:rPr>
              <w:t>Судья при участниках</w:t>
            </w:r>
          </w:p>
        </w:tc>
        <w:tc>
          <w:tcPr>
            <w:tcW w:w="4160" w:type="dxa"/>
            <w:tcBorders>
              <w:top w:val="single" w:sz="4" w:space="0" w:color="000000"/>
              <w:left w:val="single" w:sz="4" w:space="0" w:color="000000"/>
              <w:bottom w:val="single" w:sz="4" w:space="0" w:color="000000"/>
              <w:right w:val="single" w:sz="4" w:space="0" w:color="000000"/>
            </w:tcBorders>
          </w:tcPr>
          <w:p w14:paraId="61089A42" w14:textId="77777777" w:rsidR="004C3495" w:rsidRPr="000812E7" w:rsidRDefault="004E157D">
            <w:pPr>
              <w:snapToGrid w:val="0"/>
              <w:rPr>
                <w:rFonts w:ascii="Arial" w:hAnsi="Arial" w:cs="Arial"/>
                <w:iCs/>
                <w:sz w:val="22"/>
              </w:rPr>
            </w:pPr>
            <w:r w:rsidRPr="000812E7">
              <w:rPr>
                <w:rFonts w:ascii="Arial" w:hAnsi="Arial" w:cs="Arial"/>
                <w:iCs/>
                <w:sz w:val="22"/>
              </w:rPr>
              <w:t>Ольга Сергеева, СС1К, ак.</w:t>
            </w:r>
            <w:r w:rsidR="000812E7" w:rsidRPr="000812E7">
              <w:rPr>
                <w:rFonts w:ascii="Arial" w:hAnsi="Arial" w:cs="Arial"/>
                <w:iCs/>
                <w:sz w:val="22"/>
              </w:rPr>
              <w:t>№152593</w:t>
            </w:r>
          </w:p>
        </w:tc>
      </w:tr>
      <w:tr w:rsidR="004773EA" w:rsidRPr="000812E7" w14:paraId="39C83053" w14:textId="77777777">
        <w:tc>
          <w:tcPr>
            <w:tcW w:w="3681" w:type="dxa"/>
            <w:tcBorders>
              <w:top w:val="single" w:sz="4" w:space="0" w:color="000000"/>
              <w:left w:val="single" w:sz="4" w:space="0" w:color="000000"/>
              <w:bottom w:val="single" w:sz="4" w:space="0" w:color="000000"/>
            </w:tcBorders>
          </w:tcPr>
          <w:p w14:paraId="45598F48" w14:textId="77777777" w:rsidR="004773EA" w:rsidRPr="000812E7" w:rsidRDefault="004773EA">
            <w:pPr>
              <w:snapToGrid w:val="0"/>
              <w:ind w:left="540" w:hanging="540"/>
              <w:rPr>
                <w:rFonts w:ascii="Arial" w:hAnsi="Arial" w:cs="Arial"/>
                <w:iCs/>
                <w:sz w:val="22"/>
              </w:rPr>
            </w:pPr>
            <w:r w:rsidRPr="000812E7">
              <w:rPr>
                <w:rFonts w:ascii="Arial" w:hAnsi="Arial" w:cs="Arial"/>
                <w:iCs/>
                <w:sz w:val="22"/>
              </w:rPr>
              <w:t>Секретарь КСК</w:t>
            </w:r>
          </w:p>
        </w:tc>
        <w:tc>
          <w:tcPr>
            <w:tcW w:w="4160" w:type="dxa"/>
            <w:tcBorders>
              <w:top w:val="single" w:sz="4" w:space="0" w:color="000000"/>
              <w:left w:val="single" w:sz="4" w:space="0" w:color="000000"/>
              <w:bottom w:val="single" w:sz="4" w:space="0" w:color="000000"/>
              <w:right w:val="single" w:sz="4" w:space="0" w:color="000000"/>
            </w:tcBorders>
          </w:tcPr>
          <w:p w14:paraId="17DAA3BC" w14:textId="77777777" w:rsidR="004773EA" w:rsidRPr="000812E7" w:rsidRDefault="004E157D">
            <w:pPr>
              <w:snapToGrid w:val="0"/>
              <w:rPr>
                <w:rFonts w:ascii="Arial" w:hAnsi="Arial" w:cs="Arial"/>
                <w:iCs/>
                <w:sz w:val="22"/>
              </w:rPr>
            </w:pPr>
            <w:r w:rsidRPr="000812E7">
              <w:rPr>
                <w:rFonts w:ascii="Arial" w:hAnsi="Arial" w:cs="Arial"/>
                <w:iCs/>
                <w:sz w:val="22"/>
              </w:rPr>
              <w:t>Солонина Мария, СС1К, ак.</w:t>
            </w:r>
            <w:r w:rsidR="000812E7" w:rsidRPr="000812E7">
              <w:rPr>
                <w:rFonts w:ascii="Arial" w:hAnsi="Arial" w:cs="Arial"/>
                <w:iCs/>
                <w:sz w:val="22"/>
              </w:rPr>
              <w:t>№151505</w:t>
            </w:r>
          </w:p>
        </w:tc>
      </w:tr>
      <w:tr w:rsidR="00F7512C" w:rsidRPr="000812E7" w14:paraId="66ED2B04" w14:textId="77777777">
        <w:tc>
          <w:tcPr>
            <w:tcW w:w="3681" w:type="dxa"/>
            <w:tcBorders>
              <w:top w:val="single" w:sz="4" w:space="0" w:color="000000"/>
              <w:left w:val="single" w:sz="4" w:space="0" w:color="000000"/>
              <w:bottom w:val="single" w:sz="4" w:space="0" w:color="000000"/>
            </w:tcBorders>
          </w:tcPr>
          <w:p w14:paraId="6104AE47" w14:textId="6F80B3C4" w:rsidR="00F7512C" w:rsidRPr="000812E7" w:rsidRDefault="00F7512C">
            <w:pPr>
              <w:snapToGrid w:val="0"/>
              <w:ind w:left="540" w:hanging="540"/>
              <w:rPr>
                <w:rFonts w:ascii="Arial" w:hAnsi="Arial" w:cs="Arial"/>
                <w:iCs/>
                <w:sz w:val="22"/>
              </w:rPr>
            </w:pPr>
            <w:r>
              <w:rPr>
                <w:rFonts w:ascii="Arial" w:hAnsi="Arial" w:cs="Arial"/>
                <w:iCs/>
                <w:sz w:val="22"/>
              </w:rPr>
              <w:t>Начальник лагеря</w:t>
            </w:r>
          </w:p>
        </w:tc>
        <w:tc>
          <w:tcPr>
            <w:tcW w:w="4160" w:type="dxa"/>
            <w:tcBorders>
              <w:top w:val="single" w:sz="4" w:space="0" w:color="000000"/>
              <w:left w:val="single" w:sz="4" w:space="0" w:color="000000"/>
              <w:bottom w:val="single" w:sz="4" w:space="0" w:color="000000"/>
              <w:right w:val="single" w:sz="4" w:space="0" w:color="000000"/>
            </w:tcBorders>
          </w:tcPr>
          <w:p w14:paraId="0B9ED20E" w14:textId="0EE524E4" w:rsidR="00F7512C" w:rsidRPr="000812E7" w:rsidRDefault="00F7512C">
            <w:pPr>
              <w:snapToGrid w:val="0"/>
              <w:rPr>
                <w:rFonts w:ascii="Arial" w:hAnsi="Arial" w:cs="Arial"/>
                <w:iCs/>
                <w:sz w:val="22"/>
              </w:rPr>
            </w:pPr>
            <w:r>
              <w:rPr>
                <w:rFonts w:ascii="Arial" w:hAnsi="Arial" w:cs="Arial"/>
                <w:iCs/>
                <w:sz w:val="22"/>
              </w:rPr>
              <w:t>Будет опубликовано дополниетльно</w:t>
            </w:r>
          </w:p>
        </w:tc>
      </w:tr>
    </w:tbl>
    <w:p w14:paraId="4FF2AF80" w14:textId="77777777" w:rsidR="004C3495" w:rsidRDefault="004C3495" w:rsidP="00B8772D">
      <w:pPr>
        <w:tabs>
          <w:tab w:val="right" w:leader="dot" w:pos="9685"/>
        </w:tabs>
        <w:ind w:left="6663"/>
        <w:jc w:val="both"/>
      </w:pPr>
    </w:p>
    <w:p w14:paraId="1C4575C2" w14:textId="77777777" w:rsidR="00F7512C" w:rsidRDefault="00F7512C" w:rsidP="00B8772D">
      <w:pPr>
        <w:tabs>
          <w:tab w:val="right" w:leader="dot" w:pos="9685"/>
        </w:tabs>
        <w:ind w:left="6663"/>
        <w:jc w:val="both"/>
      </w:pPr>
    </w:p>
    <w:p w14:paraId="2FC36021" w14:textId="77777777" w:rsidR="00F7512C" w:rsidRDefault="00F7512C" w:rsidP="00B8772D">
      <w:pPr>
        <w:tabs>
          <w:tab w:val="right" w:leader="dot" w:pos="9685"/>
        </w:tabs>
        <w:ind w:left="6663"/>
        <w:jc w:val="both"/>
      </w:pPr>
    </w:p>
    <w:p w14:paraId="754BA4DB" w14:textId="77777777" w:rsidR="00F7512C" w:rsidRPr="000812E7" w:rsidRDefault="00F7512C" w:rsidP="00B8772D">
      <w:pPr>
        <w:tabs>
          <w:tab w:val="right" w:leader="dot" w:pos="9685"/>
        </w:tabs>
        <w:ind w:left="6663"/>
        <w:jc w:val="both"/>
      </w:pPr>
    </w:p>
    <w:p w14:paraId="3B80FA39" w14:textId="77777777" w:rsidR="00F7512C" w:rsidRDefault="004C3495">
      <w:pPr>
        <w:pStyle w:val="Iniiaiieoaeno"/>
        <w:widowControl/>
        <w:tabs>
          <w:tab w:val="right" w:leader="dot" w:pos="9815"/>
        </w:tabs>
        <w:autoSpaceDE/>
        <w:spacing w:before="120" w:after="120"/>
        <w:ind w:left="142"/>
        <w:jc w:val="both"/>
        <w:rPr>
          <w:iCs/>
          <w:sz w:val="22"/>
          <w:szCs w:val="22"/>
        </w:rPr>
      </w:pPr>
      <w:r w:rsidRPr="000812E7">
        <w:rPr>
          <w:iCs/>
          <w:sz w:val="22"/>
          <w:szCs w:val="22"/>
        </w:rPr>
        <w:t>2.5. Фотографии:</w:t>
      </w:r>
    </w:p>
    <w:p w14:paraId="2C43A90D" w14:textId="1E41922F" w:rsidR="004C3495" w:rsidRDefault="00F7512C">
      <w:pPr>
        <w:pStyle w:val="Iniiaiieoaeno"/>
        <w:widowControl/>
        <w:tabs>
          <w:tab w:val="right" w:leader="dot" w:pos="9815"/>
        </w:tabs>
        <w:autoSpaceDE/>
        <w:spacing w:before="120" w:after="120"/>
        <w:ind w:left="142"/>
        <w:jc w:val="both"/>
        <w:rPr>
          <w:iCs/>
          <w:sz w:val="22"/>
          <w:szCs w:val="22"/>
        </w:rPr>
      </w:pPr>
      <w:r>
        <w:rPr>
          <w:noProof/>
          <w:lang w:val="en-US" w:eastAsia="ru-RU"/>
        </w:rPr>
        <w:drawing>
          <wp:anchor distT="0" distB="0" distL="114300" distR="114300" simplePos="0" relativeHeight="251659264" behindDoc="0" locked="0" layoutInCell="1" allowOverlap="1" wp14:anchorId="6B679B8D" wp14:editId="7A627CE3">
            <wp:simplePos x="0" y="0"/>
            <wp:positionH relativeFrom="column">
              <wp:posOffset>629920</wp:posOffset>
            </wp:positionH>
            <wp:positionV relativeFrom="paragraph">
              <wp:posOffset>210185</wp:posOffset>
            </wp:positionV>
            <wp:extent cx="1419225" cy="1626235"/>
            <wp:effectExtent l="0" t="0" r="3175" b="0"/>
            <wp:wrapNone/>
            <wp:docPr id="3" name="Рисунок 2" descr="F:\Частичная копия диска Д на 03.04.2014\Ралли-рейды\ЧР\2015\Калмыкия\IMG_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Частичная копия диска Д на 03.04.2014\Ралли-рейды\ЧР\2015\Калмыкия\IMG_13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9225" cy="162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ru-RU"/>
        </w:rPr>
        <w:drawing>
          <wp:anchor distT="0" distB="0" distL="114300" distR="114300" simplePos="0" relativeHeight="251660288" behindDoc="0" locked="0" layoutInCell="1" allowOverlap="1" wp14:anchorId="79C16A5A" wp14:editId="5491D9EF">
            <wp:simplePos x="0" y="0"/>
            <wp:positionH relativeFrom="column">
              <wp:posOffset>3594100</wp:posOffset>
            </wp:positionH>
            <wp:positionV relativeFrom="paragraph">
              <wp:posOffset>226060</wp:posOffset>
            </wp:positionV>
            <wp:extent cx="1940560" cy="140208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0560" cy="1402080"/>
                    </a:xfrm>
                    <a:prstGeom prst="rect">
                      <a:avLst/>
                    </a:prstGeom>
                    <a:noFill/>
                    <a:ln>
                      <a:noFill/>
                    </a:ln>
                  </pic:spPr>
                </pic:pic>
              </a:graphicData>
            </a:graphic>
          </wp:anchor>
        </w:drawing>
      </w:r>
      <w:r w:rsidR="004C3495">
        <w:rPr>
          <w:iCs/>
          <w:sz w:val="22"/>
          <w:szCs w:val="22"/>
        </w:rPr>
        <w:t xml:space="preserve">     </w:t>
      </w:r>
    </w:p>
    <w:p w14:paraId="3AB9329C" w14:textId="367202B0" w:rsidR="004C3495" w:rsidRDefault="004C3495">
      <w:r>
        <w:tab/>
      </w:r>
    </w:p>
    <w:tbl>
      <w:tblPr>
        <w:tblW w:w="0" w:type="auto"/>
        <w:tblInd w:w="959" w:type="dxa"/>
        <w:tblLayout w:type="fixed"/>
        <w:tblLook w:val="0000" w:firstRow="0" w:lastRow="0" w:firstColumn="0" w:lastColumn="0" w:noHBand="0" w:noVBand="0"/>
      </w:tblPr>
      <w:tblGrid>
        <w:gridCol w:w="3528"/>
        <w:gridCol w:w="5544"/>
      </w:tblGrid>
      <w:tr w:rsidR="004C3495" w14:paraId="38F93576" w14:textId="77777777" w:rsidTr="00700936">
        <w:tc>
          <w:tcPr>
            <w:tcW w:w="3528" w:type="dxa"/>
          </w:tcPr>
          <w:p w14:paraId="6DD7712C" w14:textId="77777777" w:rsidR="00700936" w:rsidRDefault="00700936">
            <w:pPr>
              <w:snapToGrid w:val="0"/>
              <w:jc w:val="center"/>
            </w:pPr>
          </w:p>
          <w:p w14:paraId="7D1D9167" w14:textId="77777777" w:rsidR="00700936" w:rsidRDefault="00700936">
            <w:pPr>
              <w:snapToGrid w:val="0"/>
              <w:jc w:val="center"/>
            </w:pPr>
          </w:p>
          <w:p w14:paraId="72601653" w14:textId="77777777" w:rsidR="00700936" w:rsidRDefault="00700936">
            <w:pPr>
              <w:snapToGrid w:val="0"/>
              <w:jc w:val="center"/>
            </w:pPr>
          </w:p>
          <w:p w14:paraId="6B455C5F" w14:textId="77777777" w:rsidR="00700936" w:rsidRDefault="00700936">
            <w:pPr>
              <w:snapToGrid w:val="0"/>
              <w:jc w:val="center"/>
            </w:pPr>
          </w:p>
          <w:p w14:paraId="5EF589D8" w14:textId="77777777" w:rsidR="00700936" w:rsidRDefault="00700936">
            <w:pPr>
              <w:snapToGrid w:val="0"/>
              <w:jc w:val="center"/>
            </w:pPr>
          </w:p>
          <w:p w14:paraId="0CB5FB83" w14:textId="77777777" w:rsidR="00700936" w:rsidRDefault="00700936">
            <w:pPr>
              <w:snapToGrid w:val="0"/>
              <w:jc w:val="center"/>
            </w:pPr>
          </w:p>
          <w:p w14:paraId="3C7E947A" w14:textId="77777777" w:rsidR="00700936" w:rsidRDefault="00700936">
            <w:pPr>
              <w:snapToGrid w:val="0"/>
              <w:jc w:val="center"/>
            </w:pPr>
          </w:p>
          <w:p w14:paraId="5F12D586" w14:textId="77777777" w:rsidR="004C3495" w:rsidRDefault="002830CB">
            <w:pPr>
              <w:snapToGrid w:val="0"/>
              <w:jc w:val="center"/>
            </w:pPr>
            <w:r>
              <w:rPr>
                <w:noProof/>
                <w:lang w:val="en-US" w:eastAsia="ru-RU"/>
              </w:rPr>
              <mc:AlternateContent>
                <mc:Choice Requires="wps">
                  <w:drawing>
                    <wp:inline distT="0" distB="0" distL="0" distR="0" wp14:anchorId="58FEE12D" wp14:editId="45115004">
                      <wp:extent cx="304800" cy="304800"/>
                      <wp:effectExtent l="0" t="0" r="0" b="0"/>
                      <wp:docPr id="7" name="AutoShape 8" descr="https://mail-attachment.googleusercontent.com/attachment/u/0/?ui=2&amp;ik=46b1c365a2&amp;view=att&amp;th=1412da200b443c11&amp;attid=0.1&amp;disp=inline&amp;safe=1&amp;zw&amp;saduie=AG9B_P9wvZl1aJgYKJ3JQf8Hp-Un&amp;sadet=1379452087769&amp;sads=A1nzlSKw83PiRWavBNMAb0HQf-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mail-attachment.googleusercontent.com/attachment/u/0/?ui=2&amp;ik=46b1c365a2&amp;view=att&amp;th=1412da200b443c11&amp;attid=0.1&amp;disp=inline&amp;safe=1&amp;zw&amp;saduie=AG9B_P9wvZl1aJgYKJ3JQf8Hp-Un&amp;sadet=1379452087769&amp;sads=A1nzlSKw83PiRWavBNMAb0HQf-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" filled="f" stroked="f">
                      <o:lock v:ext="edit" aspectratio="t"/>
                      <w10:anchorlock/>
                    </v:rect>
                  </w:pict>
                </mc:Fallback>
              </mc:AlternateContent>
            </w:r>
          </w:p>
        </w:tc>
        <w:tc>
          <w:tcPr>
            <w:tcW w:w="5544" w:type="dxa"/>
          </w:tcPr>
          <w:p w14:paraId="70966146" w14:textId="77777777" w:rsidR="004C3495" w:rsidRDefault="004C3495">
            <w:pPr>
              <w:snapToGrid w:val="0"/>
              <w:jc w:val="center"/>
              <w:rPr>
                <w:iCs/>
                <w:sz w:val="21"/>
                <w:szCs w:val="21"/>
              </w:rPr>
            </w:pPr>
          </w:p>
          <w:p w14:paraId="541EB456" w14:textId="77777777" w:rsidR="00700936" w:rsidRDefault="00700936">
            <w:pPr>
              <w:snapToGrid w:val="0"/>
              <w:jc w:val="center"/>
              <w:rPr>
                <w:iCs/>
                <w:sz w:val="21"/>
                <w:szCs w:val="21"/>
              </w:rPr>
            </w:pPr>
          </w:p>
        </w:tc>
      </w:tr>
      <w:tr w:rsidR="004C3495" w14:paraId="4E3817FF" w14:textId="77777777" w:rsidTr="00700936">
        <w:tc>
          <w:tcPr>
            <w:tcW w:w="3528" w:type="dxa"/>
          </w:tcPr>
          <w:p w14:paraId="4B84D120" w14:textId="77777777" w:rsidR="004C3495" w:rsidRDefault="004C3495" w:rsidP="00700936">
            <w:pPr>
              <w:pStyle w:val="Iniiaiieoaeno"/>
              <w:widowControl/>
              <w:tabs>
                <w:tab w:val="right" w:leader="dot" w:pos="9815"/>
              </w:tabs>
              <w:autoSpaceDE/>
              <w:snapToGrid w:val="0"/>
              <w:spacing w:before="120" w:after="120"/>
              <w:rPr>
                <w:iCs/>
                <w:sz w:val="22"/>
                <w:szCs w:val="22"/>
              </w:rPr>
            </w:pPr>
            <w:r>
              <w:rPr>
                <w:iCs/>
                <w:sz w:val="22"/>
                <w:szCs w:val="22"/>
              </w:rPr>
              <w:t>Руководитель гонки</w:t>
            </w:r>
          </w:p>
          <w:p w14:paraId="4157899F" w14:textId="77777777" w:rsidR="004C3495" w:rsidRDefault="004E157D" w:rsidP="00E47DE4">
            <w:pPr>
              <w:ind w:left="34"/>
              <w:rPr>
                <w:rFonts w:ascii="Arial" w:hAnsi="Arial" w:cs="Arial"/>
                <w:iCs/>
                <w:sz w:val="22"/>
                <w:szCs w:val="22"/>
              </w:rPr>
            </w:pPr>
            <w:r>
              <w:rPr>
                <w:rFonts w:ascii="Arial" w:hAnsi="Arial" w:cs="Arial"/>
                <w:iCs/>
                <w:sz w:val="22"/>
                <w:szCs w:val="22"/>
              </w:rPr>
              <w:t>Санакоев Роберт</w:t>
            </w:r>
          </w:p>
        </w:tc>
        <w:tc>
          <w:tcPr>
            <w:tcW w:w="5544" w:type="dxa"/>
          </w:tcPr>
          <w:p w14:paraId="56478029" w14:textId="13EC477C" w:rsidR="004C3495" w:rsidRDefault="00700936" w:rsidP="00700936">
            <w:pPr>
              <w:pStyle w:val="Iniiaiieoaeno"/>
              <w:widowControl/>
              <w:tabs>
                <w:tab w:val="right" w:leader="dot" w:pos="9815"/>
              </w:tabs>
              <w:autoSpaceDE/>
              <w:snapToGrid w:val="0"/>
              <w:spacing w:before="120" w:after="120"/>
              <w:ind w:left="1042" w:right="-2083" w:hanging="1042"/>
              <w:rPr>
                <w:iCs/>
                <w:sz w:val="22"/>
                <w:szCs w:val="22"/>
              </w:rPr>
            </w:pPr>
            <w:r>
              <w:rPr>
                <w:iCs/>
                <w:sz w:val="22"/>
                <w:szCs w:val="22"/>
              </w:rPr>
              <w:t xml:space="preserve">               </w:t>
            </w:r>
            <w:r w:rsidR="00F7512C">
              <w:rPr>
                <w:iCs/>
                <w:sz w:val="22"/>
                <w:szCs w:val="22"/>
              </w:rPr>
              <w:t xml:space="preserve">           Судья при участниках</w:t>
            </w:r>
          </w:p>
          <w:p w14:paraId="100C9836" w14:textId="77777777" w:rsidR="004C3495" w:rsidRDefault="004C3495">
            <w:pPr>
              <w:jc w:val="center"/>
              <w:rPr>
                <w:rFonts w:ascii="Arial" w:hAnsi="Arial" w:cs="Arial"/>
                <w:iCs/>
                <w:sz w:val="22"/>
                <w:szCs w:val="22"/>
              </w:rPr>
            </w:pPr>
            <w:r>
              <w:rPr>
                <w:rFonts w:ascii="Arial" w:hAnsi="Arial" w:cs="Arial"/>
                <w:iCs/>
                <w:sz w:val="22"/>
                <w:szCs w:val="22"/>
              </w:rPr>
              <w:t>Ольга Сергеева</w:t>
            </w:r>
          </w:p>
        </w:tc>
      </w:tr>
    </w:tbl>
    <w:p w14:paraId="58FD7D4F" w14:textId="77777777" w:rsidR="004C3495" w:rsidRDefault="004C3495">
      <w:pPr>
        <w:spacing w:before="120" w:after="100"/>
        <w:ind w:left="540" w:hanging="540"/>
        <w:jc w:val="both"/>
      </w:pPr>
      <w:r>
        <w:tab/>
      </w:r>
      <w:r>
        <w:tab/>
      </w:r>
      <w:r w:rsidR="00E47DE4">
        <w:t xml:space="preserve">     тел:</w:t>
      </w:r>
      <w:r w:rsidR="004E157D">
        <w:rPr>
          <w:rFonts w:ascii="Arial" w:hAnsi="Arial" w:cs="Arial"/>
          <w:sz w:val="22"/>
        </w:rPr>
        <w:t>8 (903) 755-28-04</w:t>
      </w:r>
      <w:r>
        <w:tab/>
      </w:r>
      <w:r>
        <w:tab/>
      </w:r>
      <w:r w:rsidR="00E47DE4">
        <w:t xml:space="preserve">              </w:t>
      </w:r>
      <w:r w:rsidR="00700936">
        <w:t xml:space="preserve">              тел: 8 (965) 120-50-20</w:t>
      </w:r>
    </w:p>
    <w:p w14:paraId="0FBD1A37" w14:textId="77777777" w:rsidR="004C3495" w:rsidRDefault="004C3495">
      <w:pPr>
        <w:pStyle w:val="2"/>
        <w:jc w:val="left"/>
        <w:rPr>
          <w:rFonts w:ascii="Arial" w:hAnsi="Arial" w:cs="Arial"/>
          <w:sz w:val="24"/>
        </w:rPr>
      </w:pPr>
      <w:bookmarkStart w:id="7" w:name="__RefHeading__17_1872477193"/>
      <w:bookmarkEnd w:id="7"/>
      <w:r>
        <w:rPr>
          <w:rFonts w:ascii="Arial" w:hAnsi="Arial" w:cs="Arial"/>
          <w:sz w:val="24"/>
        </w:rPr>
        <w:t>3. Заявка на участие в соревнованиях. Взносы.</w:t>
      </w:r>
    </w:p>
    <w:p w14:paraId="64A373A4" w14:textId="77777777" w:rsidR="004C3495" w:rsidRDefault="00F2057D">
      <w:pPr>
        <w:pStyle w:val="Iniiaiieoaeno"/>
        <w:widowControl/>
        <w:tabs>
          <w:tab w:val="right" w:leader="dot" w:pos="9815"/>
        </w:tabs>
        <w:autoSpaceDE/>
        <w:spacing w:before="120" w:after="120"/>
        <w:jc w:val="both"/>
        <w:rPr>
          <w:iCs/>
          <w:sz w:val="22"/>
          <w:szCs w:val="22"/>
        </w:rPr>
      </w:pPr>
      <w:r>
        <w:rPr>
          <w:iCs/>
          <w:sz w:val="22"/>
          <w:szCs w:val="22"/>
        </w:rPr>
        <w:t>3.1.</w:t>
      </w:r>
      <w:r w:rsidR="004E157D">
        <w:rPr>
          <w:iCs/>
          <w:sz w:val="22"/>
          <w:szCs w:val="22"/>
        </w:rPr>
        <w:t xml:space="preserve"> Начало приема заявок 14 сентября 2015</w:t>
      </w:r>
      <w:r w:rsidR="004C3495">
        <w:rPr>
          <w:iCs/>
          <w:sz w:val="22"/>
          <w:szCs w:val="22"/>
        </w:rPr>
        <w:t xml:space="preserve"> года</w:t>
      </w:r>
    </w:p>
    <w:p w14:paraId="6D98353D" w14:textId="77777777" w:rsidR="004C3495" w:rsidRDefault="004C3495">
      <w:pPr>
        <w:spacing w:before="120" w:after="100"/>
        <w:ind w:firstLine="709"/>
        <w:jc w:val="both"/>
        <w:rPr>
          <w:rFonts w:ascii="Arial" w:hAnsi="Arial" w:cs="Arial"/>
          <w:sz w:val="22"/>
        </w:rPr>
      </w:pPr>
      <w:r>
        <w:rPr>
          <w:rFonts w:ascii="Arial" w:hAnsi="Arial" w:cs="Arial"/>
          <w:sz w:val="22"/>
        </w:rPr>
        <w:t xml:space="preserve">Окончание </w:t>
      </w:r>
      <w:r w:rsidR="004E157D">
        <w:rPr>
          <w:rFonts w:ascii="Arial" w:hAnsi="Arial" w:cs="Arial"/>
          <w:sz w:val="22"/>
        </w:rPr>
        <w:t xml:space="preserve"> приема заявок</w:t>
      </w:r>
      <w:r w:rsidR="004E157D">
        <w:rPr>
          <w:rFonts w:ascii="Arial" w:hAnsi="Arial" w:cs="Arial"/>
          <w:sz w:val="22"/>
        </w:rPr>
        <w:tab/>
        <w:t xml:space="preserve"> 01 октября 2015</w:t>
      </w:r>
      <w:r>
        <w:rPr>
          <w:rFonts w:ascii="Arial" w:hAnsi="Arial" w:cs="Arial"/>
          <w:sz w:val="22"/>
        </w:rPr>
        <w:t xml:space="preserve"> года</w:t>
      </w:r>
    </w:p>
    <w:p w14:paraId="033F5D20" w14:textId="77777777" w:rsidR="004C3495" w:rsidRDefault="004C3495">
      <w:pPr>
        <w:spacing w:before="120" w:after="100"/>
        <w:ind w:firstLine="709"/>
        <w:jc w:val="both"/>
        <w:rPr>
          <w:rFonts w:ascii="Arial" w:hAnsi="Arial" w:cs="Arial"/>
          <w:sz w:val="22"/>
        </w:rPr>
      </w:pPr>
      <w:r>
        <w:rPr>
          <w:rFonts w:ascii="Arial" w:hAnsi="Arial" w:cs="Arial"/>
          <w:sz w:val="22"/>
        </w:rPr>
        <w:t>Количество экипажей ограничивает</w:t>
      </w:r>
      <w:r w:rsidR="004E157D">
        <w:rPr>
          <w:rFonts w:ascii="Arial" w:hAnsi="Arial" w:cs="Arial"/>
          <w:sz w:val="22"/>
        </w:rPr>
        <w:t>ся Регламентом Чемпионата России 2015 года и Кубков РАФ 2015</w:t>
      </w:r>
      <w:r>
        <w:rPr>
          <w:rFonts w:ascii="Arial" w:hAnsi="Arial" w:cs="Arial"/>
          <w:sz w:val="22"/>
        </w:rPr>
        <w:t xml:space="preserve"> года по трофи-рейдам .</w:t>
      </w:r>
    </w:p>
    <w:p w14:paraId="30E440C2" w14:textId="77777777" w:rsidR="004C3495" w:rsidRDefault="004C3495">
      <w:pPr>
        <w:pStyle w:val="Iniiaiieoaeno"/>
        <w:widowControl/>
        <w:tabs>
          <w:tab w:val="right" w:leader="dot" w:pos="9815"/>
        </w:tabs>
        <w:autoSpaceDE/>
        <w:spacing w:before="120" w:after="120"/>
        <w:jc w:val="both"/>
        <w:rPr>
          <w:iCs/>
          <w:sz w:val="22"/>
          <w:szCs w:val="22"/>
        </w:rPr>
      </w:pPr>
      <w:r>
        <w:rPr>
          <w:iCs/>
          <w:sz w:val="22"/>
          <w:szCs w:val="22"/>
        </w:rPr>
        <w:t>3.2. Обладател</w:t>
      </w:r>
      <w:r w:rsidR="00CF59C9">
        <w:rPr>
          <w:iCs/>
          <w:sz w:val="22"/>
          <w:szCs w:val="22"/>
        </w:rPr>
        <w:t>и действующей Лицензии Заявителя</w:t>
      </w:r>
      <w:r>
        <w:rPr>
          <w:iCs/>
          <w:sz w:val="22"/>
          <w:szCs w:val="22"/>
        </w:rPr>
        <w:t xml:space="preserve"> РАФ могут заявить экипажи для участия в соревновании, подав заявку в Секретариат и оплатив заявочные взносы. </w:t>
      </w:r>
    </w:p>
    <w:p w14:paraId="3F952BCB" w14:textId="77777777" w:rsidR="004C3495" w:rsidRDefault="004C3495">
      <w:pPr>
        <w:spacing w:before="120" w:after="100"/>
        <w:ind w:left="540"/>
        <w:jc w:val="both"/>
        <w:rPr>
          <w:rFonts w:ascii="Arial" w:hAnsi="Arial" w:cs="Arial"/>
          <w:sz w:val="22"/>
        </w:rPr>
      </w:pPr>
      <w:r>
        <w:rPr>
          <w:rFonts w:ascii="Arial" w:hAnsi="Arial" w:cs="Arial"/>
          <w:sz w:val="22"/>
        </w:rPr>
        <w:t>Предварительные заявки</w:t>
      </w:r>
      <w:r w:rsidR="00CF59C9">
        <w:rPr>
          <w:rFonts w:ascii="Arial" w:hAnsi="Arial" w:cs="Arial"/>
          <w:sz w:val="22"/>
        </w:rPr>
        <w:t xml:space="preserve">  могут быть переданы организатору</w:t>
      </w:r>
      <w:r>
        <w:rPr>
          <w:rFonts w:ascii="Arial" w:hAnsi="Arial" w:cs="Arial"/>
          <w:sz w:val="22"/>
        </w:rPr>
        <w:t xml:space="preserve"> по адресу: </w:t>
      </w:r>
    </w:p>
    <w:p w14:paraId="58BDE901" w14:textId="77777777" w:rsidR="004C3495" w:rsidRPr="008E1DA6" w:rsidRDefault="004C3495">
      <w:pPr>
        <w:pStyle w:val="Iniiaiieoaeno"/>
        <w:widowControl/>
        <w:tabs>
          <w:tab w:val="right" w:leader="dot" w:pos="9815"/>
        </w:tabs>
        <w:autoSpaceDE/>
        <w:spacing w:before="60"/>
        <w:ind w:left="720"/>
        <w:jc w:val="both"/>
        <w:rPr>
          <w:i/>
          <w:sz w:val="22"/>
          <w:szCs w:val="22"/>
          <w:lang w:val="en-US"/>
        </w:rPr>
      </w:pPr>
      <w:r>
        <w:rPr>
          <w:i/>
          <w:sz w:val="22"/>
          <w:szCs w:val="22"/>
          <w:lang w:val="de-DE"/>
        </w:rPr>
        <w:t xml:space="preserve">e-mail: </w:t>
      </w:r>
      <w:r w:rsidR="008E1DA6" w:rsidRPr="008E1DA6">
        <w:rPr>
          <w:i/>
          <w:sz w:val="22"/>
          <w:szCs w:val="22"/>
          <w:lang w:val="de-DE"/>
        </w:rPr>
        <w:t>raf.trophy@gmail.com</w:t>
      </w:r>
      <w:r>
        <w:rPr>
          <w:i/>
          <w:sz w:val="22"/>
          <w:szCs w:val="22"/>
          <w:lang w:val="de-DE"/>
        </w:rPr>
        <w:t xml:space="preserve"> </w:t>
      </w:r>
      <w:r w:rsidR="008E1DA6" w:rsidRPr="008E1DA6">
        <w:rPr>
          <w:i/>
          <w:sz w:val="22"/>
          <w:szCs w:val="22"/>
          <w:lang w:val="en-US"/>
        </w:rPr>
        <w:t>; sergeeva.marina47@gmail.com</w:t>
      </w:r>
    </w:p>
    <w:p w14:paraId="08A0B88A" w14:textId="77777777" w:rsidR="004C3495" w:rsidRPr="00310B24" w:rsidRDefault="004C3495">
      <w:r w:rsidRPr="00CF59C9">
        <w:rPr>
          <w:lang w:val="en-US"/>
        </w:rPr>
        <w:tab/>
      </w:r>
      <w:r>
        <w:t>телефон: +7 (916) </w:t>
      </w:r>
      <w:r w:rsidR="00CF59C9" w:rsidRPr="00310B24">
        <w:t>608-61-18</w:t>
      </w:r>
    </w:p>
    <w:p w14:paraId="18D42C33" w14:textId="77777777" w:rsidR="004C3495" w:rsidRDefault="004C3495">
      <w:pPr>
        <w:pStyle w:val="Iniiaiieoaeno"/>
        <w:widowControl/>
        <w:tabs>
          <w:tab w:val="right" w:leader="dot" w:pos="9815"/>
        </w:tabs>
        <w:autoSpaceDE/>
        <w:spacing w:before="60"/>
        <w:ind w:left="720"/>
        <w:jc w:val="both"/>
        <w:rPr>
          <w:i/>
          <w:sz w:val="22"/>
        </w:rPr>
      </w:pPr>
      <w:r>
        <w:rPr>
          <w:sz w:val="22"/>
        </w:rPr>
        <w:t xml:space="preserve">Заявочная форма публикуется на сайте </w:t>
      </w:r>
      <w:r>
        <w:rPr>
          <w:i/>
          <w:sz w:val="22"/>
        </w:rPr>
        <w:t xml:space="preserve"> </w:t>
      </w:r>
      <w:bookmarkStart w:id="8" w:name="OLE_LINK1"/>
      <w:bookmarkStart w:id="9" w:name="OLE_LINK2"/>
      <w:r>
        <w:fldChar w:fldCharType="begin"/>
      </w:r>
      <w:r>
        <w:instrText xml:space="preserve"> HYPERLINK "http://www.raf-trophy.ru/"</w:instrText>
      </w:r>
      <w:r>
        <w:fldChar w:fldCharType="separate"/>
      </w:r>
      <w:r>
        <w:rPr>
          <w:rStyle w:val="a3"/>
        </w:rPr>
        <w:t>www.raf-trophy.ru</w:t>
      </w:r>
      <w:bookmarkEnd w:id="8"/>
      <w:bookmarkEnd w:id="9"/>
      <w:r>
        <w:fldChar w:fldCharType="end"/>
      </w:r>
      <w:r>
        <w:rPr>
          <w:i/>
          <w:sz w:val="22"/>
        </w:rPr>
        <w:t xml:space="preserve"> </w:t>
      </w:r>
    </w:p>
    <w:p w14:paraId="1EB05E7F" w14:textId="77777777" w:rsidR="004C3495" w:rsidRDefault="004C3495"/>
    <w:p w14:paraId="6F25E9ED" w14:textId="77777777" w:rsidR="004C3495" w:rsidRDefault="004C3495">
      <w:pPr>
        <w:spacing w:before="120" w:after="100"/>
        <w:ind w:left="540"/>
        <w:jc w:val="both"/>
        <w:rPr>
          <w:rFonts w:ascii="Arial" w:hAnsi="Arial" w:cs="Arial"/>
          <w:sz w:val="22"/>
        </w:rPr>
      </w:pPr>
      <w:r>
        <w:rPr>
          <w:rFonts w:ascii="Arial" w:hAnsi="Arial" w:cs="Arial"/>
          <w:sz w:val="22"/>
        </w:rPr>
        <w:t>В заявке должна быть указана следующая минимальная информация:</w:t>
      </w:r>
    </w:p>
    <w:p w14:paraId="1C8C275B" w14:textId="77777777" w:rsidR="004C3495" w:rsidRDefault="004C3495">
      <w:pPr>
        <w:spacing w:before="120" w:after="100"/>
        <w:ind w:left="540" w:firstLine="540"/>
        <w:jc w:val="both"/>
        <w:rPr>
          <w:rFonts w:ascii="Arial" w:hAnsi="Arial" w:cs="Arial"/>
          <w:sz w:val="22"/>
        </w:rPr>
      </w:pPr>
      <w:r>
        <w:rPr>
          <w:rFonts w:ascii="Arial" w:hAnsi="Arial" w:cs="Arial"/>
          <w:sz w:val="22"/>
        </w:rPr>
        <w:t>-</w:t>
      </w:r>
      <w:r>
        <w:rPr>
          <w:rFonts w:ascii="Arial" w:hAnsi="Arial" w:cs="Arial"/>
          <w:sz w:val="22"/>
        </w:rPr>
        <w:tab/>
        <w:t>фамилия, имя, гражданство, номер Лицензии Водителя, адрес для сообщений, контактный телефон для каждого члена экипажа;</w:t>
      </w:r>
    </w:p>
    <w:p w14:paraId="47CE8415" w14:textId="77777777" w:rsidR="004C3495" w:rsidRDefault="004C3495">
      <w:pPr>
        <w:spacing w:before="120" w:after="100"/>
        <w:ind w:left="540" w:firstLine="540"/>
        <w:jc w:val="both"/>
        <w:rPr>
          <w:rFonts w:ascii="Arial" w:hAnsi="Arial" w:cs="Arial"/>
          <w:sz w:val="22"/>
        </w:rPr>
      </w:pPr>
      <w:r>
        <w:rPr>
          <w:rFonts w:ascii="Arial" w:hAnsi="Arial" w:cs="Arial"/>
          <w:sz w:val="22"/>
        </w:rPr>
        <w:t>-</w:t>
      </w:r>
      <w:r>
        <w:rPr>
          <w:rFonts w:ascii="Arial" w:hAnsi="Arial" w:cs="Arial"/>
          <w:sz w:val="22"/>
        </w:rPr>
        <w:tab/>
        <w:t>информацию о спортивном автомобиле (марка, модель, группа подготовки);</w:t>
      </w:r>
    </w:p>
    <w:p w14:paraId="58ADF20B" w14:textId="77777777" w:rsidR="004C3495" w:rsidRDefault="004C3495">
      <w:pPr>
        <w:pStyle w:val="Iniiaiieoaeno"/>
        <w:widowControl/>
        <w:tabs>
          <w:tab w:val="right" w:leader="dot" w:pos="9815"/>
        </w:tabs>
        <w:autoSpaceDE/>
        <w:spacing w:before="120" w:after="120"/>
        <w:jc w:val="both"/>
        <w:rPr>
          <w:iCs/>
          <w:sz w:val="22"/>
          <w:szCs w:val="22"/>
        </w:rPr>
      </w:pPr>
      <w:bookmarkStart w:id="10" w:name="_Ref32689307"/>
      <w:r>
        <w:rPr>
          <w:iCs/>
          <w:sz w:val="22"/>
          <w:szCs w:val="22"/>
        </w:rPr>
        <w:t xml:space="preserve">3.3. Суммы заявочных взносов </w:t>
      </w:r>
    </w:p>
    <w:p w14:paraId="242B76BA" w14:textId="67523EB7" w:rsidR="004C3495" w:rsidRPr="002E6FF7" w:rsidRDefault="00D30A4B">
      <w:pPr>
        <w:pStyle w:val="Iniiaiieoaeno"/>
        <w:widowControl/>
        <w:numPr>
          <w:ilvl w:val="0"/>
          <w:numId w:val="10"/>
        </w:numPr>
        <w:tabs>
          <w:tab w:val="right" w:leader="dot" w:pos="9815"/>
        </w:tabs>
        <w:autoSpaceDE/>
        <w:spacing w:before="120" w:after="120"/>
        <w:jc w:val="both"/>
        <w:rPr>
          <w:sz w:val="22"/>
          <w:szCs w:val="22"/>
        </w:rPr>
      </w:pPr>
      <w:r>
        <w:rPr>
          <w:sz w:val="22"/>
          <w:szCs w:val="22"/>
        </w:rPr>
        <w:t>15</w:t>
      </w:r>
      <w:r w:rsidR="004C3495" w:rsidRPr="002E6FF7">
        <w:rPr>
          <w:sz w:val="22"/>
          <w:szCs w:val="22"/>
        </w:rPr>
        <w:t xml:space="preserve">000р в зачетной группе ТР1, </w:t>
      </w:r>
    </w:p>
    <w:p w14:paraId="3276722C" w14:textId="10E0E4A4" w:rsidR="004C3495" w:rsidRPr="002E6FF7" w:rsidRDefault="00D30A4B">
      <w:pPr>
        <w:pStyle w:val="Iniiaiieoaeno"/>
        <w:widowControl/>
        <w:numPr>
          <w:ilvl w:val="0"/>
          <w:numId w:val="10"/>
        </w:numPr>
        <w:tabs>
          <w:tab w:val="right" w:leader="dot" w:pos="9815"/>
        </w:tabs>
        <w:autoSpaceDE/>
        <w:spacing w:before="120" w:after="120"/>
        <w:jc w:val="both"/>
        <w:rPr>
          <w:sz w:val="22"/>
          <w:szCs w:val="22"/>
        </w:rPr>
      </w:pPr>
      <w:r>
        <w:rPr>
          <w:sz w:val="22"/>
          <w:szCs w:val="22"/>
        </w:rPr>
        <w:t>15</w:t>
      </w:r>
      <w:r w:rsidR="004C3495" w:rsidRPr="002E6FF7">
        <w:rPr>
          <w:sz w:val="22"/>
          <w:szCs w:val="22"/>
        </w:rPr>
        <w:t xml:space="preserve">000р в зачетной группе ТР2, </w:t>
      </w:r>
    </w:p>
    <w:p w14:paraId="0506C918" w14:textId="63BA68E3" w:rsidR="004C3495" w:rsidRPr="002E6FF7" w:rsidRDefault="00D30A4B">
      <w:pPr>
        <w:pStyle w:val="Iniiaiieoaeno"/>
        <w:widowControl/>
        <w:numPr>
          <w:ilvl w:val="0"/>
          <w:numId w:val="10"/>
        </w:numPr>
        <w:tabs>
          <w:tab w:val="right" w:leader="dot" w:pos="9815"/>
        </w:tabs>
        <w:autoSpaceDE/>
        <w:spacing w:before="120" w:after="120"/>
        <w:jc w:val="both"/>
        <w:rPr>
          <w:sz w:val="22"/>
          <w:szCs w:val="22"/>
        </w:rPr>
      </w:pPr>
      <w:r>
        <w:rPr>
          <w:sz w:val="22"/>
          <w:szCs w:val="22"/>
        </w:rPr>
        <w:t>15</w:t>
      </w:r>
      <w:r w:rsidR="004C3495" w:rsidRPr="002E6FF7">
        <w:rPr>
          <w:sz w:val="22"/>
          <w:szCs w:val="22"/>
        </w:rPr>
        <w:t>000р в зачетной группе ТР3.</w:t>
      </w:r>
    </w:p>
    <w:p w14:paraId="705D5FA7" w14:textId="77777777" w:rsidR="004C3495" w:rsidRDefault="004C3495">
      <w:pPr>
        <w:rPr>
          <w:rFonts w:ascii="Arial" w:hAnsi="Arial" w:cs="Arial"/>
          <w:sz w:val="22"/>
          <w:szCs w:val="22"/>
          <w:u w:val="single"/>
        </w:rPr>
      </w:pPr>
      <w:r>
        <w:rPr>
          <w:rFonts w:ascii="Arial" w:hAnsi="Arial" w:cs="Arial"/>
          <w:sz w:val="22"/>
          <w:szCs w:val="22"/>
          <w:u w:val="single"/>
        </w:rPr>
        <w:t xml:space="preserve">Стартовые взносы можно оплатить на Административных проверках </w:t>
      </w:r>
    </w:p>
    <w:p w14:paraId="492B83E0" w14:textId="77777777" w:rsidR="004C3495" w:rsidRDefault="004C3495">
      <w:pPr>
        <w:rPr>
          <w:rFonts w:ascii="Arial" w:hAnsi="Arial" w:cs="Arial"/>
          <w:sz w:val="22"/>
          <w:szCs w:val="22"/>
          <w:u w:val="single"/>
        </w:rPr>
      </w:pPr>
    </w:p>
    <w:p w14:paraId="256F0C1B" w14:textId="77777777" w:rsidR="004C3495" w:rsidRDefault="004C3495">
      <w:pPr>
        <w:pStyle w:val="Iniiaiieoaeno"/>
        <w:widowControl/>
        <w:tabs>
          <w:tab w:val="right" w:leader="dot" w:pos="9815"/>
        </w:tabs>
        <w:autoSpaceDE/>
        <w:spacing w:before="120" w:after="120"/>
        <w:jc w:val="both"/>
        <w:rPr>
          <w:iCs/>
          <w:sz w:val="22"/>
          <w:szCs w:val="22"/>
        </w:rPr>
      </w:pPr>
      <w:r>
        <w:rPr>
          <w:iCs/>
          <w:sz w:val="22"/>
          <w:szCs w:val="22"/>
        </w:rPr>
        <w:t xml:space="preserve">3.4. Распределение Участников по </w:t>
      </w:r>
      <w:bookmarkEnd w:id="10"/>
      <w:r>
        <w:rPr>
          <w:iCs/>
          <w:sz w:val="22"/>
          <w:szCs w:val="22"/>
        </w:rPr>
        <w:t>зачетным категориям:</w:t>
      </w:r>
    </w:p>
    <w:p w14:paraId="30303895" w14:textId="77777777" w:rsidR="004C3495" w:rsidRDefault="004C3495">
      <w:pPr>
        <w:spacing w:before="120" w:after="100"/>
        <w:ind w:left="540" w:firstLine="540"/>
        <w:jc w:val="both"/>
        <w:rPr>
          <w:rFonts w:ascii="Arial" w:hAnsi="Arial"/>
          <w:b/>
          <w:sz w:val="22"/>
        </w:rPr>
      </w:pPr>
      <w:r>
        <w:rPr>
          <w:rFonts w:ascii="Arial" w:hAnsi="Arial"/>
          <w:b/>
          <w:sz w:val="22"/>
        </w:rPr>
        <w:t>личный зачет</w:t>
      </w:r>
    </w:p>
    <w:p w14:paraId="44F77EA0" w14:textId="77777777" w:rsidR="004C3495" w:rsidRDefault="004C3495">
      <w:pPr>
        <w:spacing w:before="120" w:after="100"/>
        <w:ind w:left="540" w:firstLine="540"/>
        <w:jc w:val="both"/>
        <w:rPr>
          <w:rFonts w:ascii="Arial" w:hAnsi="Arial"/>
          <w:b/>
          <w:sz w:val="22"/>
        </w:rPr>
      </w:pPr>
      <w:r>
        <w:rPr>
          <w:rFonts w:ascii="Arial" w:hAnsi="Arial"/>
          <w:b/>
          <w:sz w:val="22"/>
        </w:rPr>
        <w:t xml:space="preserve">ТР1 </w:t>
      </w:r>
      <w:r>
        <w:rPr>
          <w:rFonts w:ascii="Arial" w:hAnsi="Arial"/>
          <w:sz w:val="22"/>
        </w:rPr>
        <w:t>- автомобили группы ТР1, подготовленные в соответствии с техническими требования</w:t>
      </w:r>
      <w:r w:rsidR="00CF59C9">
        <w:rPr>
          <w:rFonts w:ascii="Arial" w:hAnsi="Arial"/>
          <w:sz w:val="22"/>
        </w:rPr>
        <w:t>ми, изложенными в КиТТ и ППТР-1</w:t>
      </w:r>
      <w:r w:rsidR="004E157D">
        <w:rPr>
          <w:rFonts w:ascii="Arial" w:hAnsi="Arial"/>
          <w:sz w:val="22"/>
        </w:rPr>
        <w:t>5</w:t>
      </w:r>
      <w:r>
        <w:rPr>
          <w:rFonts w:ascii="Arial" w:hAnsi="Arial"/>
          <w:sz w:val="22"/>
        </w:rPr>
        <w:t>.</w:t>
      </w:r>
    </w:p>
    <w:p w14:paraId="65C19970" w14:textId="77777777" w:rsidR="004C3495" w:rsidRDefault="004C3495">
      <w:pPr>
        <w:spacing w:before="120" w:after="100"/>
        <w:ind w:left="540" w:firstLine="540"/>
        <w:jc w:val="both"/>
        <w:rPr>
          <w:rFonts w:ascii="Arial" w:hAnsi="Arial"/>
          <w:sz w:val="22"/>
        </w:rPr>
      </w:pPr>
      <w:r>
        <w:rPr>
          <w:rFonts w:ascii="Arial" w:hAnsi="Arial"/>
          <w:b/>
          <w:sz w:val="22"/>
        </w:rPr>
        <w:t xml:space="preserve">ТР2 </w:t>
      </w:r>
      <w:r>
        <w:rPr>
          <w:rFonts w:ascii="Arial" w:hAnsi="Arial"/>
          <w:sz w:val="22"/>
        </w:rPr>
        <w:t>- автомобили группы ТР2, подготовленные в соответствии с техническими требования</w:t>
      </w:r>
      <w:r w:rsidR="00CF59C9">
        <w:rPr>
          <w:rFonts w:ascii="Arial" w:hAnsi="Arial"/>
          <w:sz w:val="22"/>
        </w:rPr>
        <w:t>ми, изложенными в КиТТ и ППТР-1</w:t>
      </w:r>
      <w:r w:rsidR="004E157D">
        <w:rPr>
          <w:rFonts w:ascii="Arial" w:hAnsi="Arial"/>
          <w:sz w:val="22"/>
        </w:rPr>
        <w:t>5</w:t>
      </w:r>
      <w:r>
        <w:rPr>
          <w:rFonts w:ascii="Arial" w:hAnsi="Arial"/>
          <w:sz w:val="22"/>
        </w:rPr>
        <w:t>.</w:t>
      </w:r>
    </w:p>
    <w:p w14:paraId="4F284B4F" w14:textId="77777777" w:rsidR="004C3495" w:rsidRDefault="004C3495">
      <w:pPr>
        <w:spacing w:before="120" w:after="100"/>
        <w:ind w:left="540" w:firstLine="540"/>
        <w:jc w:val="both"/>
        <w:rPr>
          <w:rFonts w:ascii="Arial" w:hAnsi="Arial"/>
          <w:sz w:val="22"/>
        </w:rPr>
      </w:pPr>
      <w:r>
        <w:rPr>
          <w:rFonts w:ascii="Arial" w:hAnsi="Arial"/>
          <w:b/>
          <w:sz w:val="22"/>
        </w:rPr>
        <w:t xml:space="preserve">ТР3 </w:t>
      </w:r>
      <w:r>
        <w:rPr>
          <w:rFonts w:ascii="Arial" w:hAnsi="Arial"/>
          <w:sz w:val="22"/>
        </w:rPr>
        <w:t>- автомобили группы ТР3, подготовленные в соответствии с техническими требования</w:t>
      </w:r>
      <w:r w:rsidR="00CF59C9">
        <w:rPr>
          <w:rFonts w:ascii="Arial" w:hAnsi="Arial"/>
          <w:sz w:val="22"/>
        </w:rPr>
        <w:t>ми, изложенными в КиТТ и ППТР-1</w:t>
      </w:r>
      <w:r w:rsidR="004E157D">
        <w:rPr>
          <w:rFonts w:ascii="Arial" w:hAnsi="Arial"/>
          <w:sz w:val="22"/>
        </w:rPr>
        <w:t>5</w:t>
      </w:r>
      <w:r>
        <w:rPr>
          <w:rFonts w:ascii="Arial" w:hAnsi="Arial"/>
          <w:sz w:val="22"/>
        </w:rPr>
        <w:t>.</w:t>
      </w:r>
    </w:p>
    <w:p w14:paraId="57DDE592" w14:textId="77777777" w:rsidR="004C3495" w:rsidRDefault="004C3495">
      <w:pPr>
        <w:spacing w:before="120" w:after="100"/>
        <w:ind w:left="540" w:firstLine="540"/>
        <w:rPr>
          <w:rFonts w:ascii="Arial" w:hAnsi="Arial"/>
          <w:bCs/>
          <w:sz w:val="22"/>
        </w:rPr>
      </w:pPr>
      <w:r>
        <w:rPr>
          <w:rFonts w:ascii="Arial" w:hAnsi="Arial"/>
          <w:bCs/>
          <w:sz w:val="22"/>
        </w:rPr>
        <w:t>.</w:t>
      </w:r>
    </w:p>
    <w:p w14:paraId="76BD0401" w14:textId="77777777" w:rsidR="004C3495" w:rsidRDefault="004C3495">
      <w:pPr>
        <w:pStyle w:val="Iniiaiieoaeno"/>
        <w:widowControl/>
        <w:tabs>
          <w:tab w:val="right" w:leader="dot" w:pos="9815"/>
        </w:tabs>
        <w:autoSpaceDE/>
        <w:spacing w:before="120" w:after="120"/>
        <w:jc w:val="both"/>
        <w:rPr>
          <w:iCs/>
          <w:sz w:val="22"/>
          <w:szCs w:val="22"/>
        </w:rPr>
      </w:pPr>
      <w:r>
        <w:rPr>
          <w:iCs/>
          <w:sz w:val="22"/>
          <w:szCs w:val="22"/>
        </w:rPr>
        <w:t>3.5. Дополнительные взносы:</w:t>
      </w:r>
    </w:p>
    <w:p w14:paraId="4C4F7EC4" w14:textId="77777777" w:rsidR="004C3495" w:rsidRDefault="004C3495">
      <w:pPr>
        <w:spacing w:before="120" w:after="280"/>
        <w:ind w:left="515" w:firstLine="709"/>
        <w:jc w:val="both"/>
        <w:rPr>
          <w:rFonts w:ascii="Arial" w:hAnsi="Arial" w:cs="Arial"/>
          <w:sz w:val="22"/>
        </w:rPr>
      </w:pPr>
      <w:r>
        <w:rPr>
          <w:rFonts w:ascii="Arial" w:hAnsi="Arial" w:cs="Arial"/>
          <w:sz w:val="22"/>
        </w:rPr>
        <w:t>В целях соблюдения экологической дисциплины вводится Возвратный Экол</w:t>
      </w:r>
      <w:r w:rsidR="00EE59B0">
        <w:rPr>
          <w:rFonts w:ascii="Arial" w:hAnsi="Arial" w:cs="Arial"/>
          <w:sz w:val="22"/>
        </w:rPr>
        <w:t xml:space="preserve">огический Сбор (ВЭС) в </w:t>
      </w:r>
      <w:r w:rsidR="00EE59B0" w:rsidRPr="0037499A">
        <w:rPr>
          <w:rFonts w:ascii="Arial" w:hAnsi="Arial" w:cs="Arial"/>
          <w:sz w:val="22"/>
        </w:rPr>
        <w:t xml:space="preserve">размере </w:t>
      </w:r>
      <w:r w:rsidR="0037499A" w:rsidRPr="0037499A">
        <w:rPr>
          <w:rFonts w:ascii="Arial" w:hAnsi="Arial" w:cs="Arial"/>
          <w:sz w:val="22"/>
        </w:rPr>
        <w:t>2</w:t>
      </w:r>
      <w:r w:rsidRPr="0037499A">
        <w:rPr>
          <w:rFonts w:ascii="Arial" w:hAnsi="Arial" w:cs="Arial"/>
          <w:sz w:val="22"/>
        </w:rPr>
        <w:t>000 рублей.</w:t>
      </w:r>
    </w:p>
    <w:p w14:paraId="20BF0E54" w14:textId="77777777" w:rsidR="004C3495" w:rsidRDefault="004C3495">
      <w:pPr>
        <w:numPr>
          <w:ilvl w:val="0"/>
          <w:numId w:val="8"/>
        </w:numPr>
        <w:jc w:val="both"/>
        <w:rPr>
          <w:rFonts w:ascii="Arial" w:hAnsi="Arial" w:cs="Arial"/>
          <w:bCs/>
          <w:sz w:val="22"/>
        </w:rPr>
      </w:pPr>
      <w:r>
        <w:rPr>
          <w:rFonts w:ascii="Arial" w:hAnsi="Arial" w:cs="Arial"/>
          <w:bCs/>
          <w:sz w:val="22"/>
        </w:rPr>
        <w:t>ВЭС взимается с участников соревнований по прибытию в лагерь при прохождении АП;</w:t>
      </w:r>
    </w:p>
    <w:p w14:paraId="5C958049" w14:textId="77777777" w:rsidR="004C3495" w:rsidRDefault="004C3495">
      <w:pPr>
        <w:numPr>
          <w:ilvl w:val="0"/>
          <w:numId w:val="8"/>
        </w:numPr>
        <w:jc w:val="both"/>
        <w:rPr>
          <w:rFonts w:ascii="Arial" w:hAnsi="Arial" w:cs="Arial"/>
          <w:bCs/>
          <w:sz w:val="22"/>
        </w:rPr>
      </w:pPr>
      <w:r>
        <w:rPr>
          <w:rFonts w:ascii="Arial" w:hAnsi="Arial" w:cs="Arial"/>
          <w:bCs/>
          <w:sz w:val="22"/>
        </w:rPr>
        <w:t>ВЭС взимается с каждого экипажа в отдельности, факт получения ВЭС отражается в ведомости приема-передачи ВЭС;</w:t>
      </w:r>
    </w:p>
    <w:p w14:paraId="6E674D34" w14:textId="77777777" w:rsidR="004C3495" w:rsidRDefault="004C3495">
      <w:pPr>
        <w:numPr>
          <w:ilvl w:val="0"/>
          <w:numId w:val="8"/>
        </w:numPr>
        <w:jc w:val="both"/>
        <w:rPr>
          <w:rFonts w:ascii="Arial" w:hAnsi="Arial" w:cs="Arial"/>
          <w:bCs/>
          <w:sz w:val="22"/>
        </w:rPr>
      </w:pPr>
      <w:r>
        <w:rPr>
          <w:rFonts w:ascii="Arial" w:hAnsi="Arial" w:cs="Arial"/>
          <w:bCs/>
          <w:sz w:val="22"/>
        </w:rPr>
        <w:t>после оплаты ВЭС за участниками закрепляется № места в лагере обозначенной на схеме находящейся у начальника лагеря;</w:t>
      </w:r>
    </w:p>
    <w:p w14:paraId="0C09B82F" w14:textId="77777777" w:rsidR="004C3495" w:rsidRDefault="004C3495">
      <w:pPr>
        <w:numPr>
          <w:ilvl w:val="0"/>
          <w:numId w:val="8"/>
        </w:numPr>
        <w:jc w:val="both"/>
        <w:rPr>
          <w:rFonts w:ascii="Arial" w:hAnsi="Arial" w:cs="Arial"/>
          <w:bCs/>
          <w:sz w:val="22"/>
        </w:rPr>
      </w:pPr>
      <w:r>
        <w:rPr>
          <w:rFonts w:ascii="Arial" w:hAnsi="Arial" w:cs="Arial"/>
          <w:bCs/>
          <w:sz w:val="22"/>
        </w:rPr>
        <w:t>ВЭС находиться у организаторов соревнований с момента закрепления места, на территории лагеря за экипажем до момента сдачи экипажем закрепленного за ним места начальнику лагеря;</w:t>
      </w:r>
    </w:p>
    <w:p w14:paraId="6BEB92F3" w14:textId="77777777" w:rsidR="004C3495" w:rsidRDefault="004C3495">
      <w:pPr>
        <w:numPr>
          <w:ilvl w:val="0"/>
          <w:numId w:val="8"/>
        </w:numPr>
        <w:jc w:val="both"/>
        <w:rPr>
          <w:rFonts w:ascii="Arial" w:hAnsi="Arial" w:cs="Arial"/>
          <w:bCs/>
          <w:sz w:val="22"/>
        </w:rPr>
      </w:pPr>
      <w:r>
        <w:rPr>
          <w:rFonts w:ascii="Arial" w:hAnsi="Arial" w:cs="Arial"/>
          <w:bCs/>
          <w:sz w:val="22"/>
        </w:rPr>
        <w:t xml:space="preserve">Возврат ВЭС осуществляется начальником лагеря после приемки места у экипажа и соответствующей записи в ведомости приема передачи ВЭС; </w:t>
      </w:r>
    </w:p>
    <w:p w14:paraId="4771771A" w14:textId="77777777" w:rsidR="004C3495" w:rsidRDefault="004C3495">
      <w:pPr>
        <w:spacing w:before="120" w:after="280"/>
        <w:ind w:left="540" w:firstLine="720"/>
        <w:jc w:val="both"/>
        <w:rPr>
          <w:rFonts w:ascii="Arial" w:hAnsi="Arial" w:cs="Arial"/>
          <w:bCs/>
          <w:sz w:val="22"/>
        </w:rPr>
      </w:pPr>
      <w:r>
        <w:rPr>
          <w:rFonts w:ascii="Arial" w:hAnsi="Arial" w:cs="Arial"/>
          <w:bCs/>
          <w:sz w:val="22"/>
        </w:rPr>
        <w:t xml:space="preserve">ВЭС не возвращается в случае: </w:t>
      </w:r>
    </w:p>
    <w:p w14:paraId="66F2FFFA" w14:textId="77777777" w:rsidR="004C3495" w:rsidRDefault="004C3495">
      <w:pPr>
        <w:numPr>
          <w:ilvl w:val="0"/>
          <w:numId w:val="11"/>
        </w:numPr>
        <w:spacing w:before="120"/>
        <w:jc w:val="both"/>
        <w:rPr>
          <w:rFonts w:ascii="Arial" w:hAnsi="Arial" w:cs="Arial"/>
          <w:bCs/>
          <w:sz w:val="22"/>
        </w:rPr>
      </w:pPr>
      <w:r>
        <w:rPr>
          <w:rFonts w:ascii="Arial" w:hAnsi="Arial" w:cs="Arial"/>
          <w:bCs/>
          <w:sz w:val="22"/>
        </w:rPr>
        <w:t>если экипаж не произвел процедуру сдачи начальнику лагеря закрепленного за ним места на территории лагеря;</w:t>
      </w:r>
    </w:p>
    <w:p w14:paraId="13530A5E" w14:textId="77777777" w:rsidR="004C3495" w:rsidRDefault="004C3495">
      <w:pPr>
        <w:numPr>
          <w:ilvl w:val="0"/>
          <w:numId w:val="11"/>
        </w:numPr>
        <w:spacing w:before="120"/>
        <w:jc w:val="both"/>
        <w:rPr>
          <w:rFonts w:ascii="Arial" w:hAnsi="Arial" w:cs="Arial"/>
          <w:bCs/>
          <w:sz w:val="22"/>
        </w:rPr>
      </w:pPr>
      <w:r>
        <w:rPr>
          <w:rFonts w:ascii="Arial" w:hAnsi="Arial" w:cs="Arial"/>
          <w:bCs/>
          <w:sz w:val="22"/>
        </w:rPr>
        <w:t>нанесения ущерба природной среде (мойка автомобилей в водоемах, порча деревьев, замусоривание территории, загрязнение почвенного покрова ГСМ, вырубка леса).</w:t>
      </w:r>
    </w:p>
    <w:p w14:paraId="73C164E1" w14:textId="77777777" w:rsidR="004C3495" w:rsidRDefault="004C3495">
      <w:pPr>
        <w:pStyle w:val="2"/>
        <w:numPr>
          <w:ilvl w:val="0"/>
          <w:numId w:val="0"/>
        </w:numPr>
        <w:jc w:val="left"/>
        <w:rPr>
          <w:rFonts w:ascii="Arial" w:hAnsi="Arial"/>
          <w:b w:val="0"/>
          <w:caps w:val="0"/>
          <w:sz w:val="22"/>
        </w:rPr>
      </w:pPr>
      <w:bookmarkStart w:id="11" w:name="__RefHeading__19_1872477193"/>
      <w:bookmarkEnd w:id="11"/>
    </w:p>
    <w:p w14:paraId="5D47F66F" w14:textId="77777777" w:rsidR="004C3495" w:rsidRDefault="004C3495">
      <w:pPr>
        <w:pStyle w:val="2"/>
        <w:numPr>
          <w:ilvl w:val="0"/>
          <w:numId w:val="0"/>
        </w:numPr>
        <w:jc w:val="left"/>
        <w:rPr>
          <w:rFonts w:ascii="Arial" w:hAnsi="Arial" w:cs="Arial"/>
          <w:sz w:val="24"/>
        </w:rPr>
      </w:pPr>
      <w:r>
        <w:rPr>
          <w:rFonts w:ascii="Arial" w:hAnsi="Arial" w:cs="Arial"/>
          <w:sz w:val="24"/>
        </w:rPr>
        <w:t>4. Экипажи</w:t>
      </w:r>
    </w:p>
    <w:p w14:paraId="2CC5F357" w14:textId="77777777" w:rsidR="004C3495" w:rsidRDefault="004E157D">
      <w:pPr>
        <w:pStyle w:val="Iniiaiieoaeno"/>
        <w:widowControl/>
        <w:tabs>
          <w:tab w:val="right" w:leader="dot" w:pos="9815"/>
        </w:tabs>
        <w:autoSpaceDE/>
        <w:spacing w:before="120" w:after="120"/>
        <w:jc w:val="both"/>
        <w:rPr>
          <w:iCs/>
          <w:sz w:val="22"/>
        </w:rPr>
      </w:pPr>
      <w:r>
        <w:rPr>
          <w:iCs/>
          <w:sz w:val="22"/>
          <w:szCs w:val="22"/>
        </w:rPr>
        <w:t>4.1. К участию в Чемпионате</w:t>
      </w:r>
      <w:r w:rsidR="004C3495">
        <w:rPr>
          <w:iCs/>
          <w:sz w:val="22"/>
          <w:szCs w:val="22"/>
        </w:rPr>
        <w:t xml:space="preserve"> России допускаются экипажи в соответствии  </w:t>
      </w:r>
      <w:r w:rsidR="004C3495" w:rsidRPr="002E6FF7">
        <w:rPr>
          <w:iCs/>
          <w:sz w:val="22"/>
          <w:szCs w:val="22"/>
        </w:rPr>
        <w:t>с п.</w:t>
      </w:r>
      <w:r w:rsidR="00F2057D" w:rsidRPr="002E6FF7">
        <w:rPr>
          <w:iCs/>
          <w:sz w:val="22"/>
          <w:szCs w:val="22"/>
        </w:rPr>
        <w:t>3.4</w:t>
      </w:r>
      <w:r>
        <w:rPr>
          <w:iCs/>
          <w:sz w:val="22"/>
          <w:szCs w:val="22"/>
        </w:rPr>
        <w:t xml:space="preserve"> Регламента Чемпионата </w:t>
      </w:r>
      <w:r w:rsidR="00F2057D">
        <w:rPr>
          <w:iCs/>
          <w:sz w:val="22"/>
          <w:szCs w:val="22"/>
        </w:rPr>
        <w:t xml:space="preserve">России </w:t>
      </w:r>
      <w:r w:rsidR="00EE59B0">
        <w:rPr>
          <w:iCs/>
          <w:sz w:val="22"/>
          <w:szCs w:val="22"/>
        </w:rPr>
        <w:t>201</w:t>
      </w:r>
      <w:r>
        <w:rPr>
          <w:iCs/>
          <w:sz w:val="22"/>
          <w:szCs w:val="22"/>
        </w:rPr>
        <w:t>5</w:t>
      </w:r>
      <w:r w:rsidR="00EE59B0">
        <w:rPr>
          <w:iCs/>
          <w:sz w:val="22"/>
          <w:szCs w:val="22"/>
        </w:rPr>
        <w:t xml:space="preserve"> года и Кубков РАФ 201</w:t>
      </w:r>
      <w:r>
        <w:rPr>
          <w:iCs/>
          <w:sz w:val="22"/>
          <w:szCs w:val="22"/>
        </w:rPr>
        <w:t>5</w:t>
      </w:r>
      <w:r w:rsidR="004C3495">
        <w:rPr>
          <w:iCs/>
          <w:sz w:val="22"/>
          <w:szCs w:val="22"/>
        </w:rPr>
        <w:t xml:space="preserve"> года по трофи-рейдам. Список допускаемых водителей публикуется на сайте </w:t>
      </w:r>
      <w:hyperlink r:id="rId20" w:history="1">
        <w:r w:rsidR="004C3495">
          <w:rPr>
            <w:rStyle w:val="a3"/>
          </w:rPr>
          <w:t>www.raf-trophy.ru</w:t>
        </w:r>
      </w:hyperlink>
      <w:r w:rsidR="004C3495">
        <w:rPr>
          <w:iCs/>
          <w:sz w:val="22"/>
        </w:rPr>
        <w:t>.</w:t>
      </w:r>
    </w:p>
    <w:p w14:paraId="4115237A" w14:textId="77777777" w:rsidR="004C3495" w:rsidRDefault="004C3495">
      <w:pPr>
        <w:pStyle w:val="Iniiaiieoaeno"/>
        <w:widowControl/>
        <w:tabs>
          <w:tab w:val="right" w:leader="dot" w:pos="9815"/>
        </w:tabs>
        <w:autoSpaceDE/>
        <w:spacing w:before="120" w:after="120"/>
        <w:jc w:val="both"/>
        <w:rPr>
          <w:iCs/>
          <w:sz w:val="22"/>
        </w:rPr>
      </w:pPr>
      <w:r>
        <w:rPr>
          <w:iCs/>
          <w:sz w:val="22"/>
          <w:szCs w:val="22"/>
        </w:rPr>
        <w:t xml:space="preserve">4.2. К участию в соревновании допускаются физические лица, имеющие действующую Лицензию водителя РАФ не ниже категории «Д». Лицензию можно получить в секретариате на административных проверках, при условии поданной заранее заявки (бланк заявки на сайте </w:t>
      </w:r>
      <w:hyperlink r:id="rId21" w:history="1">
        <w:r>
          <w:rPr>
            <w:rStyle w:val="a3"/>
          </w:rPr>
          <w:t>www.raf-trophy.ru</w:t>
        </w:r>
      </w:hyperlink>
      <w:r>
        <w:rPr>
          <w:i/>
          <w:sz w:val="22"/>
        </w:rPr>
        <w:t xml:space="preserve">) </w:t>
      </w:r>
      <w:r>
        <w:rPr>
          <w:iCs/>
          <w:sz w:val="22"/>
          <w:szCs w:val="22"/>
        </w:rPr>
        <w:t xml:space="preserve"> </w:t>
      </w:r>
    </w:p>
    <w:p w14:paraId="62FED51D" w14:textId="77777777" w:rsidR="00EE59B0" w:rsidRPr="00EE59B0" w:rsidRDefault="004C3495" w:rsidP="00EE59B0">
      <w:pPr>
        <w:pStyle w:val="Iniiaiieoaeno"/>
        <w:widowControl/>
        <w:tabs>
          <w:tab w:val="right" w:leader="dot" w:pos="9815"/>
        </w:tabs>
        <w:autoSpaceDE/>
        <w:spacing w:before="120" w:after="120"/>
        <w:jc w:val="both"/>
        <w:rPr>
          <w:iCs/>
          <w:sz w:val="22"/>
          <w:szCs w:val="22"/>
        </w:rPr>
      </w:pPr>
      <w:r>
        <w:rPr>
          <w:iCs/>
          <w:sz w:val="22"/>
          <w:szCs w:val="22"/>
        </w:rPr>
        <w:t>4.3. Экипаж состоит из 2-х водителей. Все члены экипажа имеют право управлять автомобилем во время соревнования.</w:t>
      </w:r>
      <w:bookmarkStart w:id="12" w:name="_Toc124325285"/>
      <w:bookmarkStart w:id="13" w:name="_Toc173824287"/>
    </w:p>
    <w:p w14:paraId="6542928C" w14:textId="77777777" w:rsidR="00EE59B0" w:rsidRPr="00EE59B0" w:rsidRDefault="00EE59B0" w:rsidP="00EE59B0">
      <w:pPr>
        <w:pStyle w:val="Iniiaiieoaeno"/>
        <w:widowControl/>
        <w:tabs>
          <w:tab w:val="right" w:leader="dot" w:pos="9815"/>
        </w:tabs>
        <w:autoSpaceDE/>
        <w:spacing w:before="120" w:after="120"/>
        <w:jc w:val="both"/>
        <w:rPr>
          <w:b/>
          <w:bCs/>
          <w:caps/>
        </w:rPr>
      </w:pPr>
      <w:r w:rsidRPr="00EE59B0">
        <w:rPr>
          <w:b/>
          <w:bCs/>
          <w:caps/>
        </w:rPr>
        <w:t>5.Страхование</w:t>
      </w:r>
      <w:bookmarkEnd w:id="12"/>
      <w:bookmarkEnd w:id="13"/>
    </w:p>
    <w:p w14:paraId="46DA5C7F" w14:textId="63EF6244"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bookmarkStart w:id="14" w:name="__RefHeading__21_1872477193"/>
      <w:bookmarkStart w:id="15" w:name="_Toc186367007"/>
      <w:bookmarkEnd w:id="14"/>
      <w:r>
        <w:rPr>
          <w:rFonts w:ascii="Arial" w:hAnsi="Arial" w:cs="Arial"/>
          <w:iCs/>
          <w:sz w:val="22"/>
          <w:szCs w:val="22"/>
        </w:rPr>
        <w:t>5</w:t>
      </w:r>
      <w:r w:rsidRPr="00CC4A91">
        <w:rPr>
          <w:rFonts w:ascii="Arial" w:hAnsi="Arial" w:cs="Arial"/>
          <w:iCs/>
          <w:sz w:val="22"/>
          <w:szCs w:val="22"/>
        </w:rPr>
        <w:t>.1. Заявочный взнос включает</w:t>
      </w:r>
      <w:bookmarkEnd w:id="15"/>
      <w:r w:rsidRPr="00CC4A91">
        <w:rPr>
          <w:rFonts w:ascii="Arial" w:hAnsi="Arial" w:cs="Arial"/>
          <w:iCs/>
          <w:sz w:val="22"/>
          <w:szCs w:val="22"/>
        </w:rPr>
        <w:t xml:space="preserve"> </w:t>
      </w:r>
    </w:p>
    <w:p w14:paraId="421B54F2"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 xml:space="preserve">страхование гражданской ответственности перед третьими лицами в соответствии с законодательством России; </w:t>
      </w:r>
    </w:p>
    <w:p w14:paraId="2D969577"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 xml:space="preserve">покрытие расходов на госпитализацию в медицинское учреждение в г. Волгоград. </w:t>
      </w:r>
    </w:p>
    <w:p w14:paraId="04F0D000" w14:textId="335D7FB7"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bookmarkStart w:id="16" w:name="_Toc186367008"/>
      <w:r>
        <w:rPr>
          <w:rFonts w:ascii="Arial" w:hAnsi="Arial" w:cs="Arial"/>
          <w:iCs/>
          <w:sz w:val="22"/>
          <w:szCs w:val="22"/>
        </w:rPr>
        <w:t>5</w:t>
      </w:r>
      <w:r w:rsidRPr="00CC4A91">
        <w:rPr>
          <w:rFonts w:ascii="Arial" w:hAnsi="Arial" w:cs="Arial"/>
          <w:iCs/>
          <w:sz w:val="22"/>
          <w:szCs w:val="22"/>
        </w:rPr>
        <w:t>.2. Страховая компания, номер страхового полиса:</w:t>
      </w:r>
      <w:bookmarkEnd w:id="16"/>
    </w:p>
    <w:p w14:paraId="25683458" w14:textId="77777777" w:rsidR="00CC4A91" w:rsidRPr="00CC4A91" w:rsidRDefault="00CC4A91" w:rsidP="00CC4A91">
      <w:pPr>
        <w:tabs>
          <w:tab w:val="left" w:leader="dot" w:pos="5400"/>
        </w:tabs>
        <w:spacing w:before="60" w:after="60" w:line="260" w:lineRule="exact"/>
        <w:ind w:left="709"/>
        <w:jc w:val="both"/>
        <w:rPr>
          <w:rFonts w:ascii="Arial" w:hAnsi="Arial" w:cs="Arial"/>
          <w:iCs/>
          <w:sz w:val="22"/>
          <w:szCs w:val="22"/>
        </w:rPr>
      </w:pPr>
      <w:bookmarkStart w:id="17" w:name="_Toc186367009"/>
      <w:r w:rsidRPr="00CC4A91">
        <w:rPr>
          <w:rFonts w:ascii="Arial" w:hAnsi="Arial" w:cs="Arial"/>
          <w:iCs/>
          <w:sz w:val="22"/>
          <w:szCs w:val="22"/>
        </w:rPr>
        <w:t>Страховая компания ООО СК «Согласие»</w:t>
      </w:r>
    </w:p>
    <w:p w14:paraId="29ACCB1E" w14:textId="77777777" w:rsidR="00CC4A91" w:rsidRPr="00CC4A91" w:rsidRDefault="00CC4A91" w:rsidP="00CC4A91">
      <w:pPr>
        <w:tabs>
          <w:tab w:val="left" w:leader="dot" w:pos="5400"/>
        </w:tabs>
        <w:spacing w:before="60" w:after="60" w:line="260" w:lineRule="exact"/>
        <w:ind w:left="709"/>
        <w:jc w:val="both"/>
        <w:rPr>
          <w:rFonts w:ascii="Arial" w:hAnsi="Arial" w:cs="Arial"/>
          <w:iCs/>
          <w:sz w:val="22"/>
          <w:szCs w:val="22"/>
        </w:rPr>
      </w:pPr>
      <w:r w:rsidRPr="00CC4A91">
        <w:rPr>
          <w:rFonts w:ascii="Arial" w:hAnsi="Arial" w:cs="Arial"/>
          <w:iCs/>
          <w:sz w:val="22"/>
          <w:szCs w:val="22"/>
        </w:rPr>
        <w:t>Страховой полис №0010100-0160153/11ОГО</w:t>
      </w:r>
    </w:p>
    <w:p w14:paraId="64F90BBF" w14:textId="0C0E65B6"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r>
        <w:rPr>
          <w:rFonts w:ascii="Arial" w:hAnsi="Arial" w:cs="Arial"/>
          <w:iCs/>
          <w:sz w:val="22"/>
          <w:szCs w:val="22"/>
        </w:rPr>
        <w:t>5</w:t>
      </w:r>
      <w:r w:rsidRPr="00CC4A91">
        <w:rPr>
          <w:rFonts w:ascii="Arial" w:hAnsi="Arial" w:cs="Arial"/>
          <w:iCs/>
          <w:sz w:val="22"/>
          <w:szCs w:val="22"/>
        </w:rPr>
        <w:t>.3. Страхование, предоставляемое участникам Организатором, покрывает:</w:t>
      </w:r>
      <w:bookmarkEnd w:id="17"/>
    </w:p>
    <w:p w14:paraId="41449406"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гражданскую ответственность участника за ущерб, причиненный им здоровью и имуществу третьих лиц, не являющихся участниками соревнования;</w:t>
      </w:r>
    </w:p>
    <w:p w14:paraId="7EEF8AC2"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гражданскую ответственность участника за ущерб, причиненный им здоровью других участников соревнования, в том числе гражданскую ответственность пилотов (лиц, находившихся за рулем автомобиля в момент аварии) за ущерб, причиненный здоровью штурманов в результате аварии;</w:t>
      </w:r>
    </w:p>
    <w:p w14:paraId="46AB39D9"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расходы на эвакуацию и госпитализацию в медицинское учреждение в г. Волгоград.</w:t>
      </w:r>
    </w:p>
    <w:p w14:paraId="31D71FF6" w14:textId="5A101FCE"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bookmarkStart w:id="18" w:name="_Toc186367010"/>
      <w:r>
        <w:rPr>
          <w:rFonts w:ascii="Arial" w:hAnsi="Arial" w:cs="Arial"/>
          <w:iCs/>
          <w:sz w:val="22"/>
          <w:szCs w:val="22"/>
        </w:rPr>
        <w:t>5</w:t>
      </w:r>
      <w:r w:rsidRPr="00CC4A91">
        <w:rPr>
          <w:rFonts w:ascii="Arial" w:hAnsi="Arial" w:cs="Arial"/>
          <w:iCs/>
          <w:sz w:val="22"/>
          <w:szCs w:val="22"/>
        </w:rPr>
        <w:t>.4. Лимит ответственности страховщика на один страховой случай:</w:t>
      </w:r>
      <w:bookmarkEnd w:id="18"/>
    </w:p>
    <w:p w14:paraId="24F1E9F3" w14:textId="77777777" w:rsidR="00CC4A91" w:rsidRPr="00CC4A91" w:rsidRDefault="00CC4A91" w:rsidP="00CC4A91">
      <w:pPr>
        <w:tabs>
          <w:tab w:val="left" w:leader="dot" w:pos="5400"/>
        </w:tabs>
        <w:spacing w:before="60" w:after="60" w:line="260" w:lineRule="exact"/>
        <w:ind w:left="567"/>
        <w:jc w:val="both"/>
        <w:rPr>
          <w:rFonts w:ascii="Arial" w:hAnsi="Arial" w:cs="Arial"/>
          <w:iCs/>
          <w:sz w:val="22"/>
          <w:szCs w:val="22"/>
        </w:rPr>
      </w:pPr>
      <w:bookmarkStart w:id="19" w:name="_Toc186367011"/>
      <w:r w:rsidRPr="00CC4A91">
        <w:rPr>
          <w:rFonts w:ascii="Arial" w:hAnsi="Arial" w:cs="Arial"/>
          <w:iCs/>
          <w:sz w:val="22"/>
          <w:szCs w:val="22"/>
        </w:rPr>
        <w:t>- общая страховая сумма - 500 000 рублей;</w:t>
      </w:r>
    </w:p>
    <w:p w14:paraId="6FA8D0FD" w14:textId="77777777" w:rsidR="00CC4A91" w:rsidRPr="00CC4A91" w:rsidRDefault="00CC4A91" w:rsidP="00CC4A91">
      <w:pPr>
        <w:tabs>
          <w:tab w:val="left" w:leader="dot" w:pos="5400"/>
        </w:tabs>
        <w:spacing w:before="60" w:after="60" w:line="260" w:lineRule="exact"/>
        <w:ind w:left="567"/>
        <w:jc w:val="both"/>
        <w:rPr>
          <w:rFonts w:ascii="Arial" w:hAnsi="Arial" w:cs="Arial"/>
          <w:iCs/>
          <w:sz w:val="22"/>
          <w:szCs w:val="22"/>
        </w:rPr>
      </w:pPr>
      <w:r w:rsidRPr="00CC4A91">
        <w:rPr>
          <w:rFonts w:ascii="Arial" w:hAnsi="Arial" w:cs="Arial"/>
          <w:iCs/>
          <w:sz w:val="22"/>
          <w:szCs w:val="22"/>
        </w:rPr>
        <w:t>- страховая сумма в отношении одного потерпевшего лица– 100 000 рублей.</w:t>
      </w:r>
    </w:p>
    <w:p w14:paraId="3A665F37" w14:textId="364B68DD"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r>
        <w:rPr>
          <w:rFonts w:ascii="Arial" w:hAnsi="Arial" w:cs="Arial"/>
          <w:iCs/>
          <w:sz w:val="22"/>
          <w:szCs w:val="22"/>
        </w:rPr>
        <w:t>5</w:t>
      </w:r>
      <w:r w:rsidRPr="00CC4A91">
        <w:rPr>
          <w:rFonts w:ascii="Arial" w:hAnsi="Arial" w:cs="Arial"/>
          <w:iCs/>
          <w:sz w:val="22"/>
          <w:szCs w:val="22"/>
        </w:rPr>
        <w:t>.5. Страхование, предоставляемое Организатором, не покрывает:</w:t>
      </w:r>
      <w:bookmarkEnd w:id="19"/>
    </w:p>
    <w:p w14:paraId="045F8AA4"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ущерб, причиненный третьими лицами членам экипажей и команд, их здоровью и имуществу, включая спортивные автомобили и автомобили сервиса;</w:t>
      </w:r>
    </w:p>
    <w:p w14:paraId="605657E5"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 xml:space="preserve">ущерб, причиненный в результате аварии экипажа пилоту этого экипажа (лицу, находившемуся за рулем автомобиля в момент аварии), его здоровью и имуществу. </w:t>
      </w:r>
    </w:p>
    <w:p w14:paraId="6B76CD5F" w14:textId="33439548"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bookmarkStart w:id="20" w:name="_Toc186367012"/>
      <w:r>
        <w:rPr>
          <w:rFonts w:ascii="Arial" w:hAnsi="Arial" w:cs="Arial"/>
          <w:iCs/>
          <w:sz w:val="22"/>
          <w:szCs w:val="22"/>
        </w:rPr>
        <w:t>5</w:t>
      </w:r>
      <w:r w:rsidRPr="00CC4A91">
        <w:rPr>
          <w:rFonts w:ascii="Arial" w:hAnsi="Arial" w:cs="Arial"/>
          <w:iCs/>
          <w:sz w:val="22"/>
          <w:szCs w:val="22"/>
        </w:rPr>
        <w:t>.6. Страховое покрытие вступает в силу с момента начала административных проверок, действует на протяжении всего соревнования.</w:t>
      </w:r>
      <w:bookmarkEnd w:id="20"/>
    </w:p>
    <w:p w14:paraId="47B1A5E7" w14:textId="412F68CC"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bookmarkStart w:id="21" w:name="_Toc186367013"/>
      <w:r>
        <w:rPr>
          <w:rFonts w:ascii="Arial" w:hAnsi="Arial" w:cs="Arial"/>
          <w:iCs/>
          <w:sz w:val="22"/>
          <w:szCs w:val="22"/>
        </w:rPr>
        <w:t>5</w:t>
      </w:r>
      <w:r w:rsidRPr="00CC4A91">
        <w:rPr>
          <w:rFonts w:ascii="Arial" w:hAnsi="Arial" w:cs="Arial"/>
          <w:iCs/>
          <w:sz w:val="22"/>
          <w:szCs w:val="22"/>
        </w:rPr>
        <w:t>.7. Страховое покрытие заканчивается после завершения следующих событий, в зависимости от того, какое из них произойдёт последним:</w:t>
      </w:r>
      <w:bookmarkEnd w:id="21"/>
    </w:p>
    <w:p w14:paraId="05367A72"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по истечении времени на подачу протестов или после того, как спортивные комиссары закончат все слушания;</w:t>
      </w:r>
    </w:p>
    <w:p w14:paraId="16040DA1"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по окончании  технических проверок в конце соревнования.</w:t>
      </w:r>
    </w:p>
    <w:p w14:paraId="348BA564"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в момент схода или исключения из соревнования (в соотв. со статьей 9.1 и 35.9 ППРР на 2015 год).</w:t>
      </w:r>
    </w:p>
    <w:p w14:paraId="6C54C73D" w14:textId="77777777" w:rsidR="00CC4A91" w:rsidRPr="00CC4A91" w:rsidRDefault="00CC4A91" w:rsidP="00CC4A91">
      <w:pPr>
        <w:numPr>
          <w:ilvl w:val="0"/>
          <w:numId w:val="30"/>
        </w:numPr>
        <w:tabs>
          <w:tab w:val="left" w:leader="dot" w:pos="5040"/>
        </w:tabs>
        <w:suppressAutoHyphens w:val="0"/>
        <w:spacing w:before="60" w:after="60"/>
        <w:jc w:val="both"/>
        <w:rPr>
          <w:rFonts w:ascii="Arial" w:hAnsi="Arial" w:cs="Arial"/>
          <w:iCs/>
          <w:sz w:val="22"/>
          <w:szCs w:val="22"/>
        </w:rPr>
      </w:pPr>
      <w:r w:rsidRPr="00CC4A91">
        <w:rPr>
          <w:rFonts w:ascii="Arial" w:hAnsi="Arial" w:cs="Arial"/>
          <w:iCs/>
          <w:sz w:val="22"/>
          <w:szCs w:val="22"/>
        </w:rPr>
        <w:t>по окончании церемонии награждения.</w:t>
      </w:r>
    </w:p>
    <w:p w14:paraId="0B6C6E2B" w14:textId="77777777"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bookmarkStart w:id="22" w:name="_Toc186367014"/>
      <w:r w:rsidRPr="00CC4A91">
        <w:rPr>
          <w:rFonts w:ascii="Arial" w:hAnsi="Arial" w:cs="Arial"/>
          <w:iCs/>
          <w:sz w:val="22"/>
          <w:szCs w:val="22"/>
        </w:rPr>
        <w:t>В случае аварии, повлекшей страховой случай, участник или его представитель должны подать письменное заявление руководителю гонки, офицеру по связи с участниками или Организатору в течение 24 часов. В этом заявлении должны быть указаны обстоятельства аварии, имена и адреса пострадавших и координаты свидетелей.</w:t>
      </w:r>
      <w:bookmarkEnd w:id="22"/>
      <w:r w:rsidRPr="00CC4A91">
        <w:rPr>
          <w:rFonts w:ascii="Arial" w:hAnsi="Arial" w:cs="Arial"/>
          <w:iCs/>
          <w:sz w:val="22"/>
          <w:szCs w:val="22"/>
        </w:rPr>
        <w:t xml:space="preserve"> </w:t>
      </w:r>
    </w:p>
    <w:p w14:paraId="59CB169A" w14:textId="77777777" w:rsidR="00CC4A91" w:rsidRPr="00CC4A91" w:rsidRDefault="00CC4A91" w:rsidP="00CC4A91">
      <w:pPr>
        <w:keepNext/>
        <w:numPr>
          <w:ilvl w:val="1"/>
          <w:numId w:val="0"/>
        </w:numPr>
        <w:spacing w:before="240" w:after="60"/>
        <w:ind w:left="142"/>
        <w:jc w:val="both"/>
        <w:outlineLvl w:val="1"/>
        <w:rPr>
          <w:rFonts w:ascii="Arial" w:hAnsi="Arial" w:cs="Arial"/>
          <w:iCs/>
          <w:sz w:val="22"/>
          <w:szCs w:val="22"/>
        </w:rPr>
      </w:pPr>
      <w:r w:rsidRPr="00CC4A91">
        <w:rPr>
          <w:rFonts w:ascii="Arial" w:hAnsi="Arial" w:cs="Arial"/>
          <w:iCs/>
          <w:sz w:val="22"/>
          <w:szCs w:val="22"/>
        </w:rPr>
        <w:t xml:space="preserve"> </w:t>
      </w:r>
    </w:p>
    <w:p w14:paraId="4512DAE5" w14:textId="77777777" w:rsidR="004C3495" w:rsidRDefault="00EE59B0" w:rsidP="00EE59B0">
      <w:pPr>
        <w:pStyle w:val="2"/>
        <w:numPr>
          <w:ilvl w:val="0"/>
          <w:numId w:val="0"/>
        </w:numPr>
        <w:jc w:val="left"/>
        <w:rPr>
          <w:rFonts w:ascii="Arial" w:hAnsi="Arial" w:cs="Arial"/>
          <w:sz w:val="24"/>
        </w:rPr>
      </w:pPr>
      <w:r>
        <w:rPr>
          <w:rFonts w:ascii="Arial" w:hAnsi="Arial" w:cs="Arial"/>
          <w:sz w:val="24"/>
        </w:rPr>
        <w:t>6.</w:t>
      </w:r>
      <w:r w:rsidR="004C3495">
        <w:rPr>
          <w:rFonts w:ascii="Arial" w:hAnsi="Arial" w:cs="Arial"/>
          <w:sz w:val="24"/>
        </w:rPr>
        <w:t xml:space="preserve"> Реклама</w:t>
      </w:r>
    </w:p>
    <w:p w14:paraId="7F645130"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5.1. Реклама на автомобилях участников должна соответствовать требова</w:t>
      </w:r>
      <w:r w:rsidR="004E157D">
        <w:rPr>
          <w:iCs/>
          <w:sz w:val="22"/>
          <w:szCs w:val="22"/>
        </w:rPr>
        <w:t>ниям главы XVII СК РАФ и ППТР-15</w:t>
      </w:r>
      <w:r w:rsidR="00EE59B0">
        <w:rPr>
          <w:iCs/>
          <w:sz w:val="22"/>
          <w:szCs w:val="22"/>
        </w:rPr>
        <w:t>.</w:t>
      </w:r>
    </w:p>
    <w:p w14:paraId="468BA203"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5.2. На кузове автомобиля должны быть предусмотрены наружные гладкие (вертикальные) поверхности (металлические или пластмассовые), прямоугольной формы (с соотношением сторон не менее чем 1:3), позволяющие разместить на них  помимо стартовых номеров  и эмблем соревнования рекламу, общей площадью не менее чем 52 Х 52 см или  общей площадью не менее чем 2700 кв.см. Эти поверхности должны быть расположены, как минимум, с обоих бортов автомобиля.</w:t>
      </w:r>
    </w:p>
    <w:p w14:paraId="75D3256D" w14:textId="77777777" w:rsidR="004C3495" w:rsidRDefault="004C3495">
      <w:pPr>
        <w:spacing w:before="120" w:after="280"/>
        <w:ind w:left="540" w:hanging="540"/>
        <w:jc w:val="both"/>
        <w:rPr>
          <w:rFonts w:ascii="Arial" w:hAnsi="Arial" w:cs="Arial"/>
          <w:sz w:val="22"/>
        </w:rPr>
      </w:pPr>
    </w:p>
    <w:p w14:paraId="404FCCB8" w14:textId="77777777" w:rsidR="004C3495" w:rsidRDefault="004C3495">
      <w:pPr>
        <w:pStyle w:val="2"/>
        <w:jc w:val="left"/>
        <w:rPr>
          <w:rFonts w:ascii="Arial" w:hAnsi="Arial" w:cs="Arial"/>
          <w:sz w:val="24"/>
        </w:rPr>
      </w:pPr>
      <w:bookmarkStart w:id="23" w:name="__RefHeading__23_1872477193"/>
      <w:bookmarkEnd w:id="23"/>
      <w:r>
        <w:rPr>
          <w:rFonts w:ascii="Arial" w:hAnsi="Arial" w:cs="Arial"/>
          <w:sz w:val="24"/>
        </w:rPr>
        <w:t xml:space="preserve">6. Идентификация </w:t>
      </w:r>
    </w:p>
    <w:p w14:paraId="506D8E14"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 xml:space="preserve">6.1. Организатор предоставляет каждому экипажу для нанесения на автомобиль  эмблемы соревнования и  стартовые номера. </w:t>
      </w:r>
      <w:r>
        <w:rPr>
          <w:sz w:val="22"/>
          <w:szCs w:val="22"/>
        </w:rPr>
        <w:t>Стартовые номера располагаются на боковых дверях автомобиля.</w:t>
      </w:r>
    </w:p>
    <w:p w14:paraId="0E1161F7" w14:textId="77777777" w:rsidR="00A952C5" w:rsidRDefault="004C3495" w:rsidP="00A952C5">
      <w:pPr>
        <w:pStyle w:val="Iniiaiieoaeno"/>
        <w:widowControl/>
        <w:tabs>
          <w:tab w:val="right" w:leader="dot" w:pos="9815"/>
        </w:tabs>
        <w:autoSpaceDE/>
        <w:spacing w:before="120" w:after="120"/>
        <w:ind w:left="142"/>
        <w:jc w:val="both"/>
        <w:rPr>
          <w:iCs/>
          <w:sz w:val="22"/>
          <w:szCs w:val="22"/>
        </w:rPr>
      </w:pPr>
      <w:r>
        <w:rPr>
          <w:iCs/>
          <w:sz w:val="22"/>
          <w:szCs w:val="22"/>
        </w:rPr>
        <w:t xml:space="preserve">6.2. Если во время соревнований обнаружится (в том числе на фотографиях) неправильное расположение или отсутствие эмблем соревнования / стартового номера, то: при первом нарушении будет взиматься штраф в размере 10% от базового заявочного взноса, второй – 50%, третий – исключение из соревнования. Каждое из нарушений должно быть устранено до старта следующей секции/СУ. </w:t>
      </w:r>
    </w:p>
    <w:p w14:paraId="431CD967" w14:textId="4BE806DD" w:rsidR="004C3495" w:rsidRPr="00A952C5" w:rsidRDefault="004C3495" w:rsidP="00A952C5">
      <w:pPr>
        <w:pStyle w:val="Iniiaiieoaeno"/>
        <w:widowControl/>
        <w:tabs>
          <w:tab w:val="right" w:leader="dot" w:pos="9815"/>
        </w:tabs>
        <w:autoSpaceDE/>
        <w:spacing w:before="120" w:after="120"/>
        <w:ind w:left="142"/>
        <w:jc w:val="both"/>
        <w:rPr>
          <w:iCs/>
          <w:sz w:val="22"/>
          <w:szCs w:val="22"/>
        </w:rPr>
      </w:pPr>
      <w:r>
        <w:rPr>
          <w:bCs/>
          <w:sz w:val="22"/>
        </w:rPr>
        <w:t>6.3. Наличие на автомобиле эмблем и/или стартовых номеров других соревнований пенализируется штрафом в размере 10 000 руб. Если после уплаты штрафа, указанные наклейки, не будут сняты с автомобиля, то такой экипаж не будет допущен к старту.</w:t>
      </w:r>
    </w:p>
    <w:p w14:paraId="44CD2D9E" w14:textId="77777777" w:rsidR="00E47DE4" w:rsidRDefault="004C3495">
      <w:pPr>
        <w:pStyle w:val="Iniiaiieoaeno"/>
        <w:widowControl/>
        <w:tabs>
          <w:tab w:val="right" w:leader="dot" w:pos="9815"/>
        </w:tabs>
        <w:autoSpaceDE/>
        <w:spacing w:before="120" w:after="120"/>
        <w:ind w:left="142"/>
        <w:jc w:val="both"/>
        <w:rPr>
          <w:bCs/>
          <w:sz w:val="22"/>
        </w:rPr>
      </w:pPr>
      <w:r>
        <w:rPr>
          <w:bCs/>
          <w:sz w:val="22"/>
        </w:rPr>
        <w:t>6.4</w:t>
      </w:r>
      <w:r w:rsidRPr="00700936">
        <w:rPr>
          <w:bCs/>
          <w:sz w:val="22"/>
        </w:rPr>
        <w:t xml:space="preserve">. Для идентификации членов экипажа </w:t>
      </w:r>
      <w:r w:rsidR="00700936" w:rsidRPr="00700936">
        <w:rPr>
          <w:bCs/>
          <w:sz w:val="22"/>
        </w:rPr>
        <w:t>могут использовать</w:t>
      </w:r>
      <w:r w:rsidRPr="00700936">
        <w:rPr>
          <w:bCs/>
          <w:sz w:val="22"/>
        </w:rPr>
        <w:t>ся браслеты. Браслеты выдаются на АП. В любой момент соревнования браслет должен быть на руке члена экипажа. Отсутствие браслета пенализируется штрафом в размере 10% от базового взноса. В случае разрушения браслет можно заменить в штабе соревнования (без штрафа).</w:t>
      </w:r>
      <w:r w:rsidRPr="0037499A">
        <w:rPr>
          <w:bCs/>
          <w:sz w:val="22"/>
        </w:rPr>
        <w:t xml:space="preserve"> </w:t>
      </w:r>
    </w:p>
    <w:p w14:paraId="0E5BE124"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6.5. Имена Первого и Второго Водителей, а также их государственные флаги высотой 30-50 мм, должны быть на передних крыльях и/или задних боковых стеклах (поверхностях) автомобиля. За нарушение данного требования взимается штраф в размере 10% от базового заявочного взноса</w:t>
      </w:r>
    </w:p>
    <w:p w14:paraId="75D8D447" w14:textId="77777777" w:rsidR="004C3495" w:rsidRDefault="004C3495">
      <w:pPr>
        <w:tabs>
          <w:tab w:val="left" w:pos="792"/>
        </w:tabs>
        <w:spacing w:before="120" w:after="280"/>
        <w:jc w:val="both"/>
        <w:rPr>
          <w:rFonts w:ascii="Arial" w:hAnsi="Arial" w:cs="Arial"/>
          <w:sz w:val="22"/>
          <w:shd w:val="clear" w:color="auto" w:fill="FF0000"/>
        </w:rPr>
      </w:pPr>
    </w:p>
    <w:p w14:paraId="1A549C75" w14:textId="77777777" w:rsidR="004C3495" w:rsidRDefault="004C3495">
      <w:pPr>
        <w:pStyle w:val="2"/>
        <w:jc w:val="left"/>
        <w:rPr>
          <w:rFonts w:ascii="Arial" w:hAnsi="Arial" w:cs="Arial"/>
          <w:sz w:val="24"/>
        </w:rPr>
      </w:pPr>
      <w:bookmarkStart w:id="24" w:name="__RefHeading__25_1872477193"/>
      <w:bookmarkEnd w:id="24"/>
      <w:r>
        <w:rPr>
          <w:rFonts w:ascii="Arial" w:hAnsi="Arial" w:cs="Arial"/>
          <w:sz w:val="24"/>
        </w:rPr>
        <w:t>7. Административные проверки</w:t>
      </w:r>
    </w:p>
    <w:p w14:paraId="3B03074D" w14:textId="77777777" w:rsidR="004C3495" w:rsidRDefault="004C3495">
      <w:pPr>
        <w:pStyle w:val="Iniiaiieoaeno"/>
        <w:tabs>
          <w:tab w:val="right" w:leader="dot" w:pos="9815"/>
        </w:tabs>
        <w:spacing w:before="120" w:after="120"/>
        <w:ind w:left="142"/>
        <w:rPr>
          <w:iCs/>
          <w:sz w:val="22"/>
          <w:szCs w:val="22"/>
        </w:rPr>
      </w:pPr>
      <w:r>
        <w:rPr>
          <w:iCs/>
          <w:sz w:val="22"/>
          <w:szCs w:val="22"/>
        </w:rPr>
        <w:t>7.1. Административные проверки проводятся в соответствии с расписанием в штабе   соревнования.</w:t>
      </w:r>
    </w:p>
    <w:p w14:paraId="7E3BE3CB" w14:textId="1BFFA72C"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 xml:space="preserve">7.2. Все экипажи, принимающие участие в соревновании должны быть представлены на Административных </w:t>
      </w:r>
      <w:r w:rsidR="00AF01A1">
        <w:rPr>
          <w:iCs/>
          <w:sz w:val="22"/>
          <w:szCs w:val="22"/>
        </w:rPr>
        <w:t>проверках (АП) обоими</w:t>
      </w:r>
      <w:r w:rsidR="00CA681C">
        <w:rPr>
          <w:iCs/>
          <w:sz w:val="22"/>
          <w:szCs w:val="22"/>
        </w:rPr>
        <w:t xml:space="preserve"> членами</w:t>
      </w:r>
      <w:r>
        <w:rPr>
          <w:iCs/>
          <w:sz w:val="22"/>
          <w:szCs w:val="22"/>
        </w:rPr>
        <w:t xml:space="preserve"> экипажа</w:t>
      </w:r>
      <w:r w:rsidR="00AF01A1">
        <w:rPr>
          <w:iCs/>
          <w:sz w:val="22"/>
          <w:szCs w:val="22"/>
        </w:rPr>
        <w:t>.</w:t>
      </w:r>
    </w:p>
    <w:p w14:paraId="5A9EE63E"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7.3. Административные проверки</w:t>
      </w:r>
      <w:r w:rsidR="006C1FA2">
        <w:rPr>
          <w:iCs/>
          <w:sz w:val="22"/>
          <w:szCs w:val="22"/>
        </w:rPr>
        <w:t xml:space="preserve"> состоят из проверки документов</w:t>
      </w:r>
    </w:p>
    <w:p w14:paraId="1CF3D056" w14:textId="77777777" w:rsidR="004C3495" w:rsidRDefault="004C3495" w:rsidP="00EE59B0">
      <w:pPr>
        <w:numPr>
          <w:ilvl w:val="0"/>
          <w:numId w:val="6"/>
        </w:numPr>
        <w:tabs>
          <w:tab w:val="clear" w:pos="1080"/>
        </w:tabs>
        <w:spacing w:before="120"/>
        <w:ind w:left="540" w:hanging="540"/>
        <w:jc w:val="both"/>
        <w:rPr>
          <w:rFonts w:ascii="Arial" w:hAnsi="Arial" w:cs="Arial"/>
          <w:sz w:val="22"/>
        </w:rPr>
      </w:pPr>
      <w:r>
        <w:rPr>
          <w:rFonts w:ascii="Arial" w:hAnsi="Arial" w:cs="Arial"/>
          <w:sz w:val="22"/>
        </w:rPr>
        <w:t>водительское удостоверение соответствующей категории (на каждого водителя),</w:t>
      </w:r>
    </w:p>
    <w:p w14:paraId="508C37BA" w14:textId="77777777" w:rsidR="004C3495" w:rsidRDefault="004C3495" w:rsidP="00EE59B0">
      <w:pPr>
        <w:numPr>
          <w:ilvl w:val="0"/>
          <w:numId w:val="6"/>
        </w:numPr>
        <w:tabs>
          <w:tab w:val="clear" w:pos="1080"/>
          <w:tab w:val="left" w:pos="567"/>
        </w:tabs>
        <w:spacing w:before="120"/>
        <w:ind w:left="540" w:hanging="540"/>
        <w:jc w:val="both"/>
        <w:rPr>
          <w:rFonts w:ascii="Arial" w:hAnsi="Arial" w:cs="Arial"/>
          <w:sz w:val="22"/>
        </w:rPr>
      </w:pPr>
      <w:r>
        <w:rPr>
          <w:rFonts w:ascii="Arial" w:hAnsi="Arial" w:cs="Arial"/>
          <w:sz w:val="22"/>
        </w:rPr>
        <w:t>действующая лицензия водителя (на каждого водителя),</w:t>
      </w:r>
    </w:p>
    <w:p w14:paraId="2E42B529" w14:textId="77777777" w:rsidR="004C3495" w:rsidRPr="004E157D" w:rsidRDefault="004C3495" w:rsidP="004E157D">
      <w:pPr>
        <w:numPr>
          <w:ilvl w:val="0"/>
          <w:numId w:val="27"/>
        </w:numPr>
        <w:tabs>
          <w:tab w:val="clear" w:pos="1080"/>
          <w:tab w:val="num" w:pos="567"/>
          <w:tab w:val="num" w:pos="1134"/>
        </w:tabs>
        <w:suppressAutoHyphens w:val="0"/>
        <w:spacing w:before="120" w:after="100" w:afterAutospacing="1"/>
        <w:ind w:left="540" w:hanging="540"/>
        <w:jc w:val="both"/>
        <w:rPr>
          <w:rFonts w:ascii="Arial" w:hAnsi="Arial" w:cs="Arial"/>
          <w:sz w:val="22"/>
          <w:lang w:eastAsia="ru-RU"/>
        </w:rPr>
      </w:pPr>
      <w:r>
        <w:rPr>
          <w:rFonts w:ascii="Arial" w:hAnsi="Arial" w:cs="Arial"/>
          <w:sz w:val="22"/>
        </w:rPr>
        <w:t>документы, подтверждающие право собственности/владения на автомобиль (свидетель</w:t>
      </w:r>
      <w:r w:rsidR="009219B8">
        <w:rPr>
          <w:rFonts w:ascii="Arial" w:hAnsi="Arial" w:cs="Arial"/>
          <w:sz w:val="22"/>
        </w:rPr>
        <w:t>ство о регистрации</w:t>
      </w:r>
      <w:r>
        <w:rPr>
          <w:rFonts w:ascii="Arial" w:hAnsi="Arial" w:cs="Arial"/>
          <w:sz w:val="22"/>
        </w:rPr>
        <w:t>).</w:t>
      </w:r>
      <w:r w:rsidR="004E157D">
        <w:rPr>
          <w:rFonts w:ascii="Arial" w:hAnsi="Arial" w:cs="Arial"/>
          <w:sz w:val="22"/>
          <w:lang w:eastAsia="ru-RU"/>
        </w:rPr>
        <w:t xml:space="preserve"> </w:t>
      </w:r>
    </w:p>
    <w:p w14:paraId="502CB086" w14:textId="77777777" w:rsidR="004C3495" w:rsidRPr="00EE59B0" w:rsidRDefault="004C3495" w:rsidP="00EE59B0">
      <w:pPr>
        <w:tabs>
          <w:tab w:val="left" w:pos="1134"/>
        </w:tabs>
        <w:spacing w:before="120"/>
        <w:ind w:left="540"/>
        <w:jc w:val="both"/>
        <w:rPr>
          <w:rFonts w:ascii="Arial" w:hAnsi="Arial" w:cs="Arial"/>
          <w:sz w:val="22"/>
        </w:rPr>
      </w:pPr>
    </w:p>
    <w:p w14:paraId="5D7CDB38" w14:textId="77777777" w:rsidR="004C3495" w:rsidRDefault="004C3495">
      <w:pPr>
        <w:pStyle w:val="2"/>
        <w:jc w:val="left"/>
        <w:rPr>
          <w:rFonts w:ascii="Arial" w:hAnsi="Arial" w:cs="Arial"/>
          <w:sz w:val="24"/>
        </w:rPr>
      </w:pPr>
      <w:bookmarkStart w:id="25" w:name="__RefHeading__27_1872477193"/>
      <w:bookmarkEnd w:id="25"/>
      <w:r>
        <w:rPr>
          <w:rFonts w:ascii="Arial" w:hAnsi="Arial" w:cs="Arial"/>
          <w:sz w:val="24"/>
        </w:rPr>
        <w:t>8. Техническая инспекция</w:t>
      </w:r>
    </w:p>
    <w:p w14:paraId="19F2EBAE"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8.1. Техническая инспекция проводится в соотв</w:t>
      </w:r>
      <w:r w:rsidR="00A95CCA">
        <w:rPr>
          <w:iCs/>
          <w:sz w:val="22"/>
          <w:szCs w:val="22"/>
        </w:rPr>
        <w:t>етствии с расписание</w:t>
      </w:r>
      <w:r>
        <w:rPr>
          <w:iCs/>
          <w:sz w:val="22"/>
          <w:szCs w:val="22"/>
        </w:rPr>
        <w:t xml:space="preserve"> рядом со штабом соревнования.</w:t>
      </w:r>
    </w:p>
    <w:p w14:paraId="1748411D" w14:textId="77777777" w:rsidR="004C3495" w:rsidRDefault="004C3495">
      <w:pPr>
        <w:pStyle w:val="Iniiaiieoaeno"/>
        <w:widowControl/>
        <w:tabs>
          <w:tab w:val="right" w:leader="dot" w:pos="9815"/>
        </w:tabs>
        <w:autoSpaceDE/>
        <w:spacing w:before="120" w:after="120"/>
        <w:ind w:left="142"/>
        <w:jc w:val="both"/>
        <w:rPr>
          <w:iCs/>
          <w:sz w:val="22"/>
          <w:szCs w:val="22"/>
        </w:rPr>
      </w:pPr>
      <w:r>
        <w:rPr>
          <w:iCs/>
          <w:sz w:val="22"/>
          <w:szCs w:val="22"/>
        </w:rPr>
        <w:t xml:space="preserve">8.2. Все экипажи, </w:t>
      </w:r>
      <w:r>
        <w:rPr>
          <w:bCs/>
          <w:sz w:val="22"/>
        </w:rPr>
        <w:t>прошедшие Административные проверки</w:t>
      </w:r>
      <w:r>
        <w:rPr>
          <w:iCs/>
          <w:sz w:val="22"/>
          <w:szCs w:val="22"/>
        </w:rPr>
        <w:t>, должны представить автомобиль на Техническую Инспекцию в соответствии с расписанием. Автомобиль должен быть представлен одним членом экипажа.</w:t>
      </w:r>
    </w:p>
    <w:p w14:paraId="49F6B347" w14:textId="77777777" w:rsidR="004C3495" w:rsidRDefault="004C3495">
      <w:pPr>
        <w:spacing w:before="120"/>
        <w:ind w:left="142"/>
        <w:jc w:val="both"/>
        <w:rPr>
          <w:rFonts w:ascii="Arial" w:hAnsi="Arial" w:cs="Arial"/>
          <w:bCs/>
          <w:sz w:val="22"/>
        </w:rPr>
      </w:pPr>
      <w:r>
        <w:rPr>
          <w:rFonts w:ascii="Arial" w:hAnsi="Arial" w:cs="Arial"/>
          <w:bCs/>
          <w:sz w:val="22"/>
        </w:rPr>
        <w:t xml:space="preserve">8.3. Автомобиль представляется на ТИ чистым, полностью подготовленным для участия в соревновании, с нанесенными стартовыми номерами и рекламой Организатора, подготовленный к взвешиванию. </w:t>
      </w:r>
      <w:r>
        <w:rPr>
          <w:rFonts w:ascii="Arial" w:hAnsi="Arial" w:cs="Arial"/>
          <w:b/>
          <w:bCs/>
          <w:sz w:val="22"/>
        </w:rPr>
        <w:t>Эмблемы и стартовые номера других соревнований должны быть удалены.</w:t>
      </w:r>
      <w:r>
        <w:rPr>
          <w:rFonts w:ascii="Arial" w:hAnsi="Arial" w:cs="Arial"/>
          <w:bCs/>
          <w:sz w:val="22"/>
        </w:rPr>
        <w:t xml:space="preserve"> </w:t>
      </w:r>
      <w:r w:rsidRPr="00EE59B0">
        <w:rPr>
          <w:rFonts w:ascii="Arial" w:hAnsi="Arial" w:cs="Arial"/>
          <w:b/>
          <w:bCs/>
          <w:sz w:val="22"/>
        </w:rPr>
        <w:t>Также должна быть представлена вся экипировка экипажа (шлема, жилеты).</w:t>
      </w:r>
    </w:p>
    <w:p w14:paraId="1848780C" w14:textId="77777777" w:rsidR="004C3495" w:rsidRDefault="004C3495">
      <w:pPr>
        <w:spacing w:before="120"/>
        <w:ind w:left="142"/>
        <w:jc w:val="both"/>
        <w:rPr>
          <w:rFonts w:ascii="Arial" w:hAnsi="Arial" w:cs="Arial"/>
          <w:bCs/>
          <w:sz w:val="22"/>
        </w:rPr>
      </w:pPr>
      <w:r>
        <w:rPr>
          <w:rFonts w:ascii="Arial" w:hAnsi="Arial" w:cs="Arial"/>
          <w:bCs/>
          <w:sz w:val="22"/>
        </w:rPr>
        <w:t>8.4. Государственные регистрационные номера должны быть закреплены. Не допускается изменение места крепления гос. рег. номера в течение соревнования.</w:t>
      </w:r>
    </w:p>
    <w:p w14:paraId="2F322240" w14:textId="77777777" w:rsidR="004C3495" w:rsidRDefault="004C3495">
      <w:pPr>
        <w:spacing w:before="120"/>
        <w:ind w:left="142"/>
        <w:jc w:val="both"/>
        <w:rPr>
          <w:rFonts w:ascii="Arial" w:hAnsi="Arial" w:cs="Arial"/>
          <w:bCs/>
          <w:sz w:val="22"/>
        </w:rPr>
      </w:pPr>
      <w:r>
        <w:rPr>
          <w:rFonts w:ascii="Arial" w:hAnsi="Arial" w:cs="Arial"/>
          <w:bCs/>
          <w:sz w:val="22"/>
        </w:rPr>
        <w:t xml:space="preserve">8.5. На технические проверки </w:t>
      </w:r>
      <w:r w:rsidRPr="00A95CCA">
        <w:rPr>
          <w:rFonts w:ascii="Arial" w:hAnsi="Arial" w:cs="Arial"/>
          <w:b/>
          <w:bCs/>
          <w:sz w:val="22"/>
        </w:rPr>
        <w:t>должен быть предоставлен технический паспорт спортивного автомобиля</w:t>
      </w:r>
      <w:r>
        <w:rPr>
          <w:rFonts w:ascii="Arial" w:hAnsi="Arial" w:cs="Arial"/>
          <w:bCs/>
          <w:sz w:val="22"/>
        </w:rPr>
        <w:t>, в котором делается отметка о прохождении технических проверок.  Бланк технического паспорта РАФ тем, у кого его нет, можно заказать заранее в секретариате.</w:t>
      </w:r>
    </w:p>
    <w:p w14:paraId="3158CC70" w14:textId="77777777" w:rsidR="004C3495" w:rsidRDefault="004C3495">
      <w:pPr>
        <w:spacing w:before="120"/>
        <w:ind w:left="142"/>
        <w:jc w:val="both"/>
        <w:rPr>
          <w:rFonts w:ascii="Arial" w:hAnsi="Arial" w:cs="Arial"/>
          <w:bCs/>
          <w:sz w:val="22"/>
        </w:rPr>
      </w:pPr>
      <w:r>
        <w:rPr>
          <w:rFonts w:ascii="Arial" w:hAnsi="Arial" w:cs="Arial"/>
          <w:bCs/>
          <w:sz w:val="22"/>
        </w:rPr>
        <w:t xml:space="preserve">8.6. Предстартовая ТИ носит общий характер. На ней проводится идентификация марки и модели автомобиля, проверка автомобиля  на соответствие требованиям безопасности, и принадлежность к группе в которую автомобиль был заявлен. Проводится также взвешивание автомобиля и проверка размеров (диаметр и ширина) колёс. </w:t>
      </w:r>
    </w:p>
    <w:p w14:paraId="36A7C0B3" w14:textId="77777777" w:rsidR="004C3495" w:rsidRDefault="004C3495">
      <w:pPr>
        <w:spacing w:before="120"/>
        <w:ind w:left="142"/>
        <w:jc w:val="both"/>
        <w:rPr>
          <w:rFonts w:ascii="Arial" w:hAnsi="Arial" w:cs="Arial"/>
          <w:bCs/>
          <w:sz w:val="22"/>
        </w:rPr>
      </w:pPr>
      <w:r>
        <w:rPr>
          <w:rFonts w:ascii="Arial" w:hAnsi="Arial" w:cs="Arial"/>
          <w:bCs/>
          <w:sz w:val="22"/>
        </w:rPr>
        <w:t>8.7. При прохождении предстартовой ТИ, если автомобиль признан несоответствующим требованиям безопасности и/или техническим требованиям к указанной в Заявке группе, Технический Комиссар может назначить срок, в течение которого могут быть устранены выявленные недостатки, но не позднее, чем за 1 час до старта первой секции.</w:t>
      </w:r>
    </w:p>
    <w:p w14:paraId="5C986EF7" w14:textId="77777777" w:rsidR="004C3495" w:rsidRDefault="004C3495">
      <w:pPr>
        <w:spacing w:before="120"/>
        <w:ind w:left="142"/>
        <w:jc w:val="both"/>
        <w:rPr>
          <w:rFonts w:ascii="Arial" w:hAnsi="Arial" w:cs="Arial"/>
          <w:bCs/>
          <w:sz w:val="22"/>
        </w:rPr>
      </w:pPr>
      <w:r>
        <w:rPr>
          <w:rFonts w:ascii="Arial" w:hAnsi="Arial" w:cs="Arial"/>
          <w:bCs/>
          <w:sz w:val="22"/>
        </w:rPr>
        <w:t>8.8. На предстартовой ТИ может проводиться маркировка и пломбирование узлов и агрегатов автомобилей.</w:t>
      </w:r>
    </w:p>
    <w:p w14:paraId="5EE5CEB3" w14:textId="7552089A" w:rsidR="004C3495" w:rsidRDefault="004C3495">
      <w:pPr>
        <w:spacing w:before="120"/>
        <w:ind w:left="142"/>
        <w:jc w:val="both"/>
        <w:rPr>
          <w:rFonts w:ascii="Arial" w:hAnsi="Arial" w:cs="Arial"/>
          <w:bCs/>
          <w:sz w:val="22"/>
        </w:rPr>
      </w:pPr>
      <w:r>
        <w:rPr>
          <w:rFonts w:ascii="Arial" w:hAnsi="Arial" w:cs="Arial"/>
          <w:bCs/>
          <w:sz w:val="22"/>
        </w:rPr>
        <w:t>8.9. Проверка автомобиля на соответствие заявленным параметрам, требованиям безопасности, а также взвешивание автомобиля и проверка размеров (диаметр и ширина) колёс может быть произведена п</w:t>
      </w:r>
      <w:r w:rsidR="00A952C5">
        <w:rPr>
          <w:rFonts w:ascii="Arial" w:hAnsi="Arial" w:cs="Arial"/>
          <w:bCs/>
          <w:sz w:val="22"/>
        </w:rPr>
        <w:t>о решению Старшего технического контролера</w:t>
      </w:r>
      <w:r>
        <w:rPr>
          <w:rFonts w:ascii="Arial" w:hAnsi="Arial" w:cs="Arial"/>
          <w:bCs/>
          <w:sz w:val="22"/>
        </w:rPr>
        <w:t xml:space="preserve"> в любой момент соревнования. В случае проведения подобной проверки на СУ предусмотрена нейтрализация времени.</w:t>
      </w:r>
    </w:p>
    <w:p w14:paraId="3137821E" w14:textId="77777777" w:rsidR="004C3495" w:rsidRDefault="004C3495">
      <w:pPr>
        <w:spacing w:before="120" w:after="280"/>
        <w:ind w:left="142"/>
        <w:jc w:val="both"/>
        <w:rPr>
          <w:rFonts w:ascii="Arial" w:hAnsi="Arial" w:cs="Arial"/>
          <w:bCs/>
          <w:sz w:val="22"/>
        </w:rPr>
      </w:pPr>
      <w:r>
        <w:rPr>
          <w:rFonts w:ascii="Arial" w:hAnsi="Arial" w:cs="Arial"/>
          <w:bCs/>
          <w:sz w:val="22"/>
        </w:rPr>
        <w:t>8.10. Участники должны иметь цифровой фотоаппарат с матрицей не менее 2х мегапикселей, пригодный для ночной съемки; не менее трех карт памяти, обеспечивающих хранение не менее 100 кадров разрешением не менее 1600x1200; элементы питания для фотоаппарата обеспечивающие как минимум съемку 100 кадров фотоаппаратом в ночных условиях; чехол к фотоаппарату, предохраняющий его от воздействия влаги, грязи и механических повреждений. Организаторы</w:t>
      </w:r>
      <w:r>
        <w:rPr>
          <w:rFonts w:ascii="Arial" w:hAnsi="Arial" w:cs="Arial"/>
          <w:bCs/>
          <w:sz w:val="22"/>
          <w:lang w:val="en-US"/>
        </w:rPr>
        <w:t xml:space="preserve"> </w:t>
      </w:r>
      <w:r>
        <w:rPr>
          <w:rFonts w:ascii="Arial" w:hAnsi="Arial" w:cs="Arial"/>
          <w:bCs/>
          <w:sz w:val="22"/>
        </w:rPr>
        <w:t>гарантируют</w:t>
      </w:r>
      <w:r>
        <w:rPr>
          <w:rFonts w:ascii="Arial" w:hAnsi="Arial" w:cs="Arial"/>
          <w:bCs/>
          <w:sz w:val="22"/>
          <w:lang w:val="en-US"/>
        </w:rPr>
        <w:t xml:space="preserve"> </w:t>
      </w:r>
      <w:r>
        <w:rPr>
          <w:rFonts w:ascii="Arial" w:hAnsi="Arial" w:cs="Arial"/>
          <w:bCs/>
          <w:sz w:val="22"/>
        </w:rPr>
        <w:t>поддержку</w:t>
      </w:r>
      <w:r>
        <w:rPr>
          <w:rFonts w:ascii="Arial" w:hAnsi="Arial" w:cs="Arial"/>
          <w:bCs/>
          <w:sz w:val="22"/>
          <w:lang w:val="en-US"/>
        </w:rPr>
        <w:t xml:space="preserve"> </w:t>
      </w:r>
      <w:r>
        <w:rPr>
          <w:rFonts w:ascii="Arial" w:hAnsi="Arial" w:cs="Arial"/>
          <w:bCs/>
          <w:sz w:val="22"/>
        </w:rPr>
        <w:t>карт</w:t>
      </w:r>
      <w:r>
        <w:rPr>
          <w:rFonts w:ascii="Arial" w:hAnsi="Arial" w:cs="Arial"/>
          <w:bCs/>
          <w:sz w:val="22"/>
          <w:lang w:val="en-US"/>
        </w:rPr>
        <w:t xml:space="preserve"> </w:t>
      </w:r>
      <w:r>
        <w:rPr>
          <w:rFonts w:ascii="Arial" w:hAnsi="Arial" w:cs="Arial"/>
          <w:bCs/>
          <w:sz w:val="22"/>
        </w:rPr>
        <w:t>памяти</w:t>
      </w:r>
      <w:r>
        <w:rPr>
          <w:rFonts w:ascii="Arial" w:hAnsi="Arial" w:cs="Arial"/>
          <w:bCs/>
          <w:sz w:val="22"/>
          <w:lang w:val="en-US"/>
        </w:rPr>
        <w:t xml:space="preserve"> </w:t>
      </w:r>
      <w:r>
        <w:rPr>
          <w:rFonts w:ascii="Arial" w:hAnsi="Arial" w:cs="Arial"/>
          <w:bCs/>
          <w:sz w:val="22"/>
        </w:rPr>
        <w:t>форматов</w:t>
      </w:r>
      <w:r>
        <w:rPr>
          <w:rFonts w:ascii="Arial" w:hAnsi="Arial" w:cs="Arial"/>
          <w:bCs/>
          <w:sz w:val="22"/>
          <w:lang w:val="en-US"/>
        </w:rPr>
        <w:t xml:space="preserve"> Compact Flash Type I/II, SD Card, MultiMediaCard, Memory Stick, Memory Stick PRO, SmartMdeia, xD. </w:t>
      </w:r>
      <w:r>
        <w:rPr>
          <w:rFonts w:ascii="Arial" w:hAnsi="Arial" w:cs="Arial"/>
          <w:bCs/>
          <w:sz w:val="22"/>
        </w:rPr>
        <w:t>Использование других типов карт памяти возможно только при условии предварительного согласования с организатором и предоставления участником оборудования для переноса информации с фотоаппарата на компьютер Организатора.</w:t>
      </w:r>
    </w:p>
    <w:p w14:paraId="3987919D" w14:textId="77777777" w:rsidR="004C3495" w:rsidRDefault="004C3495">
      <w:pPr>
        <w:tabs>
          <w:tab w:val="right" w:leader="dot" w:pos="9750"/>
        </w:tabs>
        <w:ind w:left="540" w:hanging="540"/>
        <w:jc w:val="both"/>
        <w:rPr>
          <w:rFonts w:ascii="Arial" w:hAnsi="Arial" w:cs="Arial"/>
          <w:b/>
          <w:iCs/>
          <w:sz w:val="22"/>
        </w:rPr>
      </w:pPr>
    </w:p>
    <w:p w14:paraId="20EA1046" w14:textId="77777777" w:rsidR="004C3495" w:rsidRDefault="004C3495">
      <w:pPr>
        <w:pStyle w:val="2"/>
        <w:jc w:val="left"/>
        <w:rPr>
          <w:rFonts w:ascii="Arial" w:hAnsi="Arial" w:cs="Arial"/>
          <w:sz w:val="24"/>
        </w:rPr>
      </w:pPr>
      <w:bookmarkStart w:id="26" w:name="__RefHeading__29_1872477193"/>
      <w:bookmarkEnd w:id="26"/>
      <w:r>
        <w:rPr>
          <w:rFonts w:ascii="Arial" w:hAnsi="Arial" w:cs="Arial"/>
          <w:sz w:val="24"/>
        </w:rPr>
        <w:t xml:space="preserve"> 9. Проведение соревнования</w:t>
      </w:r>
    </w:p>
    <w:p w14:paraId="4E7F17E8" w14:textId="77777777" w:rsidR="004201F5" w:rsidRPr="004201F5" w:rsidRDefault="004C3495" w:rsidP="004201F5">
      <w:pPr>
        <w:spacing w:before="120"/>
        <w:ind w:left="142"/>
        <w:jc w:val="both"/>
        <w:rPr>
          <w:rFonts w:ascii="Arial" w:hAnsi="Arial" w:cs="Arial"/>
          <w:sz w:val="22"/>
        </w:rPr>
      </w:pPr>
      <w:r>
        <w:rPr>
          <w:rFonts w:ascii="Arial" w:hAnsi="Arial" w:cs="Arial"/>
          <w:sz w:val="22"/>
        </w:rPr>
        <w:t xml:space="preserve">9.1. Во время нахождения автомобиля по трассе СУ члены экипажей должны находиться в застегнутых защитных шлемах даже в случае нахождения вне автомобиля. Экипажи, нарушившие эти требования пенализируются 1 часом за каждое зафиксированное нарушение. </w:t>
      </w:r>
    </w:p>
    <w:p w14:paraId="7CC50E3F" w14:textId="77777777" w:rsidR="004201F5" w:rsidRPr="004201F5" w:rsidRDefault="004201F5" w:rsidP="004201F5">
      <w:pPr>
        <w:spacing w:before="120"/>
        <w:ind w:left="142"/>
        <w:jc w:val="both"/>
        <w:rPr>
          <w:rFonts w:ascii="Arial" w:hAnsi="Arial" w:cs="Arial"/>
          <w:sz w:val="22"/>
        </w:rPr>
      </w:pPr>
      <w:r w:rsidRPr="004201F5">
        <w:rPr>
          <w:rFonts w:ascii="Arial" w:hAnsi="Arial" w:cs="Arial"/>
          <w:sz w:val="22"/>
        </w:rPr>
        <w:t>9</w:t>
      </w:r>
      <w:r>
        <w:rPr>
          <w:rFonts w:ascii="Arial" w:hAnsi="Arial" w:cs="Arial"/>
          <w:sz w:val="22"/>
        </w:rPr>
        <w:t xml:space="preserve">.2. </w:t>
      </w:r>
      <w:r w:rsidRPr="004201F5">
        <w:rPr>
          <w:rFonts w:ascii="Arial" w:hAnsi="Arial" w:cs="Arial"/>
          <w:sz w:val="22"/>
        </w:rPr>
        <w:t>На трассе СУ экипажи должны быть экипированы в куртки или жилеты ярких сигн</w:t>
      </w:r>
      <w:r w:rsidR="00A95CCA">
        <w:rPr>
          <w:rFonts w:ascii="Arial" w:hAnsi="Arial" w:cs="Arial"/>
          <w:sz w:val="22"/>
        </w:rPr>
        <w:t>альных цветов согласно КиТТ-2015</w:t>
      </w:r>
      <w:r w:rsidRPr="004201F5">
        <w:rPr>
          <w:rFonts w:ascii="Arial" w:hAnsi="Arial" w:cs="Arial"/>
          <w:sz w:val="22"/>
        </w:rPr>
        <w:t>.</w:t>
      </w:r>
    </w:p>
    <w:p w14:paraId="2EC08777" w14:textId="77777777" w:rsidR="004C3495" w:rsidRDefault="004201F5">
      <w:pPr>
        <w:spacing w:before="120"/>
        <w:ind w:left="142"/>
        <w:jc w:val="both"/>
        <w:rPr>
          <w:rFonts w:ascii="Arial" w:hAnsi="Arial" w:cs="Arial"/>
          <w:i/>
          <w:sz w:val="22"/>
          <w:szCs w:val="22"/>
        </w:rPr>
      </w:pPr>
      <w:r>
        <w:rPr>
          <w:rFonts w:ascii="Arial" w:hAnsi="Arial" w:cs="Arial"/>
          <w:sz w:val="22"/>
        </w:rPr>
        <w:t>9.3</w:t>
      </w:r>
      <w:r w:rsidR="004C3495">
        <w:rPr>
          <w:rFonts w:ascii="Arial" w:hAnsi="Arial" w:cs="Arial"/>
          <w:sz w:val="22"/>
        </w:rPr>
        <w:t xml:space="preserve">. Перед стартом СУ организатор может провести контроль на алкоголь. В этом случае экипаж будет допущен  к старту СУ только  после разрешения Главного врача соревнования. </w:t>
      </w:r>
    </w:p>
    <w:p w14:paraId="2B19AE62" w14:textId="77777777" w:rsidR="004C3495" w:rsidRDefault="004201F5">
      <w:pPr>
        <w:spacing w:before="120"/>
        <w:ind w:left="142"/>
        <w:jc w:val="both"/>
        <w:rPr>
          <w:rFonts w:ascii="Arial" w:hAnsi="Arial" w:cs="Arial"/>
          <w:sz w:val="22"/>
        </w:rPr>
      </w:pPr>
      <w:r>
        <w:rPr>
          <w:rFonts w:ascii="Arial" w:hAnsi="Arial" w:cs="Arial"/>
          <w:sz w:val="22"/>
        </w:rPr>
        <w:t>9.4</w:t>
      </w:r>
      <w:r w:rsidR="004C3495">
        <w:rPr>
          <w:rFonts w:ascii="Arial" w:hAnsi="Arial" w:cs="Arial"/>
          <w:sz w:val="22"/>
        </w:rPr>
        <w:t>. На СУ будут расположены Контрольные Пункты, обозначенные на местности (камни, деревья, пни и т.д.) красной, белой или другой краской (знак контрольного пункта) или судейскими знаками (особенности обозначения публикуются в бюллетене). Контроль прохождения КП ведется при помощи цифровых фотографий или судьями.</w:t>
      </w:r>
    </w:p>
    <w:p w14:paraId="1343AA64" w14:textId="77777777" w:rsidR="004C3495" w:rsidRDefault="004201F5">
      <w:pPr>
        <w:spacing w:before="120"/>
        <w:ind w:left="142"/>
        <w:jc w:val="both"/>
        <w:rPr>
          <w:rFonts w:ascii="Arial" w:hAnsi="Arial" w:cs="Arial"/>
          <w:sz w:val="22"/>
        </w:rPr>
      </w:pPr>
      <w:r>
        <w:rPr>
          <w:rFonts w:ascii="Arial" w:hAnsi="Arial" w:cs="Arial"/>
          <w:sz w:val="22"/>
        </w:rPr>
        <w:t>9.5</w:t>
      </w:r>
      <w:r w:rsidR="004C3495">
        <w:rPr>
          <w:rFonts w:ascii="Arial" w:hAnsi="Arial" w:cs="Arial"/>
          <w:sz w:val="22"/>
        </w:rPr>
        <w:t xml:space="preserve">. Время и место выдачи Дорожных Книг (списков контрольных пунктов с указанием их GPS координат) будет объявлено дополнительно на табло информации. </w:t>
      </w:r>
    </w:p>
    <w:p w14:paraId="25EC6811" w14:textId="77777777" w:rsidR="004C3495" w:rsidRDefault="004201F5">
      <w:pPr>
        <w:spacing w:before="120"/>
        <w:ind w:left="142"/>
        <w:jc w:val="both"/>
        <w:rPr>
          <w:rFonts w:ascii="Arial" w:hAnsi="Arial" w:cs="Arial"/>
          <w:sz w:val="22"/>
        </w:rPr>
      </w:pPr>
      <w:r>
        <w:rPr>
          <w:rFonts w:ascii="Arial" w:hAnsi="Arial" w:cs="Arial"/>
          <w:sz w:val="22"/>
        </w:rPr>
        <w:t xml:space="preserve">9.6. </w:t>
      </w:r>
      <w:r w:rsidR="004C3495">
        <w:rPr>
          <w:rFonts w:ascii="Arial" w:hAnsi="Arial" w:cs="Arial"/>
          <w:sz w:val="22"/>
        </w:rPr>
        <w:t>Организатор может предусмотреть бюллетенем обязательный порядок прохождения нескольких контрольных пунктов и/или ограничить временные рамки для прохождения некоторых контрольных пунктов. В этом случае нарушение оговоренного порядка/временных рамок влечет за собой пенализацию.</w:t>
      </w:r>
    </w:p>
    <w:p w14:paraId="79610E51" w14:textId="77777777" w:rsidR="004C3495" w:rsidRDefault="004201F5">
      <w:pPr>
        <w:spacing w:before="120"/>
        <w:ind w:left="142"/>
        <w:jc w:val="both"/>
        <w:rPr>
          <w:rFonts w:ascii="Arial" w:hAnsi="Arial" w:cs="Arial"/>
          <w:sz w:val="22"/>
        </w:rPr>
      </w:pPr>
      <w:r>
        <w:rPr>
          <w:rFonts w:ascii="Arial" w:hAnsi="Arial" w:cs="Arial"/>
          <w:sz w:val="22"/>
        </w:rPr>
        <w:t>9.7</w:t>
      </w:r>
      <w:r w:rsidR="004C3495">
        <w:rPr>
          <w:rFonts w:ascii="Arial" w:hAnsi="Arial" w:cs="Arial"/>
          <w:sz w:val="22"/>
        </w:rPr>
        <w:t>. Используемые на соревнованиях карты памяти должны быть очищены от посторонних фотографий. В случае сдачи карты памяти с фотографиями, не относящимися к  данному соревнованию, участник пенализируется денежным штрафом в размере 1000 рублей.</w:t>
      </w:r>
    </w:p>
    <w:p w14:paraId="1B6F37D5" w14:textId="77777777" w:rsidR="004C3495" w:rsidRDefault="004201F5">
      <w:pPr>
        <w:spacing w:before="120"/>
        <w:ind w:left="142"/>
        <w:jc w:val="both"/>
        <w:rPr>
          <w:rFonts w:ascii="Arial" w:hAnsi="Arial" w:cs="Arial"/>
          <w:sz w:val="22"/>
        </w:rPr>
      </w:pPr>
      <w:r>
        <w:rPr>
          <w:rFonts w:ascii="Arial" w:hAnsi="Arial" w:cs="Arial"/>
          <w:sz w:val="22"/>
        </w:rPr>
        <w:t>9.8</w:t>
      </w:r>
      <w:r w:rsidR="004C3495">
        <w:rPr>
          <w:rFonts w:ascii="Arial" w:hAnsi="Arial" w:cs="Arial"/>
          <w:sz w:val="22"/>
        </w:rPr>
        <w:t xml:space="preserve">. Разрешение снимка должно быть не менее 1600х1200, формат изображения jpeg, tiff. Использование специфических форматов производителя (raw) не допускается. </w:t>
      </w:r>
    </w:p>
    <w:p w14:paraId="14BDAA58" w14:textId="77777777" w:rsidR="004C3495" w:rsidRDefault="004201F5">
      <w:pPr>
        <w:spacing w:before="120"/>
        <w:ind w:left="142"/>
        <w:jc w:val="both"/>
        <w:rPr>
          <w:rFonts w:ascii="Arial" w:hAnsi="Arial" w:cs="Arial"/>
          <w:sz w:val="22"/>
        </w:rPr>
      </w:pPr>
      <w:r>
        <w:rPr>
          <w:rFonts w:ascii="Arial" w:hAnsi="Arial" w:cs="Arial"/>
          <w:sz w:val="22"/>
        </w:rPr>
        <w:t>9.9</w:t>
      </w:r>
      <w:r w:rsidR="004C3495">
        <w:rPr>
          <w:rFonts w:ascii="Arial" w:hAnsi="Arial" w:cs="Arial"/>
          <w:sz w:val="22"/>
        </w:rPr>
        <w:t>. При движении по территории, где нет четко обозначенной дороги участники должны объезжать сельскохозяйственные угодья, сенокосы, передвигаясь по границе леса. Под сенокосы отведены практически все поляны. Движение напрямую через сельскохозяйственные угодья, сенокосы запрещено. Зафиксированные нарушения рассматриваются КСК для принятия решения о пенализации.</w:t>
      </w:r>
    </w:p>
    <w:p w14:paraId="4B3C9BC7" w14:textId="77777777" w:rsidR="004C3495" w:rsidRDefault="004201F5">
      <w:pPr>
        <w:spacing w:before="120"/>
        <w:ind w:left="142"/>
        <w:jc w:val="both"/>
        <w:rPr>
          <w:rFonts w:ascii="Arial" w:hAnsi="Arial" w:cs="Arial"/>
          <w:sz w:val="22"/>
        </w:rPr>
      </w:pPr>
      <w:r>
        <w:rPr>
          <w:rFonts w:ascii="Arial" w:hAnsi="Arial" w:cs="Arial"/>
          <w:sz w:val="22"/>
        </w:rPr>
        <w:t>9.10</w:t>
      </w:r>
      <w:r w:rsidR="004C3495">
        <w:rPr>
          <w:rFonts w:ascii="Arial" w:hAnsi="Arial" w:cs="Arial"/>
          <w:sz w:val="22"/>
        </w:rPr>
        <w:t>. В течение всего соревнования запрещается иметь при себе или в транспортном средстве огнестрельное оружие. Нарушение данного запрета пенализируется исключением из соревнования.</w:t>
      </w:r>
    </w:p>
    <w:p w14:paraId="6F3108C4" w14:textId="77777777" w:rsidR="004C3495" w:rsidRDefault="004201F5">
      <w:pPr>
        <w:spacing w:before="120"/>
        <w:ind w:left="142"/>
        <w:jc w:val="both"/>
        <w:rPr>
          <w:rFonts w:ascii="Arial" w:hAnsi="Arial" w:cs="Arial"/>
          <w:sz w:val="22"/>
        </w:rPr>
      </w:pPr>
      <w:r>
        <w:rPr>
          <w:rFonts w:ascii="Arial" w:hAnsi="Arial" w:cs="Arial"/>
          <w:sz w:val="22"/>
        </w:rPr>
        <w:t>9.11</w:t>
      </w:r>
      <w:r w:rsidR="004C3495">
        <w:rPr>
          <w:rFonts w:ascii="Arial" w:hAnsi="Arial" w:cs="Arial"/>
          <w:sz w:val="22"/>
        </w:rPr>
        <w:t>. Организатор бюллетенем может объявить список населенных пунктов, в границы которых во время нахождения на СУ участникам запрещено въезжать. Нарушение запрета пенализируется незачетом СУ.</w:t>
      </w:r>
    </w:p>
    <w:p w14:paraId="472A417C" w14:textId="77777777" w:rsidR="004C3495" w:rsidRDefault="004201F5">
      <w:pPr>
        <w:spacing w:before="120"/>
        <w:ind w:left="142"/>
        <w:jc w:val="both"/>
        <w:rPr>
          <w:rFonts w:ascii="Arial" w:hAnsi="Arial" w:cs="Arial"/>
          <w:sz w:val="22"/>
        </w:rPr>
      </w:pPr>
      <w:r w:rsidRPr="00700936">
        <w:rPr>
          <w:rFonts w:ascii="Arial" w:hAnsi="Arial" w:cs="Arial"/>
          <w:sz w:val="22"/>
        </w:rPr>
        <w:t>9.12</w:t>
      </w:r>
      <w:r w:rsidR="004C3495" w:rsidRPr="00700936">
        <w:rPr>
          <w:rFonts w:ascii="Arial" w:hAnsi="Arial" w:cs="Arial"/>
          <w:sz w:val="22"/>
        </w:rPr>
        <w:t xml:space="preserve"> Соревнование состоит и</w:t>
      </w:r>
      <w:r w:rsidR="00F2057D" w:rsidRPr="00700936">
        <w:rPr>
          <w:rFonts w:ascii="Arial" w:hAnsi="Arial" w:cs="Arial"/>
          <w:sz w:val="22"/>
        </w:rPr>
        <w:t>з</w:t>
      </w:r>
      <w:r w:rsidR="00EE59B0" w:rsidRPr="00700936">
        <w:rPr>
          <w:rFonts w:ascii="Arial" w:hAnsi="Arial" w:cs="Arial"/>
          <w:sz w:val="22"/>
        </w:rPr>
        <w:t xml:space="preserve"> ДСУ и трех</w:t>
      </w:r>
      <w:r w:rsidR="00700936" w:rsidRPr="00700936">
        <w:rPr>
          <w:rFonts w:ascii="Arial" w:hAnsi="Arial" w:cs="Arial"/>
          <w:sz w:val="22"/>
        </w:rPr>
        <w:t xml:space="preserve"> СУ. СУ1 –</w:t>
      </w:r>
      <w:r w:rsidR="002E6FF7">
        <w:rPr>
          <w:rFonts w:ascii="Arial" w:hAnsi="Arial" w:cs="Arial"/>
          <w:sz w:val="22"/>
        </w:rPr>
        <w:t xml:space="preserve"> навигационный</w:t>
      </w:r>
      <w:r w:rsidR="00700936">
        <w:rPr>
          <w:rFonts w:ascii="Arial" w:hAnsi="Arial" w:cs="Arial"/>
          <w:sz w:val="22"/>
        </w:rPr>
        <w:t>, СУ2 и СУ3 – линейные СУ.</w:t>
      </w:r>
    </w:p>
    <w:p w14:paraId="3B1F1CAC" w14:textId="77777777" w:rsidR="004C3495" w:rsidRDefault="004201F5" w:rsidP="002E6FF7">
      <w:pPr>
        <w:spacing w:before="120"/>
        <w:ind w:left="284"/>
        <w:jc w:val="both"/>
        <w:rPr>
          <w:rFonts w:ascii="Arial" w:hAnsi="Arial" w:cs="Arial"/>
          <w:sz w:val="22"/>
        </w:rPr>
      </w:pPr>
      <w:r>
        <w:rPr>
          <w:rFonts w:ascii="Arial" w:hAnsi="Arial" w:cs="Arial"/>
          <w:sz w:val="22"/>
        </w:rPr>
        <w:t>9.12</w:t>
      </w:r>
      <w:r w:rsidR="004C3495">
        <w:rPr>
          <w:rFonts w:ascii="Arial" w:hAnsi="Arial" w:cs="Arial"/>
          <w:sz w:val="22"/>
        </w:rPr>
        <w:t>.1</w:t>
      </w:r>
      <w:r w:rsidR="004C3495" w:rsidRPr="002E6FF7">
        <w:rPr>
          <w:rFonts w:ascii="Arial" w:hAnsi="Arial" w:cs="Arial"/>
          <w:sz w:val="22"/>
        </w:rPr>
        <w:t xml:space="preserve">. </w:t>
      </w:r>
      <w:r w:rsidR="00700936" w:rsidRPr="002E6FF7">
        <w:rPr>
          <w:rFonts w:ascii="Arial" w:hAnsi="Arial" w:cs="Arial"/>
          <w:sz w:val="22"/>
        </w:rPr>
        <w:t>Нормативы на СУ  будут опубликовны Бюллетенем .</w:t>
      </w:r>
    </w:p>
    <w:p w14:paraId="339BB82B" w14:textId="77777777" w:rsidR="004C3495" w:rsidRDefault="004201F5">
      <w:pPr>
        <w:spacing w:before="120"/>
        <w:ind w:left="284"/>
        <w:jc w:val="both"/>
        <w:rPr>
          <w:rFonts w:ascii="Arial" w:hAnsi="Arial" w:cs="Arial"/>
          <w:sz w:val="22"/>
        </w:rPr>
      </w:pPr>
      <w:r>
        <w:rPr>
          <w:rFonts w:ascii="Arial" w:hAnsi="Arial" w:cs="Arial"/>
          <w:sz w:val="22"/>
        </w:rPr>
        <w:t>9.12</w:t>
      </w:r>
      <w:r w:rsidR="004C3495">
        <w:rPr>
          <w:rFonts w:ascii="Arial" w:hAnsi="Arial" w:cs="Arial"/>
          <w:sz w:val="22"/>
        </w:rPr>
        <w:t>.4. Пенализация за отсутствие отметок КП публикуется в Дорожной Книге СУ.</w:t>
      </w:r>
    </w:p>
    <w:p w14:paraId="77F5209C" w14:textId="77777777" w:rsidR="004C3495" w:rsidRDefault="004201F5">
      <w:pPr>
        <w:spacing w:before="120"/>
        <w:ind w:left="284"/>
        <w:jc w:val="both"/>
        <w:rPr>
          <w:rFonts w:ascii="Arial" w:hAnsi="Arial" w:cs="Arial"/>
          <w:sz w:val="22"/>
        </w:rPr>
      </w:pPr>
      <w:r>
        <w:rPr>
          <w:rFonts w:ascii="Arial" w:hAnsi="Arial" w:cs="Arial"/>
          <w:sz w:val="22"/>
        </w:rPr>
        <w:t>9.12</w:t>
      </w:r>
      <w:r w:rsidR="004C3495">
        <w:rPr>
          <w:rFonts w:ascii="Arial" w:hAnsi="Arial" w:cs="Arial"/>
          <w:sz w:val="22"/>
        </w:rPr>
        <w:t xml:space="preserve">.5. Пенализация за нарушение порядка прохождения КП </w:t>
      </w:r>
      <w:r w:rsidR="00A95CCA">
        <w:rPr>
          <w:rFonts w:ascii="Arial" w:hAnsi="Arial" w:cs="Arial"/>
          <w:sz w:val="22"/>
        </w:rPr>
        <w:t>на линейных СУ – незачет СУ</w:t>
      </w:r>
      <w:r w:rsidR="004C3495">
        <w:rPr>
          <w:rFonts w:ascii="Arial" w:hAnsi="Arial" w:cs="Arial"/>
          <w:sz w:val="22"/>
        </w:rPr>
        <w:t>.</w:t>
      </w:r>
    </w:p>
    <w:p w14:paraId="11F0FC75" w14:textId="77777777" w:rsidR="004C3495" w:rsidRDefault="004201F5">
      <w:pPr>
        <w:spacing w:before="120"/>
        <w:ind w:left="284"/>
        <w:jc w:val="both"/>
        <w:rPr>
          <w:rFonts w:ascii="Arial" w:hAnsi="Arial" w:cs="Arial"/>
          <w:sz w:val="22"/>
        </w:rPr>
      </w:pPr>
      <w:r>
        <w:rPr>
          <w:rFonts w:ascii="Arial" w:hAnsi="Arial" w:cs="Arial"/>
          <w:sz w:val="22"/>
        </w:rPr>
        <w:t>9.12</w:t>
      </w:r>
      <w:r w:rsidR="004C3495">
        <w:rPr>
          <w:rFonts w:ascii="Arial" w:hAnsi="Arial" w:cs="Arial"/>
          <w:sz w:val="22"/>
        </w:rPr>
        <w:t>.6. Пенализация за превышение норматива — незачет СУ.</w:t>
      </w:r>
    </w:p>
    <w:p w14:paraId="6511CAAD" w14:textId="77777777" w:rsidR="004C3495" w:rsidRDefault="004201F5">
      <w:pPr>
        <w:spacing w:before="120" w:after="280"/>
        <w:ind w:left="284"/>
        <w:jc w:val="both"/>
        <w:rPr>
          <w:rFonts w:ascii="Arial" w:hAnsi="Arial" w:cs="Arial"/>
          <w:sz w:val="22"/>
        </w:rPr>
      </w:pPr>
      <w:r>
        <w:rPr>
          <w:rFonts w:ascii="Arial" w:hAnsi="Arial" w:cs="Arial"/>
          <w:sz w:val="22"/>
        </w:rPr>
        <w:t>9.12</w:t>
      </w:r>
      <w:r w:rsidR="004C3495">
        <w:rPr>
          <w:rFonts w:ascii="Arial" w:hAnsi="Arial" w:cs="Arial"/>
          <w:sz w:val="22"/>
        </w:rPr>
        <w:t xml:space="preserve">.7.Участникам засчитываются только те КП, фотографии которых, соответствующие требованиям Регламента, сданы судьям финиша до окончания норматива СУ. </w:t>
      </w:r>
    </w:p>
    <w:p w14:paraId="76993532" w14:textId="77777777" w:rsidR="004C3495" w:rsidRDefault="004201F5">
      <w:pPr>
        <w:spacing w:before="120" w:after="280"/>
        <w:ind w:left="284"/>
        <w:jc w:val="both"/>
        <w:rPr>
          <w:rFonts w:ascii="Arial" w:hAnsi="Arial" w:cs="Arial"/>
          <w:sz w:val="22"/>
        </w:rPr>
      </w:pPr>
      <w:r>
        <w:rPr>
          <w:rFonts w:ascii="Arial" w:hAnsi="Arial" w:cs="Arial"/>
          <w:sz w:val="22"/>
        </w:rPr>
        <w:t>9.12</w:t>
      </w:r>
      <w:r w:rsidR="004C3495">
        <w:rPr>
          <w:rFonts w:ascii="Arial" w:hAnsi="Arial" w:cs="Arial"/>
          <w:sz w:val="22"/>
        </w:rPr>
        <w:t>.8. Время открыти</w:t>
      </w:r>
      <w:r w:rsidR="00F2057D">
        <w:rPr>
          <w:rFonts w:ascii="Arial" w:hAnsi="Arial" w:cs="Arial"/>
          <w:sz w:val="22"/>
        </w:rPr>
        <w:t>я судейского пункта старта за 15</w:t>
      </w:r>
      <w:r w:rsidR="004C3495">
        <w:rPr>
          <w:rFonts w:ascii="Arial" w:hAnsi="Arial" w:cs="Arial"/>
          <w:sz w:val="22"/>
        </w:rPr>
        <w:t xml:space="preserve"> минут до времени первого участника. Время закрытия через 30 минут после времени назначенного старта для последнего из нестартовавших участников .</w:t>
      </w:r>
    </w:p>
    <w:p w14:paraId="6E9AC402" w14:textId="77777777" w:rsidR="004C3495" w:rsidRDefault="004201F5">
      <w:pPr>
        <w:spacing w:before="120"/>
        <w:ind w:left="284"/>
        <w:jc w:val="both"/>
        <w:rPr>
          <w:rFonts w:ascii="Arial" w:hAnsi="Arial" w:cs="Arial"/>
          <w:sz w:val="22"/>
        </w:rPr>
      </w:pPr>
      <w:r>
        <w:rPr>
          <w:rFonts w:ascii="Arial" w:hAnsi="Arial" w:cs="Arial"/>
          <w:sz w:val="22"/>
        </w:rPr>
        <w:t>9.12</w:t>
      </w:r>
      <w:r w:rsidR="004C3495">
        <w:rPr>
          <w:rFonts w:ascii="Arial" w:hAnsi="Arial" w:cs="Arial"/>
          <w:sz w:val="22"/>
        </w:rPr>
        <w:t xml:space="preserve">.9. Время открытия судейского пункта финиша публикуется в бюллетене, время закрытия  - после истечения норматива для всех нефинишировавших экипажей. </w:t>
      </w:r>
    </w:p>
    <w:p w14:paraId="425E82E1" w14:textId="77777777" w:rsidR="004C3495" w:rsidRDefault="004201F5">
      <w:pPr>
        <w:spacing w:before="120"/>
        <w:ind w:left="142"/>
        <w:jc w:val="both"/>
        <w:rPr>
          <w:rFonts w:ascii="Arial" w:hAnsi="Arial" w:cs="Arial"/>
          <w:sz w:val="22"/>
        </w:rPr>
      </w:pPr>
      <w:r>
        <w:rPr>
          <w:rFonts w:ascii="Arial" w:hAnsi="Arial" w:cs="Arial"/>
          <w:sz w:val="22"/>
        </w:rPr>
        <w:t xml:space="preserve">  9.12</w:t>
      </w:r>
      <w:r w:rsidR="004C3495">
        <w:rPr>
          <w:rFonts w:ascii="Arial" w:hAnsi="Arial" w:cs="Arial"/>
          <w:sz w:val="22"/>
        </w:rPr>
        <w:t>.10. Пос</w:t>
      </w:r>
      <w:r w:rsidR="00AE0D84">
        <w:rPr>
          <w:rFonts w:ascii="Arial" w:hAnsi="Arial" w:cs="Arial"/>
          <w:sz w:val="22"/>
        </w:rPr>
        <w:t>ле финиша СУ3</w:t>
      </w:r>
      <w:r w:rsidR="004C3495">
        <w:rPr>
          <w:rFonts w:ascii="Arial" w:hAnsi="Arial" w:cs="Arial"/>
          <w:sz w:val="22"/>
        </w:rPr>
        <w:t xml:space="preserve"> все экипажи обязаны поставить автомобили в Закрытый парк (координаты закрытого парка </w:t>
      </w:r>
      <w:r w:rsidR="00AF01A1">
        <w:rPr>
          <w:rFonts w:ascii="Arial" w:hAnsi="Arial" w:cs="Arial"/>
          <w:sz w:val="22"/>
        </w:rPr>
        <w:t xml:space="preserve"> </w:t>
      </w:r>
      <w:r w:rsidR="004C3495">
        <w:rPr>
          <w:rFonts w:ascii="Arial" w:hAnsi="Arial" w:cs="Arial"/>
          <w:sz w:val="22"/>
        </w:rPr>
        <w:t>в Дорожной Книге</w:t>
      </w:r>
      <w:r w:rsidR="00AE0D84">
        <w:rPr>
          <w:rFonts w:ascii="Arial" w:hAnsi="Arial" w:cs="Arial"/>
          <w:sz w:val="22"/>
        </w:rPr>
        <w:t xml:space="preserve">). </w:t>
      </w:r>
      <w:r w:rsidR="004B7A81">
        <w:rPr>
          <w:rFonts w:ascii="Arial" w:hAnsi="Arial" w:cs="Arial"/>
          <w:sz w:val="22"/>
        </w:rPr>
        <w:t>Норма</w:t>
      </w:r>
      <w:r w:rsidR="00AE0D84">
        <w:rPr>
          <w:rFonts w:ascii="Arial" w:hAnsi="Arial" w:cs="Arial"/>
          <w:sz w:val="22"/>
        </w:rPr>
        <w:t xml:space="preserve"> </w:t>
      </w:r>
      <w:r w:rsidR="004B7A81">
        <w:rPr>
          <w:rFonts w:ascii="Arial" w:hAnsi="Arial" w:cs="Arial"/>
          <w:sz w:val="22"/>
        </w:rPr>
        <w:t xml:space="preserve">времени </w:t>
      </w:r>
      <w:r w:rsidR="00AE0D84">
        <w:rPr>
          <w:rFonts w:ascii="Arial" w:hAnsi="Arial" w:cs="Arial"/>
          <w:sz w:val="22"/>
        </w:rPr>
        <w:t>от финиша СУ3</w:t>
      </w:r>
      <w:r w:rsidR="004C3495">
        <w:rPr>
          <w:rFonts w:ascii="Arial" w:hAnsi="Arial" w:cs="Arial"/>
          <w:sz w:val="22"/>
        </w:rPr>
        <w:t xml:space="preserve"> до Закрытого парка публикуется в Бюллетене. </w:t>
      </w:r>
      <w:r w:rsidR="00AE0D84" w:rsidRPr="00AE0D84">
        <w:rPr>
          <w:rFonts w:ascii="Arial" w:hAnsi="Arial" w:cs="Arial"/>
          <w:sz w:val="22"/>
        </w:rPr>
        <w:t xml:space="preserve"> Разрешено раннее прибытие в ЗП. Превышение нормы времени пенализируется одной минутой за минуту или часть минуты опоздания в пр</w:t>
      </w:r>
      <w:r w:rsidR="00AE0D84">
        <w:rPr>
          <w:rFonts w:ascii="Arial" w:hAnsi="Arial" w:cs="Arial"/>
          <w:sz w:val="22"/>
        </w:rPr>
        <w:t>еделах 30 минут, и незачетом СУ3</w:t>
      </w:r>
      <w:r w:rsidR="00AE0D84" w:rsidRPr="00AE0D84">
        <w:rPr>
          <w:rFonts w:ascii="Arial" w:hAnsi="Arial" w:cs="Arial"/>
          <w:sz w:val="22"/>
        </w:rPr>
        <w:t xml:space="preserve"> – свыше 30 минут.</w:t>
      </w:r>
    </w:p>
    <w:p w14:paraId="3ECFB8D8" w14:textId="77777777" w:rsidR="004C3495" w:rsidRDefault="004C3495">
      <w:pPr>
        <w:spacing w:before="120"/>
        <w:ind w:left="540" w:hanging="540"/>
        <w:jc w:val="both"/>
      </w:pPr>
    </w:p>
    <w:p w14:paraId="41F31EC5" w14:textId="77777777" w:rsidR="004C3495" w:rsidRDefault="004C3495">
      <w:pPr>
        <w:pStyle w:val="2"/>
        <w:spacing w:before="360"/>
        <w:ind w:left="357" w:hanging="357"/>
        <w:jc w:val="left"/>
        <w:rPr>
          <w:rFonts w:ascii="Arial" w:hAnsi="Arial" w:cs="Arial"/>
          <w:sz w:val="24"/>
        </w:rPr>
      </w:pPr>
      <w:bookmarkStart w:id="27" w:name="__RefHeading__31_1872477193"/>
      <w:bookmarkEnd w:id="27"/>
      <w:r>
        <w:rPr>
          <w:rFonts w:ascii="Arial" w:hAnsi="Arial" w:cs="Arial"/>
          <w:sz w:val="24"/>
        </w:rPr>
        <w:t>10. Условия зачета</w:t>
      </w:r>
    </w:p>
    <w:p w14:paraId="26F03F6A" w14:textId="77777777" w:rsidR="004C3495" w:rsidRDefault="004C3495">
      <w:pPr>
        <w:spacing w:before="120"/>
        <w:ind w:left="142"/>
        <w:jc w:val="both"/>
        <w:rPr>
          <w:rFonts w:ascii="Arial" w:hAnsi="Arial" w:cs="Arial"/>
          <w:sz w:val="22"/>
        </w:rPr>
      </w:pPr>
      <w:r>
        <w:rPr>
          <w:rFonts w:ascii="Arial" w:hAnsi="Arial" w:cs="Arial"/>
          <w:sz w:val="22"/>
        </w:rPr>
        <w:t>10.1. Спортивный результат экипажа на СУ определяется как сумма времени прохождения СУ и всех пенализаций временного выражения (в том числе пенализации за отсутствие отметок КП, опоздание на старт, нарушение требований безопасности и др.)</w:t>
      </w:r>
    </w:p>
    <w:p w14:paraId="69BD82CC" w14:textId="77777777" w:rsidR="004C3495" w:rsidRDefault="004C3495">
      <w:pPr>
        <w:spacing w:before="120"/>
        <w:ind w:left="142"/>
        <w:jc w:val="both"/>
        <w:rPr>
          <w:rFonts w:ascii="Arial" w:hAnsi="Arial" w:cs="Arial"/>
          <w:bCs/>
          <w:sz w:val="22"/>
        </w:rPr>
      </w:pPr>
      <w:r>
        <w:rPr>
          <w:rFonts w:ascii="Arial" w:hAnsi="Arial" w:cs="Arial"/>
          <w:bCs/>
          <w:sz w:val="22"/>
        </w:rPr>
        <w:t xml:space="preserve">10.2. Процедура получения отметки о прохождении контрольного пункта (без судей) на СУ: </w:t>
      </w:r>
    </w:p>
    <w:p w14:paraId="264FBC47" w14:textId="77777777" w:rsidR="004C3495" w:rsidRDefault="004C3495">
      <w:pPr>
        <w:pStyle w:val="210"/>
        <w:numPr>
          <w:ilvl w:val="0"/>
          <w:numId w:val="9"/>
        </w:numPr>
        <w:tabs>
          <w:tab w:val="left" w:pos="-284"/>
        </w:tabs>
        <w:autoSpaceDE w:val="0"/>
        <w:rPr>
          <w:rFonts w:ascii="Arial" w:hAnsi="Arial" w:cs="Arial"/>
          <w:i w:val="0"/>
          <w:color w:val="auto"/>
          <w:sz w:val="22"/>
          <w:szCs w:val="22"/>
        </w:rPr>
      </w:pPr>
      <w:r>
        <w:rPr>
          <w:rFonts w:ascii="Arial" w:hAnsi="Arial" w:cs="Arial"/>
          <w:i w:val="0"/>
          <w:color w:val="auto"/>
          <w:sz w:val="22"/>
          <w:szCs w:val="22"/>
        </w:rPr>
        <w:t xml:space="preserve">Экипажу необходимо сфотографировать знак контрольного пункта, свою машину  и одного из членов экипажа на цифровой фотоаппарат выполнив требования Организатора по компоновке кадра. </w:t>
      </w:r>
    </w:p>
    <w:p w14:paraId="5BF6C669" w14:textId="77777777" w:rsidR="004C3495" w:rsidRDefault="004C3495">
      <w:pPr>
        <w:pStyle w:val="210"/>
        <w:numPr>
          <w:ilvl w:val="0"/>
          <w:numId w:val="9"/>
        </w:numPr>
        <w:tabs>
          <w:tab w:val="left" w:pos="-284"/>
        </w:tabs>
        <w:autoSpaceDE w:val="0"/>
        <w:rPr>
          <w:rFonts w:ascii="Arial" w:hAnsi="Arial" w:cs="Arial"/>
          <w:i w:val="0"/>
          <w:color w:val="auto"/>
          <w:sz w:val="22"/>
          <w:szCs w:val="22"/>
        </w:rPr>
      </w:pPr>
      <w:r>
        <w:rPr>
          <w:rFonts w:ascii="Arial" w:hAnsi="Arial" w:cs="Arial"/>
          <w:i w:val="0"/>
          <w:color w:val="auto"/>
          <w:sz w:val="22"/>
          <w:szCs w:val="22"/>
        </w:rPr>
        <w:t>На судейском пункте финиша, экипаж обязан сдать карту (карты) памяти из фотоаппарата, на которых находятся фотографии взятия КП. Карта принимается только если оба члена экипажа и автомобиль находятся в зоне судейского пункта.</w:t>
      </w:r>
    </w:p>
    <w:p w14:paraId="25268316" w14:textId="77777777" w:rsidR="004C3495" w:rsidRDefault="004C3495">
      <w:pPr>
        <w:pStyle w:val="210"/>
        <w:numPr>
          <w:ilvl w:val="0"/>
          <w:numId w:val="9"/>
        </w:numPr>
        <w:tabs>
          <w:tab w:val="left" w:pos="-284"/>
        </w:tabs>
        <w:autoSpaceDE w:val="0"/>
        <w:rPr>
          <w:rFonts w:ascii="Arial" w:hAnsi="Arial" w:cs="Arial"/>
          <w:i w:val="0"/>
          <w:color w:val="auto"/>
          <w:sz w:val="22"/>
          <w:szCs w:val="22"/>
        </w:rPr>
      </w:pPr>
      <w:r>
        <w:rPr>
          <w:rFonts w:ascii="Arial" w:hAnsi="Arial" w:cs="Arial"/>
          <w:i w:val="0"/>
          <w:color w:val="auto"/>
          <w:sz w:val="22"/>
          <w:szCs w:val="22"/>
        </w:rPr>
        <w:t xml:space="preserve">Процедура получения отметки о прохождении контрольного пункта выполнена правильно </w:t>
      </w:r>
      <w:r>
        <w:rPr>
          <w:rFonts w:ascii="Arial" w:hAnsi="Arial" w:cs="Arial"/>
          <w:b/>
          <w:i w:val="0"/>
          <w:color w:val="auto"/>
          <w:sz w:val="28"/>
          <w:szCs w:val="28"/>
        </w:rPr>
        <w:t>только</w:t>
      </w:r>
      <w:r>
        <w:rPr>
          <w:rFonts w:ascii="Arial" w:hAnsi="Arial" w:cs="Arial"/>
          <w:i w:val="0"/>
          <w:color w:val="auto"/>
          <w:sz w:val="22"/>
          <w:szCs w:val="22"/>
        </w:rPr>
        <w:t xml:space="preserve"> если хотя бы на одной фотографии имеется правильно скомпонованный кадр, на котором видны  все необходимые элементы, оговоренные в требованиях.</w:t>
      </w:r>
    </w:p>
    <w:p w14:paraId="517FADC5" w14:textId="77777777" w:rsidR="004C3495" w:rsidRDefault="004C3495">
      <w:pPr>
        <w:pStyle w:val="210"/>
        <w:numPr>
          <w:ilvl w:val="0"/>
          <w:numId w:val="9"/>
        </w:numPr>
        <w:tabs>
          <w:tab w:val="left" w:pos="-284"/>
        </w:tabs>
        <w:autoSpaceDE w:val="0"/>
        <w:rPr>
          <w:rFonts w:ascii="Arial" w:hAnsi="Arial" w:cs="Arial"/>
          <w:i w:val="0"/>
          <w:color w:val="auto"/>
          <w:sz w:val="22"/>
          <w:szCs w:val="22"/>
        </w:rPr>
      </w:pPr>
      <w:r>
        <w:rPr>
          <w:rFonts w:ascii="Arial" w:hAnsi="Arial" w:cs="Arial"/>
          <w:b/>
          <w:i w:val="0"/>
          <w:color w:val="auto"/>
          <w:sz w:val="22"/>
          <w:szCs w:val="22"/>
        </w:rPr>
        <w:t>В случае отсутствия кадра</w:t>
      </w:r>
      <w:r>
        <w:rPr>
          <w:rFonts w:ascii="Arial" w:hAnsi="Arial" w:cs="Arial"/>
          <w:i w:val="0"/>
          <w:color w:val="auto"/>
          <w:sz w:val="22"/>
          <w:szCs w:val="22"/>
        </w:rPr>
        <w:t xml:space="preserve"> </w:t>
      </w:r>
      <w:r>
        <w:rPr>
          <w:rFonts w:ascii="Arial" w:hAnsi="Arial" w:cs="Arial"/>
          <w:b/>
          <w:i w:val="0"/>
          <w:color w:val="auto"/>
          <w:sz w:val="22"/>
          <w:szCs w:val="22"/>
        </w:rPr>
        <w:t>по ЛЮБОЙ причине</w:t>
      </w:r>
      <w:r>
        <w:rPr>
          <w:rFonts w:ascii="Arial" w:hAnsi="Arial" w:cs="Arial"/>
          <w:i w:val="0"/>
          <w:color w:val="auto"/>
          <w:sz w:val="22"/>
          <w:szCs w:val="22"/>
        </w:rPr>
        <w:t xml:space="preserve"> </w:t>
      </w:r>
      <w:r>
        <w:rPr>
          <w:rFonts w:ascii="Arial" w:hAnsi="Arial" w:cs="Arial"/>
          <w:b/>
          <w:i w:val="0"/>
          <w:color w:val="auto"/>
          <w:sz w:val="22"/>
          <w:szCs w:val="22"/>
        </w:rPr>
        <w:t>процедура</w:t>
      </w:r>
      <w:r>
        <w:rPr>
          <w:rFonts w:ascii="Arial" w:hAnsi="Arial" w:cs="Arial"/>
          <w:i w:val="0"/>
          <w:color w:val="auto"/>
          <w:sz w:val="22"/>
          <w:szCs w:val="22"/>
        </w:rPr>
        <w:t xml:space="preserve"> отметки о прохождении контрольного пункта </w:t>
      </w:r>
      <w:r>
        <w:rPr>
          <w:rFonts w:ascii="Arial" w:hAnsi="Arial" w:cs="Arial"/>
          <w:b/>
          <w:i w:val="0"/>
          <w:color w:val="auto"/>
          <w:sz w:val="22"/>
          <w:szCs w:val="22"/>
        </w:rPr>
        <w:t>не выполнена.</w:t>
      </w:r>
      <w:r>
        <w:rPr>
          <w:rFonts w:ascii="Arial" w:hAnsi="Arial" w:cs="Arial"/>
          <w:i w:val="0"/>
          <w:color w:val="auto"/>
          <w:sz w:val="22"/>
          <w:szCs w:val="22"/>
        </w:rPr>
        <w:t xml:space="preserve">   </w:t>
      </w:r>
    </w:p>
    <w:p w14:paraId="2A3A430C" w14:textId="77777777" w:rsidR="004C3495" w:rsidRDefault="004C3495">
      <w:pPr>
        <w:pStyle w:val="210"/>
        <w:numPr>
          <w:ilvl w:val="0"/>
          <w:numId w:val="9"/>
        </w:numPr>
        <w:tabs>
          <w:tab w:val="left" w:pos="-284"/>
        </w:tabs>
        <w:autoSpaceDE w:val="0"/>
        <w:rPr>
          <w:rFonts w:ascii="Arial" w:hAnsi="Arial" w:cs="Arial"/>
          <w:i w:val="0"/>
          <w:color w:val="auto"/>
          <w:sz w:val="22"/>
          <w:szCs w:val="22"/>
        </w:rPr>
      </w:pPr>
      <w:r>
        <w:rPr>
          <w:rFonts w:ascii="Arial" w:hAnsi="Arial" w:cs="Arial"/>
          <w:i w:val="0"/>
          <w:color w:val="auto"/>
          <w:sz w:val="22"/>
          <w:szCs w:val="22"/>
        </w:rPr>
        <w:t>В случае если номер контрольного пункта нанесен на несколько объектов – можно фотографировать любой из них.</w:t>
      </w:r>
    </w:p>
    <w:p w14:paraId="182AED17" w14:textId="77777777" w:rsidR="004C3495" w:rsidRDefault="004C3495">
      <w:pPr>
        <w:tabs>
          <w:tab w:val="num" w:pos="1004"/>
        </w:tabs>
        <w:suppressAutoHyphens w:val="0"/>
        <w:spacing w:before="120" w:after="100" w:afterAutospacing="1"/>
        <w:ind w:left="284"/>
        <w:jc w:val="both"/>
        <w:rPr>
          <w:rFonts w:ascii="Arial" w:hAnsi="Arial" w:cs="Arial"/>
          <w:bCs/>
          <w:sz w:val="22"/>
          <w:lang w:eastAsia="ru-RU"/>
        </w:rPr>
      </w:pPr>
      <w:r>
        <w:rPr>
          <w:rFonts w:ascii="Arial" w:hAnsi="Arial" w:cs="Arial"/>
          <w:bCs/>
          <w:sz w:val="22"/>
          <w:lang w:eastAsia="ru-RU"/>
        </w:rPr>
        <w:t>10.3. Требования по компоновке кадра – на снимке должны быть хорошо видимые и однозначно идентифицируемые:</w:t>
      </w:r>
    </w:p>
    <w:p w14:paraId="41D65B01" w14:textId="77777777" w:rsidR="004C3495" w:rsidRDefault="004C3495">
      <w:pPr>
        <w:numPr>
          <w:ilvl w:val="0"/>
          <w:numId w:val="24"/>
        </w:numPr>
        <w:tabs>
          <w:tab w:val="left" w:pos="-284"/>
        </w:tabs>
        <w:suppressAutoHyphens w:val="0"/>
        <w:autoSpaceDE w:val="0"/>
        <w:autoSpaceDN w:val="0"/>
        <w:jc w:val="both"/>
        <w:rPr>
          <w:rFonts w:ascii="Arial" w:hAnsi="Arial" w:cs="Arial"/>
          <w:iCs/>
          <w:sz w:val="22"/>
          <w:szCs w:val="22"/>
          <w:lang w:eastAsia="ru-RU"/>
        </w:rPr>
      </w:pPr>
      <w:r>
        <w:rPr>
          <w:rFonts w:ascii="Arial" w:hAnsi="Arial" w:cs="Arial"/>
          <w:iCs/>
          <w:sz w:val="22"/>
          <w:szCs w:val="22"/>
          <w:lang w:eastAsia="ru-RU"/>
        </w:rPr>
        <w:t>номер данного контрольного пункта;</w:t>
      </w:r>
    </w:p>
    <w:p w14:paraId="576E126C" w14:textId="77777777" w:rsidR="004C3495" w:rsidRDefault="004C3495">
      <w:pPr>
        <w:numPr>
          <w:ilvl w:val="0"/>
          <w:numId w:val="24"/>
        </w:numPr>
        <w:tabs>
          <w:tab w:val="left" w:pos="-284"/>
        </w:tabs>
        <w:suppressAutoHyphens w:val="0"/>
        <w:autoSpaceDE w:val="0"/>
        <w:autoSpaceDN w:val="0"/>
        <w:jc w:val="both"/>
        <w:rPr>
          <w:rFonts w:ascii="Arial" w:hAnsi="Arial" w:cs="Arial"/>
          <w:iCs/>
          <w:sz w:val="22"/>
          <w:szCs w:val="22"/>
          <w:lang w:eastAsia="ru-RU"/>
        </w:rPr>
      </w:pPr>
      <w:r>
        <w:rPr>
          <w:rFonts w:ascii="Arial" w:hAnsi="Arial" w:cs="Arial"/>
          <w:iCs/>
          <w:sz w:val="22"/>
          <w:szCs w:val="22"/>
          <w:lang w:eastAsia="ru-RU"/>
        </w:rPr>
        <w:t>автомобиль участника с отчетливо различимым спортивным или государственным регистрационным номером, находящимися на штатных местах;</w:t>
      </w:r>
    </w:p>
    <w:p w14:paraId="34C5AA01" w14:textId="77777777" w:rsidR="004C3495" w:rsidRDefault="004C3495">
      <w:pPr>
        <w:numPr>
          <w:ilvl w:val="0"/>
          <w:numId w:val="24"/>
        </w:numPr>
        <w:tabs>
          <w:tab w:val="left" w:pos="-284"/>
        </w:tabs>
        <w:suppressAutoHyphens w:val="0"/>
        <w:autoSpaceDE w:val="0"/>
        <w:autoSpaceDN w:val="0"/>
        <w:jc w:val="both"/>
        <w:rPr>
          <w:rFonts w:ascii="Arial" w:hAnsi="Arial" w:cs="Arial"/>
          <w:iCs/>
          <w:sz w:val="22"/>
          <w:szCs w:val="22"/>
          <w:lang w:eastAsia="ru-RU"/>
        </w:rPr>
      </w:pPr>
      <w:r>
        <w:rPr>
          <w:rFonts w:ascii="Arial" w:hAnsi="Arial" w:cs="Arial"/>
          <w:iCs/>
          <w:sz w:val="22"/>
          <w:szCs w:val="22"/>
          <w:lang w:eastAsia="ru-RU"/>
        </w:rPr>
        <w:t>один из членов экипажа, который одной рукой касается знака данного контрольного пункта (рука н</w:t>
      </w:r>
      <w:r w:rsidR="00E91614">
        <w:rPr>
          <w:rFonts w:ascii="Arial" w:hAnsi="Arial" w:cs="Arial"/>
          <w:iCs/>
          <w:sz w:val="22"/>
          <w:szCs w:val="22"/>
          <w:lang w:eastAsia="ru-RU"/>
        </w:rPr>
        <w:t>е закрывая номера касается краски</w:t>
      </w:r>
      <w:r>
        <w:rPr>
          <w:rFonts w:ascii="Arial" w:hAnsi="Arial" w:cs="Arial"/>
          <w:iCs/>
          <w:sz w:val="22"/>
          <w:szCs w:val="22"/>
          <w:lang w:eastAsia="ru-RU"/>
        </w:rPr>
        <w:t>,</w:t>
      </w:r>
      <w:r w:rsidR="00E91614">
        <w:rPr>
          <w:rFonts w:ascii="Arial" w:hAnsi="Arial" w:cs="Arial"/>
          <w:iCs/>
          <w:sz w:val="22"/>
          <w:szCs w:val="22"/>
          <w:lang w:eastAsia="ru-RU"/>
        </w:rPr>
        <w:t xml:space="preserve"> которой нанесен номер</w:t>
      </w:r>
      <w:r>
        <w:rPr>
          <w:rFonts w:ascii="Arial" w:hAnsi="Arial" w:cs="Arial"/>
          <w:iCs/>
          <w:sz w:val="22"/>
          <w:szCs w:val="22"/>
          <w:lang w:eastAsia="ru-RU"/>
        </w:rPr>
        <w:t>), а другой рукой держится за любую часть своего автомобиля (кроме троса лебедки и другие троса, в т.ч. веткоотбойники), причем данная часть должна составлять единое целое с автомобилем (не должна быть отделена от него). Допускается открывание дверей (в том числе задней) и капота.   Если номер контрольного пункта нарисован в круге, или ограничен горизонтальными, либо вертикальными линиями, то достаточно, если рука касается места внутри этих линий либо круга.</w:t>
      </w:r>
    </w:p>
    <w:p w14:paraId="1E17AA01" w14:textId="77777777" w:rsidR="004C3495" w:rsidRDefault="004C3495">
      <w:pPr>
        <w:keepNext/>
        <w:numPr>
          <w:ilvl w:val="0"/>
          <w:numId w:val="22"/>
        </w:numPr>
        <w:suppressAutoHyphens w:val="0"/>
        <w:ind w:left="0" w:firstLine="0"/>
        <w:outlineLvl w:val="1"/>
        <w:rPr>
          <w:rFonts w:ascii="Arial" w:hAnsi="Arial" w:cs="Arial"/>
          <w:b/>
          <w:caps/>
          <w:lang w:eastAsia="ru-RU"/>
        </w:rPr>
      </w:pPr>
    </w:p>
    <w:p w14:paraId="0CE1A057" w14:textId="77777777" w:rsidR="004C3495" w:rsidRDefault="004C3495">
      <w:pPr>
        <w:spacing w:before="120"/>
        <w:ind w:left="142"/>
        <w:jc w:val="both"/>
        <w:rPr>
          <w:rFonts w:ascii="Arial" w:hAnsi="Arial" w:cs="Arial"/>
          <w:sz w:val="22"/>
          <w:szCs w:val="22"/>
        </w:rPr>
      </w:pPr>
      <w:r>
        <w:rPr>
          <w:rFonts w:ascii="Arial" w:hAnsi="Arial" w:cs="Arial"/>
          <w:sz w:val="22"/>
          <w:szCs w:val="22"/>
        </w:rPr>
        <w:t xml:space="preserve">10.4. Если на навигационном СУ погрешность расположения КП на местности составляет более 50 м от идеальных координат, то данное КП будет исключено из трассы соревнования. Факт отклонения от координат должен быть подтвержден официальными лицами. </w:t>
      </w:r>
    </w:p>
    <w:p w14:paraId="46D0D105" w14:textId="77777777" w:rsidR="004C3495" w:rsidRDefault="004C3495">
      <w:pPr>
        <w:pStyle w:val="2"/>
        <w:jc w:val="left"/>
        <w:rPr>
          <w:rFonts w:ascii="Arial" w:hAnsi="Arial" w:cs="Arial"/>
          <w:bCs w:val="0"/>
          <w:sz w:val="24"/>
        </w:rPr>
      </w:pPr>
    </w:p>
    <w:p w14:paraId="53EF751F" w14:textId="77777777" w:rsidR="004C3495" w:rsidRDefault="004C3495">
      <w:pPr>
        <w:pStyle w:val="2"/>
        <w:jc w:val="left"/>
        <w:rPr>
          <w:rFonts w:ascii="Arial" w:hAnsi="Arial" w:cs="Arial"/>
          <w:bCs w:val="0"/>
          <w:sz w:val="24"/>
        </w:rPr>
      </w:pPr>
      <w:bookmarkStart w:id="28" w:name="__RefHeading__33_1872477193"/>
      <w:bookmarkEnd w:id="28"/>
      <w:r>
        <w:rPr>
          <w:rFonts w:ascii="Arial" w:hAnsi="Arial" w:cs="Arial"/>
          <w:bCs w:val="0"/>
          <w:sz w:val="24"/>
        </w:rPr>
        <w:t>11. Сервис</w:t>
      </w:r>
    </w:p>
    <w:p w14:paraId="246D0AF8" w14:textId="77777777" w:rsidR="004C3495" w:rsidRDefault="004C3495">
      <w:pPr>
        <w:spacing w:before="120"/>
        <w:ind w:left="142"/>
        <w:jc w:val="both"/>
        <w:rPr>
          <w:rFonts w:ascii="Arial" w:hAnsi="Arial" w:cs="Arial"/>
          <w:bCs/>
          <w:sz w:val="22"/>
        </w:rPr>
      </w:pPr>
      <w:r>
        <w:rPr>
          <w:rFonts w:ascii="Arial" w:hAnsi="Arial" w:cs="Arial"/>
          <w:bCs/>
          <w:sz w:val="22"/>
        </w:rPr>
        <w:t xml:space="preserve">11.1. Сервисом является: </w:t>
      </w:r>
    </w:p>
    <w:p w14:paraId="064A845E" w14:textId="77777777" w:rsidR="004C3495" w:rsidRDefault="004C3495">
      <w:pPr>
        <w:numPr>
          <w:ilvl w:val="1"/>
          <w:numId w:val="20"/>
        </w:numPr>
        <w:spacing w:before="120"/>
        <w:jc w:val="both"/>
        <w:rPr>
          <w:rFonts w:ascii="Arial" w:hAnsi="Arial" w:cs="Arial"/>
          <w:bCs/>
          <w:sz w:val="22"/>
        </w:rPr>
      </w:pPr>
      <w:r>
        <w:rPr>
          <w:rFonts w:ascii="Arial" w:hAnsi="Arial" w:cs="Arial"/>
          <w:bCs/>
          <w:sz w:val="22"/>
        </w:rPr>
        <w:t xml:space="preserve">- непосредственное физическое участие в ремонте автомобиля лицами, не входящими в состав экипажа данного автомобиля; </w:t>
      </w:r>
    </w:p>
    <w:p w14:paraId="73C4CD6E" w14:textId="77777777" w:rsidR="004C3495" w:rsidRDefault="004C3495">
      <w:pPr>
        <w:numPr>
          <w:ilvl w:val="1"/>
          <w:numId w:val="20"/>
        </w:numPr>
        <w:spacing w:before="120"/>
        <w:jc w:val="both"/>
        <w:rPr>
          <w:rFonts w:ascii="Arial" w:hAnsi="Arial" w:cs="Arial"/>
          <w:bCs/>
          <w:sz w:val="22"/>
        </w:rPr>
      </w:pPr>
      <w:r>
        <w:rPr>
          <w:rFonts w:ascii="Arial" w:hAnsi="Arial" w:cs="Arial"/>
          <w:bCs/>
          <w:sz w:val="22"/>
        </w:rPr>
        <w:t xml:space="preserve">предоставление третьими лицами запчастей, инструмента и иных специальных приспособлений; </w:t>
      </w:r>
    </w:p>
    <w:p w14:paraId="6009F982" w14:textId="77777777" w:rsidR="004C3495" w:rsidRDefault="00AF01A1">
      <w:pPr>
        <w:spacing w:before="120"/>
        <w:ind w:left="709" w:hanging="425"/>
        <w:jc w:val="both"/>
        <w:rPr>
          <w:rFonts w:ascii="Arial" w:hAnsi="Arial" w:cs="Arial"/>
          <w:bCs/>
          <w:sz w:val="22"/>
        </w:rPr>
      </w:pPr>
      <w:r>
        <w:rPr>
          <w:rFonts w:ascii="Arial" w:hAnsi="Arial" w:cs="Arial"/>
          <w:bCs/>
          <w:sz w:val="22"/>
        </w:rPr>
        <w:t>11.2</w:t>
      </w:r>
      <w:r w:rsidR="004C3495">
        <w:rPr>
          <w:rFonts w:ascii="Arial" w:hAnsi="Arial" w:cs="Arial"/>
          <w:bCs/>
          <w:sz w:val="22"/>
        </w:rPr>
        <w:t xml:space="preserve">. </w:t>
      </w:r>
      <w:r w:rsidR="004C3495" w:rsidRPr="002E6FF7">
        <w:rPr>
          <w:rFonts w:ascii="Arial" w:hAnsi="Arial" w:cs="Arial"/>
          <w:bCs/>
          <w:sz w:val="22"/>
        </w:rPr>
        <w:t>Ремонт автомобилей после финиша СУ будет осуществляться в Зоне Сервиса.   Расположение зоны сервиса будет опубликовано дополнительно.</w:t>
      </w:r>
    </w:p>
    <w:p w14:paraId="79B5D680" w14:textId="77777777" w:rsidR="004C3495" w:rsidRDefault="00AF01A1">
      <w:pPr>
        <w:spacing w:before="120"/>
        <w:ind w:left="142"/>
        <w:jc w:val="both"/>
        <w:rPr>
          <w:rFonts w:ascii="Arial" w:hAnsi="Arial" w:cs="Arial"/>
          <w:bCs/>
          <w:sz w:val="22"/>
        </w:rPr>
      </w:pPr>
      <w:r>
        <w:rPr>
          <w:rFonts w:ascii="Arial" w:hAnsi="Arial" w:cs="Arial"/>
          <w:bCs/>
          <w:sz w:val="22"/>
        </w:rPr>
        <w:t>11.3</w:t>
      </w:r>
      <w:r w:rsidR="004C3495">
        <w:rPr>
          <w:rFonts w:ascii="Arial" w:hAnsi="Arial" w:cs="Arial"/>
          <w:bCs/>
          <w:sz w:val="22"/>
        </w:rPr>
        <w:t xml:space="preserve">. Запрещено сливать нефтепродукты и технические жидкости на землю и в водоемы, а также оставлять после себя следы ремонта. Замененные запчасти и жидкости надлежит забирать с собой. </w:t>
      </w:r>
    </w:p>
    <w:p w14:paraId="4FF2EA61" w14:textId="77777777" w:rsidR="004C3495" w:rsidRDefault="00AF01A1">
      <w:pPr>
        <w:spacing w:before="120" w:after="280"/>
        <w:ind w:left="142"/>
        <w:jc w:val="both"/>
        <w:rPr>
          <w:rFonts w:ascii="Arial" w:hAnsi="Arial" w:cs="Arial"/>
          <w:bCs/>
          <w:sz w:val="22"/>
        </w:rPr>
      </w:pPr>
      <w:r>
        <w:rPr>
          <w:rFonts w:ascii="Arial" w:hAnsi="Arial" w:cs="Arial"/>
          <w:bCs/>
          <w:sz w:val="22"/>
        </w:rPr>
        <w:t>11.4</w:t>
      </w:r>
      <w:r w:rsidR="004C3495">
        <w:rPr>
          <w:rFonts w:ascii="Arial" w:hAnsi="Arial" w:cs="Arial"/>
          <w:bCs/>
          <w:sz w:val="22"/>
        </w:rPr>
        <w:t>. Запрещается винчеваться за дерево без использования защитного плоского стропа (ремня шириной не менее 60 мм, исключающего повреждение коры дерева), независимо от того, является ли дерево, за которое винчуются живым или мертвым. Пенализация за нарушение данного требования:</w:t>
      </w:r>
    </w:p>
    <w:p w14:paraId="35166B13" w14:textId="77777777" w:rsidR="004C3495" w:rsidRDefault="004C3495">
      <w:pPr>
        <w:numPr>
          <w:ilvl w:val="3"/>
          <w:numId w:val="7"/>
        </w:numPr>
        <w:spacing w:before="120"/>
        <w:jc w:val="both"/>
        <w:rPr>
          <w:rFonts w:ascii="Arial" w:hAnsi="Arial" w:cs="Arial"/>
          <w:bCs/>
          <w:sz w:val="22"/>
        </w:rPr>
      </w:pPr>
      <w:r>
        <w:rPr>
          <w:rFonts w:ascii="Arial" w:hAnsi="Arial" w:cs="Arial"/>
          <w:bCs/>
          <w:sz w:val="22"/>
        </w:rPr>
        <w:t xml:space="preserve">первое нарушение – 1 час и 10000руб. </w:t>
      </w:r>
    </w:p>
    <w:p w14:paraId="38167798" w14:textId="77777777" w:rsidR="004C3495" w:rsidRDefault="004C3495">
      <w:pPr>
        <w:numPr>
          <w:ilvl w:val="3"/>
          <w:numId w:val="7"/>
        </w:numPr>
        <w:spacing w:before="120"/>
        <w:jc w:val="both"/>
        <w:rPr>
          <w:rFonts w:ascii="Arial" w:hAnsi="Arial" w:cs="Arial"/>
          <w:bCs/>
          <w:sz w:val="22"/>
        </w:rPr>
      </w:pPr>
      <w:r>
        <w:rPr>
          <w:rFonts w:ascii="Arial" w:hAnsi="Arial" w:cs="Arial"/>
          <w:bCs/>
          <w:sz w:val="22"/>
        </w:rPr>
        <w:t>второе нарушение – незачет СУ и 10000 руб.</w:t>
      </w:r>
    </w:p>
    <w:p w14:paraId="50F6C4D4" w14:textId="77777777" w:rsidR="004C3495" w:rsidRDefault="004C3495">
      <w:pPr>
        <w:numPr>
          <w:ilvl w:val="3"/>
          <w:numId w:val="7"/>
        </w:numPr>
        <w:spacing w:before="120" w:after="280"/>
        <w:jc w:val="both"/>
        <w:rPr>
          <w:rFonts w:ascii="Arial" w:hAnsi="Arial" w:cs="Arial"/>
          <w:bCs/>
          <w:sz w:val="22"/>
        </w:rPr>
      </w:pPr>
      <w:r>
        <w:rPr>
          <w:rFonts w:ascii="Arial" w:hAnsi="Arial" w:cs="Arial"/>
          <w:bCs/>
          <w:sz w:val="22"/>
        </w:rPr>
        <w:t>третье нарушение – исключение из соревнования решением КСК.</w:t>
      </w:r>
    </w:p>
    <w:p w14:paraId="25E9E537" w14:textId="77777777" w:rsidR="004C3495" w:rsidRDefault="00AF01A1">
      <w:pPr>
        <w:spacing w:before="120" w:after="280"/>
        <w:ind w:left="142"/>
        <w:jc w:val="both"/>
        <w:rPr>
          <w:rFonts w:ascii="Arial" w:hAnsi="Arial" w:cs="Arial"/>
          <w:bCs/>
          <w:sz w:val="22"/>
        </w:rPr>
      </w:pPr>
      <w:r>
        <w:rPr>
          <w:rFonts w:ascii="Arial" w:hAnsi="Arial" w:cs="Arial"/>
          <w:bCs/>
          <w:sz w:val="22"/>
        </w:rPr>
        <w:t>11.5</w:t>
      </w:r>
      <w:r w:rsidR="004C3495">
        <w:rPr>
          <w:rFonts w:ascii="Arial" w:hAnsi="Arial" w:cs="Arial"/>
          <w:bCs/>
          <w:sz w:val="22"/>
        </w:rPr>
        <w:t>. Запрещается использовать пилу/топор для валки живых деревьев. Пенализация за нарушение данного требования:</w:t>
      </w:r>
    </w:p>
    <w:p w14:paraId="190B2D8C" w14:textId="77777777" w:rsidR="004C3495" w:rsidRDefault="004C3495">
      <w:pPr>
        <w:numPr>
          <w:ilvl w:val="3"/>
          <w:numId w:val="7"/>
        </w:numPr>
        <w:spacing w:before="120"/>
        <w:jc w:val="both"/>
        <w:rPr>
          <w:rFonts w:ascii="Arial" w:hAnsi="Arial" w:cs="Arial"/>
          <w:bCs/>
          <w:sz w:val="22"/>
        </w:rPr>
      </w:pPr>
      <w:r>
        <w:rPr>
          <w:rFonts w:ascii="Arial" w:hAnsi="Arial" w:cs="Arial"/>
          <w:bCs/>
          <w:sz w:val="22"/>
        </w:rPr>
        <w:t>первое нарушение – незачет СУ и 10000 руб</w:t>
      </w:r>
    </w:p>
    <w:p w14:paraId="5CDF2109" w14:textId="77777777" w:rsidR="004C3495" w:rsidRDefault="004C3495">
      <w:pPr>
        <w:numPr>
          <w:ilvl w:val="3"/>
          <w:numId w:val="7"/>
        </w:numPr>
        <w:spacing w:before="120" w:after="280"/>
        <w:jc w:val="both"/>
        <w:rPr>
          <w:rFonts w:ascii="Arial" w:hAnsi="Arial" w:cs="Arial"/>
          <w:bCs/>
          <w:sz w:val="22"/>
        </w:rPr>
      </w:pPr>
      <w:r>
        <w:rPr>
          <w:rFonts w:ascii="Arial" w:hAnsi="Arial" w:cs="Arial"/>
          <w:bCs/>
          <w:sz w:val="22"/>
        </w:rPr>
        <w:t>второе нарушение – исключение из соревнования решением КСК.</w:t>
      </w:r>
    </w:p>
    <w:p w14:paraId="7703338D" w14:textId="77777777" w:rsidR="004C3495" w:rsidRDefault="004C3495">
      <w:pPr>
        <w:spacing w:before="120" w:after="280"/>
        <w:ind w:left="540" w:hanging="540"/>
        <w:jc w:val="both"/>
        <w:rPr>
          <w:rFonts w:ascii="Arial" w:hAnsi="Arial" w:cs="Arial"/>
          <w:bCs/>
          <w:sz w:val="22"/>
        </w:rPr>
      </w:pPr>
    </w:p>
    <w:p w14:paraId="50DDADE5" w14:textId="77777777" w:rsidR="004C3495" w:rsidRDefault="004C3495">
      <w:pPr>
        <w:pStyle w:val="2"/>
        <w:jc w:val="left"/>
        <w:rPr>
          <w:rFonts w:ascii="Arial" w:hAnsi="Arial" w:cs="Arial"/>
          <w:sz w:val="24"/>
        </w:rPr>
      </w:pPr>
      <w:bookmarkStart w:id="29" w:name="__RefHeading__35_1872477193"/>
      <w:bookmarkEnd w:id="29"/>
      <w:r>
        <w:rPr>
          <w:rFonts w:ascii="Arial" w:hAnsi="Arial" w:cs="Arial"/>
          <w:sz w:val="24"/>
        </w:rPr>
        <w:t>12. Протесты</w:t>
      </w:r>
    </w:p>
    <w:p w14:paraId="636505D4" w14:textId="77777777" w:rsidR="004C3495" w:rsidRDefault="004C3495">
      <w:pPr>
        <w:numPr>
          <w:ilvl w:val="0"/>
          <w:numId w:val="1"/>
        </w:numPr>
        <w:jc w:val="both"/>
        <w:rPr>
          <w:rFonts w:ascii="Arial" w:hAnsi="Arial" w:cs="Arial"/>
          <w:bCs/>
          <w:sz w:val="22"/>
        </w:rPr>
      </w:pPr>
      <w:bookmarkStart w:id="30" w:name="__RefHeading__37_1872477193"/>
      <w:bookmarkEnd w:id="30"/>
      <w:r>
        <w:rPr>
          <w:rFonts w:ascii="Arial" w:hAnsi="Arial" w:cs="Arial"/>
          <w:bCs/>
          <w:sz w:val="22"/>
        </w:rPr>
        <w:t xml:space="preserve">12.1. Каждый протест должен быть подан в письменной форме и сопровождаться денежным взносом Организатору. Взнос за подачу протеста – </w:t>
      </w:r>
      <w:r w:rsidR="00F3100D">
        <w:rPr>
          <w:rFonts w:ascii="Arial" w:hAnsi="Arial" w:cs="Arial"/>
          <w:bCs/>
          <w:sz w:val="22"/>
        </w:rPr>
        <w:t>150% заявочного взноса.</w:t>
      </w:r>
      <w:r>
        <w:rPr>
          <w:rFonts w:ascii="Arial" w:hAnsi="Arial" w:cs="Arial"/>
          <w:bCs/>
          <w:sz w:val="22"/>
        </w:rPr>
        <w:t xml:space="preserve"> Денежный взнос возвращается подателю Протеста только в случае признания Протеста обоснованным. </w:t>
      </w:r>
    </w:p>
    <w:p w14:paraId="359D757A" w14:textId="77777777" w:rsidR="004C3495" w:rsidRDefault="004C3495">
      <w:pPr>
        <w:numPr>
          <w:ilvl w:val="0"/>
          <w:numId w:val="1"/>
        </w:numPr>
        <w:jc w:val="both"/>
        <w:rPr>
          <w:rFonts w:ascii="Arial" w:hAnsi="Arial" w:cs="Arial"/>
          <w:bCs/>
          <w:sz w:val="22"/>
        </w:rPr>
      </w:pPr>
      <w:r>
        <w:rPr>
          <w:rFonts w:ascii="Arial" w:hAnsi="Arial" w:cs="Arial"/>
          <w:bCs/>
          <w:sz w:val="22"/>
        </w:rPr>
        <w:t>12.2.  Протесты, возникшие на соревновании, должны быть адресованы Руководителю Гонки. При временном отсутствии Руководителя Гонки или Секретаря соревнований, Протест должен быть вручен любому из Спортивных Комиссаров.</w:t>
      </w:r>
    </w:p>
    <w:p w14:paraId="74B08C87" w14:textId="77777777" w:rsidR="004C3495" w:rsidRDefault="004C3495">
      <w:pPr>
        <w:numPr>
          <w:ilvl w:val="0"/>
          <w:numId w:val="1"/>
        </w:numPr>
        <w:jc w:val="both"/>
        <w:rPr>
          <w:rFonts w:ascii="Arial" w:hAnsi="Arial" w:cs="Arial"/>
          <w:bCs/>
          <w:sz w:val="22"/>
        </w:rPr>
      </w:pPr>
      <w:r>
        <w:rPr>
          <w:rFonts w:ascii="Arial" w:hAnsi="Arial" w:cs="Arial"/>
          <w:bCs/>
          <w:sz w:val="22"/>
        </w:rPr>
        <w:t>12.3.  Время подачи протеста:</w:t>
      </w:r>
    </w:p>
    <w:p w14:paraId="340C14A0" w14:textId="77777777" w:rsidR="004C3495" w:rsidRDefault="004C3495">
      <w:pPr>
        <w:numPr>
          <w:ilvl w:val="0"/>
          <w:numId w:val="1"/>
        </w:numPr>
        <w:jc w:val="both"/>
        <w:rPr>
          <w:rFonts w:ascii="Arial" w:hAnsi="Arial" w:cs="Arial"/>
          <w:bCs/>
          <w:sz w:val="22"/>
        </w:rPr>
      </w:pPr>
      <w:r>
        <w:rPr>
          <w:rFonts w:ascii="Arial" w:hAnsi="Arial" w:cs="Arial"/>
          <w:bCs/>
          <w:sz w:val="22"/>
        </w:rPr>
        <w:t xml:space="preserve">- Протест </w:t>
      </w:r>
      <w:r w:rsidR="00D00D18">
        <w:rPr>
          <w:rFonts w:ascii="Arial" w:hAnsi="Arial" w:cs="Arial"/>
          <w:bCs/>
          <w:sz w:val="22"/>
        </w:rPr>
        <w:t>против принятия Заявки экипажа</w:t>
      </w:r>
      <w:r>
        <w:rPr>
          <w:rFonts w:ascii="Arial" w:hAnsi="Arial" w:cs="Arial"/>
          <w:bCs/>
          <w:sz w:val="22"/>
        </w:rPr>
        <w:t>, или против протяженности трассы должен быть подан не позже двух часов после времени оконч</w:t>
      </w:r>
      <w:r w:rsidR="00D00D18">
        <w:rPr>
          <w:rFonts w:ascii="Arial" w:hAnsi="Arial" w:cs="Arial"/>
          <w:bCs/>
          <w:sz w:val="22"/>
        </w:rPr>
        <w:t>ания официального Технического к</w:t>
      </w:r>
      <w:r>
        <w:rPr>
          <w:rFonts w:ascii="Arial" w:hAnsi="Arial" w:cs="Arial"/>
          <w:bCs/>
          <w:sz w:val="22"/>
        </w:rPr>
        <w:t>онтроля автомобилей.</w:t>
      </w:r>
    </w:p>
    <w:p w14:paraId="4E800216" w14:textId="15E3C7E6" w:rsidR="004C3495" w:rsidRDefault="004C3495">
      <w:pPr>
        <w:numPr>
          <w:ilvl w:val="0"/>
          <w:numId w:val="1"/>
        </w:numPr>
        <w:jc w:val="both"/>
        <w:rPr>
          <w:rFonts w:ascii="Arial" w:hAnsi="Arial" w:cs="Arial"/>
          <w:bCs/>
          <w:sz w:val="22"/>
        </w:rPr>
      </w:pPr>
      <w:r>
        <w:rPr>
          <w:rFonts w:ascii="Arial" w:hAnsi="Arial" w:cs="Arial"/>
          <w:bCs/>
          <w:sz w:val="22"/>
        </w:rPr>
        <w:t>- Протест проти</w:t>
      </w:r>
      <w:r w:rsidR="00D00D18">
        <w:rPr>
          <w:rFonts w:ascii="Arial" w:hAnsi="Arial" w:cs="Arial"/>
          <w:bCs/>
          <w:sz w:val="22"/>
        </w:rPr>
        <w:t>в решения Старшего технического контролера, технического к</w:t>
      </w:r>
      <w:r>
        <w:rPr>
          <w:rFonts w:ascii="Arial" w:hAnsi="Arial" w:cs="Arial"/>
          <w:bCs/>
          <w:sz w:val="22"/>
        </w:rPr>
        <w:t>онтролера или результатов взвешива</w:t>
      </w:r>
      <w:r w:rsidR="00780C63">
        <w:rPr>
          <w:rFonts w:ascii="Arial" w:hAnsi="Arial" w:cs="Arial"/>
          <w:bCs/>
          <w:sz w:val="22"/>
        </w:rPr>
        <w:t>ния должен быть подан Заявителем</w:t>
      </w:r>
      <w:r>
        <w:rPr>
          <w:rFonts w:ascii="Arial" w:hAnsi="Arial" w:cs="Arial"/>
          <w:bCs/>
          <w:sz w:val="22"/>
        </w:rPr>
        <w:t xml:space="preserve"> непосредственно после вынесения этого решения.</w:t>
      </w:r>
    </w:p>
    <w:p w14:paraId="1FDCD62B" w14:textId="346C50DA" w:rsidR="004C3495" w:rsidRDefault="004C3495">
      <w:pPr>
        <w:numPr>
          <w:ilvl w:val="0"/>
          <w:numId w:val="1"/>
        </w:numPr>
        <w:jc w:val="both"/>
        <w:rPr>
          <w:rFonts w:ascii="Arial" w:hAnsi="Arial" w:cs="Arial"/>
          <w:bCs/>
          <w:sz w:val="22"/>
        </w:rPr>
      </w:pPr>
      <w:r>
        <w:rPr>
          <w:rFonts w:ascii="Arial" w:hAnsi="Arial" w:cs="Arial"/>
          <w:bCs/>
          <w:sz w:val="22"/>
        </w:rPr>
        <w:t>- Протест против любой ошибки или нарушения установленных правил во время соревнований в отношении несоответствия автомобиля технической регламентации или классификации по</w:t>
      </w:r>
      <w:r w:rsidR="00A952C5">
        <w:rPr>
          <w:rFonts w:ascii="Arial" w:hAnsi="Arial" w:cs="Arial"/>
          <w:bCs/>
          <w:sz w:val="22"/>
        </w:rPr>
        <w:t xml:space="preserve"> </w:t>
      </w:r>
      <w:r>
        <w:rPr>
          <w:rFonts w:ascii="Arial" w:hAnsi="Arial" w:cs="Arial"/>
          <w:bCs/>
          <w:sz w:val="22"/>
        </w:rPr>
        <w:t>результатам соревнования, должен быть подан не позднее тридцати минут после официальной публикации предварительных результатов.</w:t>
      </w:r>
    </w:p>
    <w:p w14:paraId="7610F0BB" w14:textId="77777777" w:rsidR="004C3495" w:rsidRDefault="004C3495">
      <w:pPr>
        <w:numPr>
          <w:ilvl w:val="0"/>
          <w:numId w:val="1"/>
        </w:numPr>
        <w:jc w:val="both"/>
        <w:rPr>
          <w:rFonts w:ascii="Arial" w:hAnsi="Arial" w:cs="Arial"/>
          <w:bCs/>
          <w:sz w:val="22"/>
        </w:rPr>
      </w:pPr>
      <w:r>
        <w:rPr>
          <w:rFonts w:ascii="Arial" w:hAnsi="Arial" w:cs="Arial"/>
          <w:bCs/>
          <w:sz w:val="22"/>
        </w:rPr>
        <w:t>12.4.. Взнос за подачу апелляции – в соответствии с СК РАФ.</w:t>
      </w:r>
    </w:p>
    <w:p w14:paraId="02F03038" w14:textId="77777777" w:rsidR="004C3495" w:rsidRDefault="004C3495">
      <w:pPr>
        <w:pStyle w:val="2"/>
        <w:jc w:val="left"/>
        <w:rPr>
          <w:rFonts w:ascii="Arial" w:hAnsi="Arial" w:cs="Arial"/>
          <w:sz w:val="24"/>
        </w:rPr>
      </w:pPr>
      <w:r>
        <w:rPr>
          <w:rFonts w:ascii="Arial" w:hAnsi="Arial" w:cs="Arial"/>
          <w:sz w:val="24"/>
        </w:rPr>
        <w:t xml:space="preserve"> 13. Штрафы и пенализация</w:t>
      </w:r>
    </w:p>
    <w:p w14:paraId="5376989A" w14:textId="77777777" w:rsidR="004C3495" w:rsidRDefault="004C3495">
      <w:pPr>
        <w:spacing w:before="120" w:after="280"/>
        <w:ind w:left="284"/>
        <w:jc w:val="both"/>
        <w:rPr>
          <w:rFonts w:ascii="Arial" w:hAnsi="Arial" w:cs="Arial"/>
          <w:bCs/>
          <w:sz w:val="22"/>
        </w:rPr>
      </w:pPr>
      <w:r>
        <w:rPr>
          <w:rFonts w:ascii="Arial" w:hAnsi="Arial" w:cs="Arial"/>
          <w:bCs/>
          <w:sz w:val="22"/>
        </w:rPr>
        <w:t>13.1. Все денежные штрафы</w:t>
      </w:r>
      <w:r w:rsidR="00D00D18">
        <w:rPr>
          <w:rFonts w:ascii="Arial" w:hAnsi="Arial" w:cs="Arial"/>
          <w:bCs/>
          <w:sz w:val="22"/>
        </w:rPr>
        <w:t xml:space="preserve"> должны быть уплачены Заявителем</w:t>
      </w:r>
      <w:r>
        <w:rPr>
          <w:rFonts w:ascii="Arial" w:hAnsi="Arial" w:cs="Arial"/>
          <w:bCs/>
          <w:sz w:val="22"/>
        </w:rPr>
        <w:t xml:space="preserve"> до старта следующей секции. В противном случае экипаж к старту секции не допускается. В случае если нарушение имело место на последней секции - штрафы должны быть уплачены до истечения 30 минут с момента публикации предварительных результатов.</w:t>
      </w:r>
    </w:p>
    <w:p w14:paraId="07C937FF" w14:textId="77777777" w:rsidR="004C3495" w:rsidRDefault="004C3495">
      <w:pPr>
        <w:tabs>
          <w:tab w:val="left" w:pos="567"/>
        </w:tabs>
        <w:spacing w:before="120" w:after="280"/>
        <w:ind w:left="540" w:hanging="540"/>
        <w:jc w:val="both"/>
        <w:rPr>
          <w:rFonts w:ascii="Arial" w:hAnsi="Arial" w:cs="Arial"/>
          <w:sz w:val="22"/>
        </w:rPr>
      </w:pPr>
    </w:p>
    <w:p w14:paraId="4D75F945" w14:textId="77777777" w:rsidR="004C3495" w:rsidRDefault="004C3495">
      <w:pPr>
        <w:pStyle w:val="2"/>
        <w:jc w:val="left"/>
        <w:rPr>
          <w:rFonts w:ascii="Arial" w:hAnsi="Arial" w:cs="Arial"/>
          <w:sz w:val="24"/>
        </w:rPr>
      </w:pPr>
      <w:bookmarkStart w:id="31" w:name="__RefHeading__39_1872477193"/>
      <w:bookmarkEnd w:id="31"/>
      <w:r>
        <w:rPr>
          <w:rFonts w:ascii="Arial" w:hAnsi="Arial" w:cs="Arial"/>
          <w:sz w:val="24"/>
        </w:rPr>
        <w:t xml:space="preserve"> 14. Заключительные проверки</w:t>
      </w:r>
    </w:p>
    <w:p w14:paraId="41E8986B" w14:textId="77777777" w:rsidR="004C3495" w:rsidRDefault="004C3495">
      <w:pPr>
        <w:spacing w:before="120"/>
        <w:ind w:left="142"/>
        <w:jc w:val="both"/>
        <w:rPr>
          <w:rFonts w:ascii="Arial" w:hAnsi="Arial" w:cs="Arial"/>
          <w:sz w:val="22"/>
        </w:rPr>
      </w:pPr>
      <w:r>
        <w:rPr>
          <w:rFonts w:ascii="Arial" w:hAnsi="Arial" w:cs="Arial"/>
          <w:sz w:val="22"/>
        </w:rPr>
        <w:t>14.1. Заключительным проверкам подвергаются:</w:t>
      </w:r>
    </w:p>
    <w:p w14:paraId="132C1E3C" w14:textId="77777777" w:rsidR="004C3495" w:rsidRDefault="004C3495">
      <w:pPr>
        <w:spacing w:before="120"/>
        <w:ind w:left="284"/>
        <w:jc w:val="both"/>
        <w:rPr>
          <w:rFonts w:ascii="Arial" w:hAnsi="Arial" w:cs="Arial"/>
          <w:sz w:val="22"/>
        </w:rPr>
      </w:pPr>
      <w:r>
        <w:rPr>
          <w:rFonts w:ascii="Arial" w:hAnsi="Arial" w:cs="Arial"/>
          <w:sz w:val="22"/>
        </w:rPr>
        <w:t>14.1.1. Автомобили, занявшие 1-3 места в зачетных категориях;</w:t>
      </w:r>
    </w:p>
    <w:p w14:paraId="1E90A3B7" w14:textId="77777777" w:rsidR="004C3495" w:rsidRDefault="00D00D18">
      <w:pPr>
        <w:spacing w:before="120"/>
        <w:ind w:left="284"/>
        <w:jc w:val="both"/>
        <w:rPr>
          <w:rFonts w:ascii="Arial" w:hAnsi="Arial" w:cs="Arial"/>
          <w:sz w:val="22"/>
        </w:rPr>
      </w:pPr>
      <w:r>
        <w:rPr>
          <w:rFonts w:ascii="Arial" w:hAnsi="Arial" w:cs="Arial"/>
          <w:sz w:val="22"/>
        </w:rPr>
        <w:t>14.1.2. А</w:t>
      </w:r>
      <w:r w:rsidR="004C3495">
        <w:rPr>
          <w:rFonts w:ascii="Arial" w:hAnsi="Arial" w:cs="Arial"/>
          <w:sz w:val="22"/>
        </w:rPr>
        <w:t>втомобили, в отношении которых поданы протесты на их несоответствие техническим требованиям;</w:t>
      </w:r>
    </w:p>
    <w:p w14:paraId="2DE554A3" w14:textId="77777777" w:rsidR="004C3495" w:rsidRDefault="004C3495">
      <w:pPr>
        <w:spacing w:before="120"/>
        <w:ind w:left="284"/>
        <w:jc w:val="both"/>
        <w:rPr>
          <w:rFonts w:ascii="Arial" w:hAnsi="Arial" w:cs="Arial"/>
          <w:sz w:val="22"/>
        </w:rPr>
      </w:pPr>
      <w:r>
        <w:rPr>
          <w:rFonts w:ascii="Arial" w:hAnsi="Arial" w:cs="Arial"/>
          <w:sz w:val="22"/>
        </w:rPr>
        <w:t xml:space="preserve">14.1.3. По решению Спортивных Комиссаров любые другие автомобили. </w:t>
      </w:r>
    </w:p>
    <w:p w14:paraId="51ECAAAF" w14:textId="77777777" w:rsidR="004C3495" w:rsidRDefault="004C3495">
      <w:pPr>
        <w:spacing w:before="120"/>
        <w:ind w:left="142"/>
        <w:jc w:val="both"/>
        <w:rPr>
          <w:rFonts w:ascii="Arial" w:hAnsi="Arial" w:cs="Arial"/>
          <w:sz w:val="22"/>
        </w:rPr>
      </w:pPr>
      <w:r>
        <w:rPr>
          <w:rFonts w:ascii="Arial" w:hAnsi="Arial" w:cs="Arial"/>
          <w:sz w:val="22"/>
        </w:rPr>
        <w:t>14.2. Заключительные проверки могут включать в себя демонтаж и разбору отдельных узлов и агрегатов. Демонтаж и разборка агрегатов осуществляется силами экипажа и/или механиков данного автомобиля, под наблюдением технических контролёров.</w:t>
      </w:r>
    </w:p>
    <w:p w14:paraId="7F5CE19F" w14:textId="77777777" w:rsidR="004C3495" w:rsidRDefault="004C3495">
      <w:pPr>
        <w:spacing w:before="120" w:after="280"/>
        <w:ind w:left="142"/>
        <w:jc w:val="both"/>
        <w:rPr>
          <w:rFonts w:ascii="Arial" w:hAnsi="Arial" w:cs="Arial"/>
          <w:sz w:val="22"/>
        </w:rPr>
      </w:pPr>
      <w:r>
        <w:rPr>
          <w:rFonts w:ascii="Arial" w:hAnsi="Arial" w:cs="Arial"/>
          <w:sz w:val="22"/>
        </w:rPr>
        <w:t xml:space="preserve">14.3. При проведении заключительных проверок обязан присутствовать Первый водитель. </w:t>
      </w:r>
    </w:p>
    <w:p w14:paraId="2948A01A" w14:textId="77777777" w:rsidR="004C3495" w:rsidRDefault="004C3495">
      <w:pPr>
        <w:tabs>
          <w:tab w:val="right" w:leader="dot" w:pos="9750"/>
        </w:tabs>
        <w:ind w:left="540" w:hanging="540"/>
        <w:jc w:val="both"/>
        <w:rPr>
          <w:rFonts w:ascii="Arial" w:hAnsi="Arial" w:cs="Arial"/>
          <w:b/>
          <w:iCs/>
          <w:sz w:val="22"/>
        </w:rPr>
      </w:pPr>
    </w:p>
    <w:p w14:paraId="6232CB5A" w14:textId="77777777" w:rsidR="004C3495" w:rsidRDefault="004C3495">
      <w:pPr>
        <w:pStyle w:val="2"/>
        <w:jc w:val="left"/>
        <w:rPr>
          <w:rFonts w:ascii="Arial" w:hAnsi="Arial" w:cs="Arial"/>
          <w:sz w:val="24"/>
        </w:rPr>
      </w:pPr>
      <w:bookmarkStart w:id="32" w:name="__RefHeading__41_1872477193"/>
      <w:bookmarkEnd w:id="32"/>
      <w:r>
        <w:rPr>
          <w:rFonts w:ascii="Arial" w:hAnsi="Arial" w:cs="Arial"/>
          <w:sz w:val="24"/>
        </w:rPr>
        <w:t xml:space="preserve"> 15. Классификация</w:t>
      </w:r>
    </w:p>
    <w:p w14:paraId="51B02797" w14:textId="77777777" w:rsidR="004C3495" w:rsidRDefault="004C3495">
      <w:pPr>
        <w:spacing w:before="120"/>
        <w:ind w:left="142"/>
        <w:jc w:val="both"/>
        <w:rPr>
          <w:rFonts w:ascii="Arial" w:hAnsi="Arial" w:cs="Arial"/>
          <w:sz w:val="22"/>
        </w:rPr>
      </w:pPr>
      <w:r>
        <w:rPr>
          <w:rFonts w:ascii="Arial" w:hAnsi="Arial" w:cs="Arial"/>
          <w:sz w:val="22"/>
        </w:rPr>
        <w:t>15.1. Результатом Водителя (как</w:t>
      </w:r>
      <w:r w:rsidR="00D00D18">
        <w:rPr>
          <w:rFonts w:ascii="Arial" w:hAnsi="Arial" w:cs="Arial"/>
          <w:sz w:val="22"/>
        </w:rPr>
        <w:t xml:space="preserve"> Первого, так и Второго) в Чемпионате</w:t>
      </w:r>
      <w:r>
        <w:rPr>
          <w:rFonts w:ascii="Arial" w:hAnsi="Arial" w:cs="Arial"/>
          <w:sz w:val="22"/>
        </w:rPr>
        <w:t xml:space="preserve"> России является сумма очков, начисленных на отборочных эт</w:t>
      </w:r>
      <w:r w:rsidR="00D00D18">
        <w:rPr>
          <w:rFonts w:ascii="Arial" w:hAnsi="Arial" w:cs="Arial"/>
          <w:sz w:val="22"/>
        </w:rPr>
        <w:t xml:space="preserve">апах и на финальном этапе Чемпионата </w:t>
      </w:r>
      <w:r>
        <w:rPr>
          <w:rFonts w:ascii="Arial" w:hAnsi="Arial" w:cs="Arial"/>
          <w:sz w:val="22"/>
        </w:rPr>
        <w:t>России.</w:t>
      </w:r>
    </w:p>
    <w:p w14:paraId="6DEBBB45" w14:textId="77777777" w:rsidR="004C3495" w:rsidRDefault="004C3495">
      <w:pPr>
        <w:spacing w:before="120"/>
        <w:ind w:left="142"/>
        <w:jc w:val="both"/>
        <w:rPr>
          <w:rFonts w:ascii="Arial" w:hAnsi="Arial" w:cs="Arial"/>
          <w:sz w:val="22"/>
        </w:rPr>
      </w:pPr>
      <w:r>
        <w:rPr>
          <w:rFonts w:ascii="Arial" w:hAnsi="Arial" w:cs="Arial"/>
          <w:sz w:val="22"/>
        </w:rPr>
        <w:t xml:space="preserve">15.2.  </w:t>
      </w:r>
      <w:r w:rsidR="000D1EB6">
        <w:rPr>
          <w:rFonts w:ascii="Arial" w:hAnsi="Arial" w:cs="Arial"/>
          <w:sz w:val="22"/>
        </w:rPr>
        <w:t>С финального этапа в зачет Чемпионата</w:t>
      </w:r>
      <w:r>
        <w:rPr>
          <w:rFonts w:ascii="Arial" w:hAnsi="Arial" w:cs="Arial"/>
          <w:sz w:val="22"/>
        </w:rPr>
        <w:t xml:space="preserve"> России начисляются очки в соответствии со шкалой. Результатом экипажа на Финальном этапе Кубка России является сумма очков, на</w:t>
      </w:r>
      <w:r w:rsidR="00712E94">
        <w:rPr>
          <w:rFonts w:ascii="Arial" w:hAnsi="Arial" w:cs="Arial"/>
          <w:sz w:val="22"/>
        </w:rPr>
        <w:t>бранная экипажем на всех СУ</w:t>
      </w:r>
      <w:r>
        <w:rPr>
          <w:rFonts w:ascii="Arial" w:hAnsi="Arial" w:cs="Arial"/>
          <w:sz w:val="22"/>
        </w:rPr>
        <w:t>. Места между экипажами распределяются в порядке уменьшения очков. При равенстве результатов у двух и более экипажей преимущество имеет экипаж, у которого зачтено большее количество СУ.</w:t>
      </w:r>
      <w:r w:rsidR="0090106A">
        <w:rPr>
          <w:rFonts w:ascii="Arial" w:hAnsi="Arial" w:cs="Arial"/>
          <w:sz w:val="22"/>
        </w:rPr>
        <w:t xml:space="preserve"> В случае нового равенства, преимущество получает экипаж, занявший более высокое место на более позднем из зачтенных СУ</w:t>
      </w:r>
    </w:p>
    <w:p w14:paraId="34D08237" w14:textId="6720FEC5" w:rsidR="004C3495" w:rsidRDefault="004C3495" w:rsidP="00A952C5">
      <w:pPr>
        <w:spacing w:before="120"/>
        <w:ind w:left="142"/>
        <w:jc w:val="both"/>
        <w:rPr>
          <w:rFonts w:ascii="Arial" w:hAnsi="Arial" w:cs="Arial"/>
          <w:sz w:val="22"/>
        </w:rPr>
      </w:pPr>
      <w:r>
        <w:rPr>
          <w:rFonts w:ascii="Arial" w:hAnsi="Arial" w:cs="Arial"/>
          <w:sz w:val="22"/>
        </w:rPr>
        <w:t>15.3. С отборочных эт</w:t>
      </w:r>
      <w:r w:rsidR="000D1EB6">
        <w:rPr>
          <w:rFonts w:ascii="Arial" w:hAnsi="Arial" w:cs="Arial"/>
          <w:sz w:val="22"/>
        </w:rPr>
        <w:t>апов в зачет Чемпионата</w:t>
      </w:r>
      <w:r>
        <w:rPr>
          <w:rFonts w:ascii="Arial" w:hAnsi="Arial" w:cs="Arial"/>
          <w:sz w:val="22"/>
        </w:rPr>
        <w:t xml:space="preserve"> России начисляются очки, вычисленные по следующей схеме – 1/10 суммы очко</w:t>
      </w:r>
      <w:r w:rsidR="000D1EB6">
        <w:rPr>
          <w:rFonts w:ascii="Arial" w:hAnsi="Arial" w:cs="Arial"/>
          <w:sz w:val="22"/>
        </w:rPr>
        <w:t>в в итоговой классификации Чемпионата</w:t>
      </w:r>
      <w:r>
        <w:rPr>
          <w:rFonts w:ascii="Arial" w:hAnsi="Arial" w:cs="Arial"/>
          <w:sz w:val="22"/>
        </w:rPr>
        <w:t xml:space="preserve"> РАФ региона</w:t>
      </w:r>
      <w:r w:rsidR="00996E16">
        <w:rPr>
          <w:rFonts w:ascii="Arial" w:hAnsi="Arial" w:cs="Arial"/>
          <w:sz w:val="22"/>
          <w:lang w:val="fr-FR"/>
        </w:rPr>
        <w:t xml:space="preserve">/ </w:t>
      </w:r>
      <w:r w:rsidR="00996E16">
        <w:rPr>
          <w:rFonts w:ascii="Arial" w:hAnsi="Arial" w:cs="Arial"/>
          <w:sz w:val="22"/>
        </w:rPr>
        <w:t>Кубка России</w:t>
      </w:r>
      <w:r>
        <w:rPr>
          <w:rFonts w:ascii="Arial" w:hAnsi="Arial" w:cs="Arial"/>
          <w:sz w:val="22"/>
        </w:rPr>
        <w:t>, разделенная на ко</w:t>
      </w:r>
      <w:r w:rsidR="000D1EB6">
        <w:rPr>
          <w:rFonts w:ascii="Arial" w:hAnsi="Arial" w:cs="Arial"/>
          <w:sz w:val="22"/>
        </w:rPr>
        <w:t>личес</w:t>
      </w:r>
      <w:r w:rsidR="00996E16">
        <w:rPr>
          <w:rFonts w:ascii="Arial" w:hAnsi="Arial" w:cs="Arial"/>
          <w:sz w:val="22"/>
        </w:rPr>
        <w:t>тво зачетных этапов в Кубке</w:t>
      </w:r>
      <w:r>
        <w:rPr>
          <w:rFonts w:ascii="Arial" w:hAnsi="Arial" w:cs="Arial"/>
          <w:sz w:val="22"/>
        </w:rPr>
        <w:t xml:space="preserve"> РАФ данного региона</w:t>
      </w:r>
      <w:r w:rsidR="00996E16">
        <w:rPr>
          <w:rFonts w:ascii="Arial" w:hAnsi="Arial" w:cs="Arial"/>
          <w:sz w:val="22"/>
          <w:lang w:val="fr-FR"/>
        </w:rPr>
        <w:t>/</w:t>
      </w:r>
      <w:r w:rsidR="00996E16">
        <w:rPr>
          <w:rFonts w:ascii="Arial" w:hAnsi="Arial" w:cs="Arial"/>
          <w:sz w:val="22"/>
        </w:rPr>
        <w:t>Кубка России</w:t>
      </w:r>
      <w:r>
        <w:rPr>
          <w:rFonts w:ascii="Arial" w:hAnsi="Arial" w:cs="Arial"/>
          <w:sz w:val="22"/>
        </w:rPr>
        <w:t>. В случае, если экипаж набрал очки в нескольких региональных отб</w:t>
      </w:r>
      <w:r w:rsidR="00996E16">
        <w:rPr>
          <w:rFonts w:ascii="Arial" w:hAnsi="Arial" w:cs="Arial"/>
          <w:sz w:val="22"/>
        </w:rPr>
        <w:t>орочных сериях, то в зачет Чемпионата</w:t>
      </w:r>
      <w:r>
        <w:rPr>
          <w:rFonts w:ascii="Arial" w:hAnsi="Arial" w:cs="Arial"/>
          <w:sz w:val="22"/>
        </w:rPr>
        <w:t xml:space="preserve"> России начисляется максимальный результат.</w:t>
      </w:r>
    </w:p>
    <w:p w14:paraId="0A1DA360" w14:textId="77777777" w:rsidR="00A952C5" w:rsidRPr="00A952C5" w:rsidRDefault="00A952C5" w:rsidP="00A952C5">
      <w:pPr>
        <w:spacing w:before="120"/>
        <w:ind w:left="142"/>
        <w:jc w:val="both"/>
        <w:rPr>
          <w:rFonts w:ascii="Arial" w:hAnsi="Arial" w:cs="Arial"/>
          <w:sz w:val="22"/>
        </w:rPr>
      </w:pPr>
    </w:p>
    <w:p w14:paraId="3E205112" w14:textId="77777777" w:rsidR="004C3495" w:rsidRDefault="004C3495">
      <w:pPr>
        <w:pStyle w:val="2"/>
        <w:jc w:val="left"/>
        <w:rPr>
          <w:rFonts w:ascii="Arial" w:hAnsi="Arial" w:cs="Arial"/>
          <w:sz w:val="24"/>
        </w:rPr>
      </w:pPr>
      <w:bookmarkStart w:id="33" w:name="__RefHeading__43_1872477193"/>
      <w:bookmarkEnd w:id="33"/>
      <w:r>
        <w:rPr>
          <w:rFonts w:ascii="Arial" w:hAnsi="Arial" w:cs="Arial"/>
          <w:sz w:val="24"/>
        </w:rPr>
        <w:t xml:space="preserve"> 16. Награждение</w:t>
      </w:r>
    </w:p>
    <w:p w14:paraId="78D2F840" w14:textId="77777777" w:rsidR="004C3495" w:rsidRDefault="004C3495">
      <w:pPr>
        <w:pStyle w:val="ab"/>
        <w:spacing w:after="0"/>
        <w:ind w:left="142"/>
      </w:pPr>
      <w:r>
        <w:t xml:space="preserve">16.1. Награждение состоится </w:t>
      </w:r>
      <w:r w:rsidRPr="00AE0D84">
        <w:t xml:space="preserve">в </w:t>
      </w:r>
      <w:r w:rsidR="003A7B29">
        <w:t>штабе соревнования</w:t>
      </w:r>
      <w:r w:rsidR="00634A2B" w:rsidRPr="00AE0D84">
        <w:t>.</w:t>
      </w:r>
    </w:p>
    <w:p w14:paraId="508AB1D9" w14:textId="77777777" w:rsidR="004C3495" w:rsidRDefault="004C3495">
      <w:pPr>
        <w:pStyle w:val="ab"/>
        <w:ind w:left="142"/>
      </w:pPr>
      <w:r>
        <w:t>16.2. Награды. Памятными кубками награждаются экипажи, занявшие 1, 2 и 3 места в зачетных группах.</w:t>
      </w:r>
    </w:p>
    <w:p w14:paraId="6A9D0F52" w14:textId="01676B21" w:rsidR="004C3495" w:rsidRDefault="004C3495" w:rsidP="00A952C5">
      <w:pPr>
        <w:pStyle w:val="ab"/>
        <w:ind w:left="142"/>
      </w:pPr>
      <w:r>
        <w:t xml:space="preserve">16.3.  Присутствие Водителя, занявшего призовое место, на процедуре вручения призов является обязательным. Каждая команда, приглашенная на церемонию вручения призов, должна быть представлена, как минимум, двумя Водителями этой команды. При наличии уважительных причин невозможности присутствия Водителя, о которых организатор должен быть проинформирован до начала церемонии вручения призов, на церемонии вместо Водителя может присутствовать его представитель (решение принимает Организатор соревнования).  </w:t>
      </w:r>
    </w:p>
    <w:sectPr w:rsidR="004C3495" w:rsidSect="00E47DE4">
      <w:type w:val="continuous"/>
      <w:pgSz w:w="11906" w:h="16838"/>
      <w:pgMar w:top="567" w:right="566" w:bottom="1618" w:left="900" w:header="360" w:footer="43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709E6" w14:textId="77777777" w:rsidR="00D30A4B" w:rsidRDefault="00D30A4B">
      <w:r>
        <w:separator/>
      </w:r>
    </w:p>
  </w:endnote>
  <w:endnote w:type="continuationSeparator" w:id="0">
    <w:p w14:paraId="6A6F3E85" w14:textId="77777777" w:rsidR="00D30A4B" w:rsidRDefault="00D3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uturaEugenia">
    <w:altName w:val="Courier New"/>
    <w:panose1 w:val="00000000000000000000"/>
    <w:charset w:val="00"/>
    <w:family w:val="decorative"/>
    <w:notTrueType/>
    <w:pitch w:val="variable"/>
    <w:sig w:usb0="00000001" w:usb1="00000000" w:usb2="00000000" w:usb3="00000000" w:csb0="00000005" w:csb1="00000000"/>
  </w:font>
  <w:font w:name="AGOptCyrillic">
    <w:altName w:val="Arial"/>
    <w:charset w:val="00"/>
    <w:family w:val="swiss"/>
    <w:pitch w:val="variable"/>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B2AAF" w14:textId="77777777" w:rsidR="00D30A4B" w:rsidRDefault="00D30A4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7D76" w14:textId="77777777" w:rsidR="00D30A4B" w:rsidRDefault="00D30A4B">
    <w:pPr>
      <w:pStyle w:val="ad"/>
      <w:rPr>
        <w:lang w:val="en-US"/>
      </w:rPr>
    </w:pPr>
    <w:r>
      <w:rPr>
        <w:lang w:val="en-US"/>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ECE4C" w14:textId="77777777" w:rsidR="00D30A4B" w:rsidRDefault="00D30A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78D08" w14:textId="77777777" w:rsidR="00D30A4B" w:rsidRDefault="00D30A4B">
      <w:r>
        <w:separator/>
      </w:r>
    </w:p>
  </w:footnote>
  <w:footnote w:type="continuationSeparator" w:id="0">
    <w:p w14:paraId="4D0FC78C" w14:textId="77777777" w:rsidR="00D30A4B" w:rsidRDefault="00D30A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7A083" w14:textId="77777777" w:rsidR="00D30A4B" w:rsidRDefault="00D30A4B">
    <w:pPr>
      <w:pStyle w:val="ac"/>
      <w:jc w:val="right"/>
      <w:rPr>
        <w:rFonts w:ascii="Arial Narrow" w:hAnsi="Arial Narrow"/>
        <w:i/>
        <w:iCs/>
        <w:sz w:val="18"/>
        <w:szCs w:val="18"/>
      </w:rPr>
    </w:pPr>
    <w:r>
      <w:rPr>
        <w:rFonts w:ascii="Arial Narrow" w:hAnsi="Arial Narrow"/>
        <w:i/>
        <w:iCs/>
        <w:sz w:val="18"/>
        <w:szCs w:val="18"/>
      </w:rPr>
      <w:t xml:space="preserve">ОРГАНИЗОВАНО В СООТВЕТСТВИИ </w:t>
    </w:r>
  </w:p>
  <w:p w14:paraId="7EE5A577" w14:textId="77777777" w:rsidR="00D30A4B" w:rsidRDefault="00D30A4B">
    <w:pPr>
      <w:pStyle w:val="ac"/>
      <w:jc w:val="right"/>
      <w:rPr>
        <w:rFonts w:ascii="Arial Narrow" w:hAnsi="Arial Narrow"/>
        <w:i/>
        <w:iCs/>
        <w:sz w:val="18"/>
        <w:szCs w:val="18"/>
      </w:rPr>
    </w:pPr>
    <w:r>
      <w:rPr>
        <w:rFonts w:ascii="Arial Narrow" w:hAnsi="Arial Narrow"/>
        <w:i/>
        <w:iCs/>
        <w:sz w:val="18"/>
        <w:szCs w:val="18"/>
      </w:rPr>
      <w:t>СО СПОРТИВНЫМ КОДЕКСОМ РАФ</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3997" w14:textId="77777777" w:rsidR="00D30A4B" w:rsidRDefault="00D30A4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230F4" w14:textId="77777777" w:rsidR="00D30A4B" w:rsidRDefault="00D30A4B">
    <w:pPr>
      <w:pStyle w:val="ac"/>
      <w:ind w:right="360"/>
    </w:pPr>
    <w:r>
      <w:rPr>
        <w:noProof/>
        <w:lang w:val="en-US" w:eastAsia="ru-RU"/>
      </w:rPr>
      <mc:AlternateContent>
        <mc:Choice Requires="wps">
          <w:drawing>
            <wp:anchor distT="0" distB="0" distL="0" distR="0" simplePos="0" relativeHeight="251657728" behindDoc="0" locked="0" layoutInCell="1" allowOverlap="1" wp14:anchorId="3791C3D0" wp14:editId="6E11D6B4">
              <wp:simplePos x="0" y="0"/>
              <wp:positionH relativeFrom="page">
                <wp:posOffset>7199630</wp:posOffset>
              </wp:positionH>
              <wp:positionV relativeFrom="paragraph">
                <wp:posOffset>635</wp:posOffset>
              </wp:positionV>
              <wp:extent cx="270510" cy="173990"/>
              <wp:effectExtent l="0" t="635" r="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6B6EB" w14:textId="77777777" w:rsidR="00D30A4B" w:rsidRDefault="00D30A4B">
                          <w:pPr>
                            <w:pStyle w:val="ac"/>
                          </w:pPr>
                          <w:r>
                            <w:rPr>
                              <w:rStyle w:val="a5"/>
                            </w:rPr>
                            <w:fldChar w:fldCharType="begin"/>
                          </w:r>
                          <w:r>
                            <w:rPr>
                              <w:rStyle w:val="a5"/>
                            </w:rPr>
                            <w:instrText xml:space="preserve"> PAGE  \* Arabic  \* MERGEFORMAT </w:instrText>
                          </w:r>
                          <w:r>
                            <w:rPr>
                              <w:rStyle w:val="a5"/>
                            </w:rPr>
                            <w:fldChar w:fldCharType="separate"/>
                          </w:r>
                          <w:r w:rsidR="00EC3782">
                            <w:rPr>
                              <w:rStyle w:val="a5"/>
                              <w:noProof/>
                            </w:rPr>
                            <w:t>5</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66.9pt;margin-top:.05pt;width:21.3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ai84kCAAAb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" stroked="f">
              <v:fill opacity="0"/>
              <v:textbox inset="0,0,0,0">
                <w:txbxContent>
                  <w:p w14:paraId="3D66B6EB" w14:textId="77777777" w:rsidR="00D30A4B" w:rsidRDefault="00D30A4B">
                    <w:pPr>
                      <w:pStyle w:val="ac"/>
                    </w:pPr>
                    <w:r>
                      <w:rPr>
                        <w:rStyle w:val="a5"/>
                      </w:rPr>
                      <w:fldChar w:fldCharType="begin"/>
                    </w:r>
                    <w:r>
                      <w:rPr>
                        <w:rStyle w:val="a5"/>
                      </w:rPr>
                      <w:instrText xml:space="preserve"> PAGE  \* Arabic  \* MERGEFORMAT </w:instrText>
                    </w:r>
                    <w:r>
                      <w:rPr>
                        <w:rStyle w:val="a5"/>
                      </w:rPr>
                      <w:fldChar w:fldCharType="separate"/>
                    </w:r>
                    <w:r w:rsidR="00EC3782">
                      <w:rPr>
                        <w:rStyle w:val="a5"/>
                        <w:noProof/>
                      </w:rPr>
                      <w:t>5</w:t>
                    </w:r>
                    <w:r>
                      <w:rPr>
                        <w:rStyle w:val="a5"/>
                      </w:rPr>
                      <w:fldChar w:fldCharType="end"/>
                    </w:r>
                  </w:p>
                </w:txbxContent>
              </v:textbox>
              <w10:wrap type="square" side="largest" anchorx="page"/>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C5DF" w14:textId="77777777" w:rsidR="00D30A4B" w:rsidRDefault="00D30A4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401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926"/>
        </w:tabs>
        <w:ind w:left="926"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643"/>
        </w:tabs>
        <w:ind w:left="643"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Times New Roman"/>
      </w:rPr>
    </w:lvl>
  </w:abstractNum>
  <w:abstractNum w:abstractNumId="6">
    <w:nsid w:val="00000006"/>
    <w:multiLevelType w:val="singleLevel"/>
    <w:tmpl w:val="00000006"/>
    <w:name w:val="WW8Num6"/>
    <w:lvl w:ilvl="0">
      <w:start w:val="6"/>
      <w:numFmt w:val="bullet"/>
      <w:lvlText w:val="-"/>
      <w:lvlJc w:val="left"/>
      <w:pPr>
        <w:tabs>
          <w:tab w:val="num" w:pos="1080"/>
        </w:tabs>
        <w:ind w:left="1080" w:hanging="360"/>
      </w:pPr>
      <w:rPr>
        <w:rFonts w:ascii="Times New Roman" w:hAnsi="Times New Roman" w:cs="Times New Roman"/>
      </w:rPr>
    </w:lvl>
  </w:abstractNum>
  <w:abstractNum w:abstractNumId="7">
    <w:nsid w:val="00000007"/>
    <w:multiLevelType w:val="multilevel"/>
    <w:tmpl w:val="00000007"/>
    <w:name w:val="WW8Num7"/>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Courier New"/>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cs="Courier New"/>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00000008"/>
    <w:multiLevelType w:val="singleLevel"/>
    <w:tmpl w:val="00000008"/>
    <w:name w:val="WW8Num8"/>
    <w:lvl w:ilvl="0">
      <w:start w:val="1"/>
      <w:numFmt w:val="bullet"/>
      <w:lvlText w:val=""/>
      <w:lvlJc w:val="left"/>
      <w:pPr>
        <w:tabs>
          <w:tab w:val="num" w:pos="2160"/>
        </w:tabs>
        <w:ind w:left="2160" w:hanging="360"/>
      </w:pPr>
      <w:rPr>
        <w:rFonts w:ascii="Wingdings" w:hAnsi="Wingdings"/>
      </w:rPr>
    </w:lvl>
  </w:abstractNum>
  <w:abstractNum w:abstractNumId="9">
    <w:nsid w:val="00000009"/>
    <w:multiLevelType w:val="singleLevel"/>
    <w:tmpl w:val="00000009"/>
    <w:name w:val="WW8Num9"/>
    <w:lvl w:ilvl="0">
      <w:start w:val="1"/>
      <w:numFmt w:val="bullet"/>
      <w:lvlText w:val=""/>
      <w:lvlJc w:val="left"/>
      <w:pPr>
        <w:tabs>
          <w:tab w:val="num" w:pos="1800"/>
        </w:tabs>
        <w:ind w:left="1800" w:hanging="360"/>
      </w:pPr>
      <w:rPr>
        <w:rFonts w:ascii="Wingdings" w:hAnsi="Wingdings"/>
      </w:rPr>
    </w:lvl>
  </w:abstractNum>
  <w:abstractNum w:abstractNumId="1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1">
    <w:nsid w:val="0000000B"/>
    <w:multiLevelType w:val="singleLevel"/>
    <w:tmpl w:val="0000000B"/>
    <w:name w:val="WW8Num11"/>
    <w:lvl w:ilvl="0">
      <w:start w:val="1"/>
      <w:numFmt w:val="bullet"/>
      <w:lvlText w:val=""/>
      <w:lvlJc w:val="left"/>
      <w:pPr>
        <w:tabs>
          <w:tab w:val="num" w:pos="644"/>
        </w:tabs>
        <w:ind w:left="644" w:hanging="360"/>
      </w:pPr>
      <w:rPr>
        <w:rFonts w:ascii="Wingdings" w:hAnsi="Wingdings"/>
      </w:rPr>
    </w:lvl>
  </w:abstractNum>
  <w:abstractNum w:abstractNumId="12">
    <w:nsid w:val="0000000C"/>
    <w:multiLevelType w:val="singleLevel"/>
    <w:tmpl w:val="0000000C"/>
    <w:name w:val="WW8Num12"/>
    <w:lvl w:ilvl="0">
      <w:start w:val="1"/>
      <w:numFmt w:val="bullet"/>
      <w:lvlText w:val=""/>
      <w:lvlJc w:val="left"/>
      <w:pPr>
        <w:tabs>
          <w:tab w:val="num" w:pos="1209"/>
        </w:tabs>
        <w:ind w:left="1209" w:hanging="360"/>
      </w:pPr>
      <w:rPr>
        <w:rFonts w:ascii="Symbol" w:hAnsi="Symbol"/>
      </w:rPr>
    </w:lvl>
  </w:abstractNum>
  <w:abstractNum w:abstractNumId="13">
    <w:nsid w:val="0000000D"/>
    <w:multiLevelType w:val="multilevel"/>
    <w:tmpl w:val="970E6478"/>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340"/>
        </w:tabs>
        <w:ind w:left="21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001A2006"/>
    <w:multiLevelType w:val="hybridMultilevel"/>
    <w:tmpl w:val="71BC98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23027A5"/>
    <w:multiLevelType w:val="multilevel"/>
    <w:tmpl w:val="30AEF078"/>
    <w:lvl w:ilvl="0">
      <w:start w:val="1"/>
      <w:numFmt w:val="decimal"/>
      <w:lvlText w:val="%1.19"/>
      <w:lvlJc w:val="left"/>
      <w:pPr>
        <w:tabs>
          <w:tab w:val="num" w:pos="480"/>
        </w:tabs>
        <w:ind w:left="480" w:hanging="480"/>
      </w:pPr>
      <w:rPr>
        <w:rFonts w:hint="default"/>
      </w:rPr>
    </w:lvl>
    <w:lvl w:ilvl="1">
      <w:start w:val="19"/>
      <w:numFmt w:val="decimal"/>
      <w:lvlText w:val="%1.%2."/>
      <w:lvlJc w:val="left"/>
      <w:pPr>
        <w:tabs>
          <w:tab w:val="num" w:pos="862"/>
        </w:tabs>
        <w:ind w:left="862" w:hanging="720"/>
      </w:pPr>
      <w:rPr>
        <w:rFonts w:ascii="Arial" w:eastAsia="Times New Roman" w:hAnsi="Arial" w:cs="Arial"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6">
    <w:nsid w:val="051C373A"/>
    <w:multiLevelType w:val="hybridMultilevel"/>
    <w:tmpl w:val="BDE8F56E"/>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88F0D0B"/>
    <w:multiLevelType w:val="multilevel"/>
    <w:tmpl w:val="3F76F758"/>
    <w:lvl w:ilvl="0">
      <w:start w:val="1"/>
      <w:numFmt w:val="decimal"/>
      <w:lvlText w:val="%1."/>
      <w:lvlJc w:val="left"/>
      <w:pPr>
        <w:tabs>
          <w:tab w:val="num" w:pos="480"/>
        </w:tabs>
        <w:ind w:left="480" w:hanging="480"/>
      </w:pPr>
      <w:rPr>
        <w:rFonts w:hint="default"/>
      </w:rPr>
    </w:lvl>
    <w:lvl w:ilvl="1">
      <w:start w:val="20"/>
      <w:numFmt w:val="decimal"/>
      <w:lvlText w:val="%1.%2."/>
      <w:lvlJc w:val="left"/>
      <w:pPr>
        <w:tabs>
          <w:tab w:val="num" w:pos="862"/>
        </w:tabs>
        <w:ind w:left="862" w:hanging="720"/>
      </w:pPr>
      <w:rPr>
        <w:rFonts w:ascii="Arial" w:eastAsia="Times New Roman" w:hAnsi="Arial" w:cs="Arial"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8">
    <w:nsid w:val="14066F5E"/>
    <w:multiLevelType w:val="hybridMultilevel"/>
    <w:tmpl w:val="6A2A3B22"/>
    <w:lvl w:ilvl="0" w:tplc="517A1D0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0DB347B"/>
    <w:multiLevelType w:val="hybridMultilevel"/>
    <w:tmpl w:val="24DA238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21A27F6A"/>
    <w:multiLevelType w:val="multilevel"/>
    <w:tmpl w:val="A21459FA"/>
    <w:lvl w:ilvl="0">
      <w:start w:val="1"/>
      <w:numFmt w:val="decimal"/>
      <w:lvlText w:val="%1."/>
      <w:lvlJc w:val="left"/>
      <w:pPr>
        <w:tabs>
          <w:tab w:val="num" w:pos="480"/>
        </w:tabs>
        <w:ind w:left="480" w:hanging="480"/>
      </w:pPr>
      <w:rPr>
        <w:rFonts w:hint="default"/>
      </w:rPr>
    </w:lvl>
    <w:lvl w:ilvl="1">
      <w:start w:val="20"/>
      <w:numFmt w:val="decimal"/>
      <w:lvlText w:val="%1.%2."/>
      <w:lvlJc w:val="left"/>
      <w:pPr>
        <w:tabs>
          <w:tab w:val="num" w:pos="1430"/>
        </w:tabs>
        <w:ind w:left="1430"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1">
    <w:nsid w:val="357A517C"/>
    <w:multiLevelType w:val="multilevel"/>
    <w:tmpl w:val="0000000D"/>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2340"/>
        </w:tabs>
        <w:ind w:left="21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39CC746B"/>
    <w:multiLevelType w:val="hybridMultilevel"/>
    <w:tmpl w:val="B0E83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D662B11"/>
    <w:multiLevelType w:val="multilevel"/>
    <w:tmpl w:val="30AEF078"/>
    <w:lvl w:ilvl="0">
      <w:start w:val="1"/>
      <w:numFmt w:val="decimal"/>
      <w:lvlText w:val="%1.19"/>
      <w:lvlJc w:val="left"/>
      <w:pPr>
        <w:tabs>
          <w:tab w:val="num" w:pos="480"/>
        </w:tabs>
        <w:ind w:left="480" w:hanging="480"/>
      </w:pPr>
      <w:rPr>
        <w:rFonts w:hint="default"/>
      </w:rPr>
    </w:lvl>
    <w:lvl w:ilvl="1">
      <w:start w:val="19"/>
      <w:numFmt w:val="decimal"/>
      <w:lvlText w:val="%1.%2."/>
      <w:lvlJc w:val="left"/>
      <w:pPr>
        <w:tabs>
          <w:tab w:val="num" w:pos="862"/>
        </w:tabs>
        <w:ind w:left="862" w:hanging="720"/>
      </w:pPr>
      <w:rPr>
        <w:rFonts w:ascii="Arial" w:eastAsia="Times New Roman" w:hAnsi="Arial" w:cs="Arial"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4">
    <w:nsid w:val="41923ABB"/>
    <w:multiLevelType w:val="hybridMultilevel"/>
    <w:tmpl w:val="D5560520"/>
    <w:lvl w:ilvl="0" w:tplc="04190001">
      <w:start w:val="1"/>
      <w:numFmt w:val="bullet"/>
      <w:lvlText w:val=""/>
      <w:lvlJc w:val="left"/>
      <w:pPr>
        <w:tabs>
          <w:tab w:val="num" w:pos="720"/>
        </w:tabs>
        <w:ind w:left="720" w:hanging="360"/>
      </w:pPr>
      <w:rPr>
        <w:rFonts w:ascii="Symbol" w:hAnsi="Symbol" w:hint="default"/>
      </w:rPr>
    </w:lvl>
    <w:lvl w:ilvl="1" w:tplc="02E8C1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114BF"/>
    <w:multiLevelType w:val="multilevel"/>
    <w:tmpl w:val="E968EA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D93502"/>
    <w:multiLevelType w:val="multilevel"/>
    <w:tmpl w:val="E1F88A56"/>
    <w:lvl w:ilvl="0">
      <w:start w:val="1"/>
      <w:numFmt w:val="decimal"/>
      <w:lvlText w:val="%1.19"/>
      <w:lvlJc w:val="left"/>
      <w:pPr>
        <w:tabs>
          <w:tab w:val="num" w:pos="480"/>
        </w:tabs>
        <w:ind w:left="480" w:hanging="480"/>
      </w:pPr>
      <w:rPr>
        <w:rFonts w:hint="default"/>
      </w:rPr>
    </w:lvl>
    <w:lvl w:ilvl="1">
      <w:start w:val="20"/>
      <w:numFmt w:val="decimal"/>
      <w:lvlText w:val="%1.%2."/>
      <w:lvlJc w:val="left"/>
      <w:pPr>
        <w:tabs>
          <w:tab w:val="num" w:pos="1004"/>
        </w:tabs>
        <w:ind w:left="1004" w:hanging="720"/>
      </w:pPr>
      <w:rPr>
        <w:rFonts w:ascii="Arial" w:eastAsia="Times New Roman" w:hAnsi="Arial" w:cs="Arial"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7">
    <w:nsid w:val="76143424"/>
    <w:multiLevelType w:val="multilevel"/>
    <w:tmpl w:val="82B857D6"/>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004"/>
        </w:tabs>
        <w:ind w:left="788"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7A4D31C1"/>
    <w:multiLevelType w:val="multilevel"/>
    <w:tmpl w:val="650ABD40"/>
    <w:lvl w:ilvl="0">
      <w:start w:val="1"/>
      <w:numFmt w:val="decimal"/>
      <w:lvlText w:val="%1."/>
      <w:lvlJc w:val="left"/>
      <w:pPr>
        <w:tabs>
          <w:tab w:val="num" w:pos="480"/>
        </w:tabs>
        <w:ind w:left="480" w:hanging="480"/>
      </w:pPr>
      <w:rPr>
        <w:rFonts w:hint="default"/>
      </w:rPr>
    </w:lvl>
    <w:lvl w:ilvl="1">
      <w:start w:val="19"/>
      <w:numFmt w:val="decimal"/>
      <w:lvlText w:val="%1.%2."/>
      <w:lvlJc w:val="left"/>
      <w:pPr>
        <w:tabs>
          <w:tab w:val="num" w:pos="862"/>
        </w:tabs>
        <w:ind w:left="862" w:hanging="720"/>
      </w:pPr>
      <w:rPr>
        <w:rFonts w:ascii="Arial" w:eastAsia="Times New Roman" w:hAnsi="Arial" w:cs="Arial"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5"/>
  </w:num>
  <w:num w:numId="15">
    <w:abstractNumId w:val="20"/>
  </w:num>
  <w:num w:numId="16">
    <w:abstractNumId w:val="17"/>
  </w:num>
  <w:num w:numId="17">
    <w:abstractNumId w:val="28"/>
  </w:num>
  <w:num w:numId="18">
    <w:abstractNumId w:val="23"/>
  </w:num>
  <w:num w:numId="19">
    <w:abstractNumId w:val="26"/>
  </w:num>
  <w:num w:numId="20">
    <w:abstractNumId w:val="19"/>
  </w:num>
  <w:num w:numId="21">
    <w:abstractNumId w:val="21"/>
  </w:num>
  <w:num w:numId="22">
    <w:abstractNumId w:val="14"/>
  </w:num>
  <w:num w:numId="23">
    <w:abstractNumId w:val="27"/>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6"/>
  </w:num>
  <w:num w:numId="28">
    <w:abstractNumId w:val="0"/>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C6"/>
    <w:rsid w:val="00007D02"/>
    <w:rsid w:val="000812E7"/>
    <w:rsid w:val="000A755F"/>
    <w:rsid w:val="000D1EB6"/>
    <w:rsid w:val="001F4AEF"/>
    <w:rsid w:val="00212AB1"/>
    <w:rsid w:val="00237AE8"/>
    <w:rsid w:val="00271AE3"/>
    <w:rsid w:val="002830CB"/>
    <w:rsid w:val="002C5E72"/>
    <w:rsid w:val="002E6FF7"/>
    <w:rsid w:val="00307448"/>
    <w:rsid w:val="00310B24"/>
    <w:rsid w:val="0037499A"/>
    <w:rsid w:val="00384E4A"/>
    <w:rsid w:val="00394BF7"/>
    <w:rsid w:val="00397E12"/>
    <w:rsid w:val="003A7B29"/>
    <w:rsid w:val="003B0DFD"/>
    <w:rsid w:val="003C0800"/>
    <w:rsid w:val="003F39C6"/>
    <w:rsid w:val="004044F3"/>
    <w:rsid w:val="004135FD"/>
    <w:rsid w:val="004201F5"/>
    <w:rsid w:val="00432254"/>
    <w:rsid w:val="00447091"/>
    <w:rsid w:val="004563AD"/>
    <w:rsid w:val="004773EA"/>
    <w:rsid w:val="004B2FB4"/>
    <w:rsid w:val="004B3DA6"/>
    <w:rsid w:val="004B7A81"/>
    <w:rsid w:val="004C3495"/>
    <w:rsid w:val="004C423D"/>
    <w:rsid w:val="004D70FC"/>
    <w:rsid w:val="004E0A03"/>
    <w:rsid w:val="004E157D"/>
    <w:rsid w:val="004E5F8B"/>
    <w:rsid w:val="00516DB5"/>
    <w:rsid w:val="0052795B"/>
    <w:rsid w:val="00567769"/>
    <w:rsid w:val="00590204"/>
    <w:rsid w:val="005A00D4"/>
    <w:rsid w:val="005A1972"/>
    <w:rsid w:val="005D7656"/>
    <w:rsid w:val="005F0EA5"/>
    <w:rsid w:val="00624A64"/>
    <w:rsid w:val="00634A2B"/>
    <w:rsid w:val="00654ADE"/>
    <w:rsid w:val="0067277D"/>
    <w:rsid w:val="00693C46"/>
    <w:rsid w:val="006C1FA2"/>
    <w:rsid w:val="006C3438"/>
    <w:rsid w:val="006D01BD"/>
    <w:rsid w:val="006D4E8F"/>
    <w:rsid w:val="00700936"/>
    <w:rsid w:val="00712E94"/>
    <w:rsid w:val="0074404A"/>
    <w:rsid w:val="00780C63"/>
    <w:rsid w:val="00784DF3"/>
    <w:rsid w:val="007A4229"/>
    <w:rsid w:val="007B1132"/>
    <w:rsid w:val="007D75A4"/>
    <w:rsid w:val="00810D66"/>
    <w:rsid w:val="008330C3"/>
    <w:rsid w:val="008E1DA6"/>
    <w:rsid w:val="008E5694"/>
    <w:rsid w:val="0090106A"/>
    <w:rsid w:val="00913A09"/>
    <w:rsid w:val="009219B8"/>
    <w:rsid w:val="00996E16"/>
    <w:rsid w:val="009F0147"/>
    <w:rsid w:val="009F1132"/>
    <w:rsid w:val="00A079B5"/>
    <w:rsid w:val="00A952C5"/>
    <w:rsid w:val="00A95CCA"/>
    <w:rsid w:val="00AE0D84"/>
    <w:rsid w:val="00AF01A1"/>
    <w:rsid w:val="00B10ABB"/>
    <w:rsid w:val="00B856C2"/>
    <w:rsid w:val="00B8772D"/>
    <w:rsid w:val="00BA0779"/>
    <w:rsid w:val="00BD6CF2"/>
    <w:rsid w:val="00BE1192"/>
    <w:rsid w:val="00BE5468"/>
    <w:rsid w:val="00C23886"/>
    <w:rsid w:val="00C3146A"/>
    <w:rsid w:val="00C438E2"/>
    <w:rsid w:val="00C6396B"/>
    <w:rsid w:val="00CA681C"/>
    <w:rsid w:val="00CB5648"/>
    <w:rsid w:val="00CC4A91"/>
    <w:rsid w:val="00CD260B"/>
    <w:rsid w:val="00CF59C9"/>
    <w:rsid w:val="00D00245"/>
    <w:rsid w:val="00D00D18"/>
    <w:rsid w:val="00D30A4B"/>
    <w:rsid w:val="00D96EFF"/>
    <w:rsid w:val="00DA1B23"/>
    <w:rsid w:val="00DA1B74"/>
    <w:rsid w:val="00DC5990"/>
    <w:rsid w:val="00E263E3"/>
    <w:rsid w:val="00E47DE4"/>
    <w:rsid w:val="00E91614"/>
    <w:rsid w:val="00EC3782"/>
    <w:rsid w:val="00EC567B"/>
    <w:rsid w:val="00EE1D8B"/>
    <w:rsid w:val="00EE59B0"/>
    <w:rsid w:val="00EF0DC5"/>
    <w:rsid w:val="00F17F31"/>
    <w:rsid w:val="00F2057D"/>
    <w:rsid w:val="00F3100D"/>
    <w:rsid w:val="00F46547"/>
    <w:rsid w:val="00F504EC"/>
    <w:rsid w:val="00F51D10"/>
    <w:rsid w:val="00F73B2C"/>
    <w:rsid w:val="00F7512C"/>
    <w:rsid w:val="00FB41C8"/>
    <w:rsid w:val="00FB7232"/>
    <w:rsid w:val="00FE32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FF67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caps/>
      <w:sz w:val="72"/>
    </w:rPr>
  </w:style>
  <w:style w:type="paragraph" w:styleId="2">
    <w:name w:val="heading 2"/>
    <w:basedOn w:val="a"/>
    <w:next w:val="a"/>
    <w:qFormat/>
    <w:pPr>
      <w:keepNext/>
      <w:numPr>
        <w:ilvl w:val="1"/>
        <w:numId w:val="1"/>
      </w:numPr>
      <w:jc w:val="center"/>
      <w:outlineLvl w:val="1"/>
    </w:pPr>
    <w:rPr>
      <w:b/>
      <w:bCs/>
      <w:caps/>
      <w:sz w:val="144"/>
    </w:rPr>
  </w:style>
  <w:style w:type="paragraph" w:styleId="3">
    <w:name w:val="heading 3"/>
    <w:basedOn w:val="a"/>
    <w:next w:val="a"/>
    <w:qFormat/>
    <w:pPr>
      <w:keepNext/>
      <w:pageBreakBefore/>
      <w:numPr>
        <w:ilvl w:val="2"/>
        <w:numId w:val="1"/>
      </w:numPr>
      <w:jc w:val="center"/>
      <w:outlineLvl w:val="2"/>
    </w:pPr>
    <w:rPr>
      <w:rFonts w:ascii="Arial" w:hAnsi="Arial" w:cs="Arial"/>
      <w:b/>
      <w:bCs/>
      <w:caps/>
      <w:sz w:val="36"/>
    </w:rPr>
  </w:style>
  <w:style w:type="paragraph" w:styleId="4">
    <w:name w:val="heading 4"/>
    <w:basedOn w:val="a"/>
    <w:next w:val="a"/>
    <w:qFormat/>
    <w:pPr>
      <w:keepNext/>
      <w:numPr>
        <w:ilvl w:val="3"/>
        <w:numId w:val="1"/>
      </w:numPr>
      <w:jc w:val="center"/>
      <w:outlineLvl w:val="3"/>
    </w:pPr>
    <w:rPr>
      <w:rFonts w:ascii="FuturaEugenia" w:hAnsi="FuturaEugenia"/>
      <w:b/>
      <w:bCs/>
      <w:caps/>
      <w:color w:val="000080"/>
      <w:sz w:val="22"/>
      <w:szCs w:val="22"/>
    </w:rPr>
  </w:style>
  <w:style w:type="paragraph" w:styleId="5">
    <w:name w:val="heading 5"/>
    <w:basedOn w:val="a"/>
    <w:next w:val="a"/>
    <w:qFormat/>
    <w:pPr>
      <w:keepNext/>
      <w:numPr>
        <w:ilvl w:val="4"/>
        <w:numId w:val="1"/>
      </w:numPr>
      <w:jc w:val="center"/>
      <w:outlineLvl w:val="4"/>
    </w:pPr>
    <w:rPr>
      <w:rFonts w:ascii="FuturaEugenia" w:hAnsi="FuturaEugenia"/>
      <w:b/>
      <w:bCs/>
      <w:color w:val="000080"/>
      <w:sz w:val="40"/>
      <w:szCs w:val="40"/>
    </w:rPr>
  </w:style>
  <w:style w:type="paragraph" w:styleId="6">
    <w:name w:val="heading 6"/>
    <w:basedOn w:val="a"/>
    <w:next w:val="a"/>
    <w:qFormat/>
    <w:pPr>
      <w:keepNext/>
      <w:pageBreakBefore/>
      <w:numPr>
        <w:ilvl w:val="5"/>
        <w:numId w:val="1"/>
      </w:numPr>
      <w:jc w:val="both"/>
      <w:outlineLvl w:val="5"/>
    </w:pPr>
    <w:rPr>
      <w:rFonts w:ascii="FuturaEugenia" w:hAnsi="FuturaEugenia"/>
      <w:color w:val="000080"/>
    </w:rPr>
  </w:style>
  <w:style w:type="paragraph" w:styleId="7">
    <w:name w:val="heading 7"/>
    <w:basedOn w:val="a"/>
    <w:next w:val="a"/>
    <w:qFormat/>
    <w:pPr>
      <w:keepNext/>
      <w:numPr>
        <w:ilvl w:val="6"/>
        <w:numId w:val="1"/>
      </w:numPr>
      <w:jc w:val="both"/>
      <w:outlineLvl w:val="6"/>
    </w:pPr>
    <w:rPr>
      <w:rFonts w:ascii="AGOptCyrillic" w:hAnsi="AGOptCyrillic"/>
      <w:b/>
      <w:bCs/>
      <w:caps/>
      <w:color w:val="000080"/>
      <w:sz w:val="32"/>
      <w:szCs w:val="32"/>
    </w:rPr>
  </w:style>
  <w:style w:type="paragraph" w:styleId="8">
    <w:name w:val="heading 8"/>
    <w:basedOn w:val="a"/>
    <w:next w:val="a"/>
    <w:qFormat/>
    <w:pPr>
      <w:keepNext/>
      <w:numPr>
        <w:ilvl w:val="7"/>
        <w:numId w:val="1"/>
      </w:numPr>
      <w:outlineLvl w:val="7"/>
    </w:pPr>
    <w:rPr>
      <w:rFonts w:ascii="AGOptCyrillic" w:hAnsi="AGOptCyrillic"/>
      <w:b/>
      <w:bCs/>
      <w:color w:val="000080"/>
      <w:sz w:val="20"/>
      <w:szCs w:val="20"/>
    </w:rPr>
  </w:style>
  <w:style w:type="paragraph" w:styleId="9">
    <w:name w:val="heading 9"/>
    <w:basedOn w:val="a"/>
    <w:next w:val="a"/>
    <w:qFormat/>
    <w:pPr>
      <w:keepNext/>
      <w:pageBreakBefore/>
      <w:numPr>
        <w:ilvl w:val="8"/>
        <w:numId w:val="1"/>
      </w:numPr>
      <w:outlineLvl w:val="8"/>
    </w:pPr>
    <w:rPr>
      <w:rFonts w:ascii="AGOptCyrillic" w:hAnsi="AGOptCyrillic"/>
      <w:b/>
      <w:bCs/>
      <w:cap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1">
    <w:name w:val="WW8Num7z1"/>
    <w:rPr>
      <w:rFonts w:ascii="Courier New" w:hAnsi="Courier New" w:cs="Courier New"/>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Symbol" w:hAnsi="Symbol"/>
    </w:rPr>
  </w:style>
  <w:style w:type="character" w:customStyle="1" w:styleId="WW8Num13z3">
    <w:name w:val="WW8Num13z3"/>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1">
    <w:name w:val="WW8Num6z1"/>
    <w:rPr>
      <w:rFonts w:ascii="Symbol" w:hAnsi="Symbol"/>
    </w:rPr>
  </w:style>
  <w:style w:type="character" w:customStyle="1" w:styleId="WW8Num7z0">
    <w:name w:val="WW8Num7z0"/>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10">
    <w:name w:val="Основной шрифт абзаца1"/>
  </w:style>
  <w:style w:type="character" w:styleId="a3">
    <w:name w:val="Hyperlink"/>
    <w:rPr>
      <w:color w:val="0000FF"/>
      <w:u w:val="single"/>
    </w:rPr>
  </w:style>
  <w:style w:type="character" w:styleId="a4">
    <w:name w:val="FollowedHyperlink"/>
    <w:semiHidden/>
    <w:rPr>
      <w:color w:val="800080"/>
      <w:u w:val="single"/>
    </w:rPr>
  </w:style>
  <w:style w:type="character" w:styleId="a5">
    <w:name w:val="page number"/>
    <w:basedOn w:val="10"/>
    <w:semiHidden/>
  </w:style>
  <w:style w:type="character" w:styleId="a6">
    <w:name w:val="Strong"/>
    <w:qFormat/>
    <w:rPr>
      <w:b/>
      <w:bCs/>
    </w:rPr>
  </w:style>
  <w:style w:type="character" w:styleId="a7">
    <w:name w:val="Emphasis"/>
    <w:qFormat/>
    <w:rPr>
      <w:i/>
      <w:iCs/>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tabs>
        <w:tab w:val="left" w:pos="567"/>
      </w:tabs>
      <w:spacing w:before="120" w:after="280"/>
      <w:jc w:val="both"/>
    </w:pPr>
    <w:rPr>
      <w:rFonts w:ascii="Arial" w:hAnsi="Arial" w:cs="Arial"/>
      <w:sz w:val="22"/>
      <w:szCs w:val="20"/>
    </w:rPr>
  </w:style>
  <w:style w:type="paragraph" w:styleId="aa">
    <w:name w:val="List"/>
    <w:basedOn w:val="a"/>
    <w:semiHidden/>
    <w:pPr>
      <w:ind w:left="283" w:hanging="283"/>
    </w:p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Iniiaiieoaeno">
    <w:name w:val="Iniiaiie oaeno"/>
    <w:basedOn w:val="a"/>
    <w:next w:val="a"/>
    <w:pPr>
      <w:widowControl w:val="0"/>
      <w:autoSpaceDE w:val="0"/>
    </w:pPr>
    <w:rPr>
      <w:rFonts w:ascii="Arial" w:hAnsi="Arial" w:cs="Arial"/>
    </w:rPr>
  </w:style>
  <w:style w:type="paragraph" w:customStyle="1" w:styleId="21">
    <w:name w:val="Основной текст 21"/>
    <w:basedOn w:val="a"/>
    <w:pPr>
      <w:jc w:val="both"/>
    </w:pPr>
    <w:rPr>
      <w:sz w:val="20"/>
      <w:szCs w:val="20"/>
    </w:rPr>
  </w:style>
  <w:style w:type="paragraph" w:customStyle="1" w:styleId="210">
    <w:name w:val="Основной текст с отступом 21"/>
    <w:basedOn w:val="a"/>
    <w:pPr>
      <w:ind w:firstLine="567"/>
      <w:jc w:val="both"/>
    </w:pPr>
    <w:rPr>
      <w:rFonts w:ascii="FuturaEugenia" w:hAnsi="FuturaEugenia"/>
      <w:i/>
      <w:iCs/>
      <w:color w:val="000080"/>
    </w:rPr>
  </w:style>
  <w:style w:type="paragraph" w:styleId="ab">
    <w:name w:val="Body Text Indent"/>
    <w:basedOn w:val="a"/>
    <w:semiHidden/>
    <w:pPr>
      <w:tabs>
        <w:tab w:val="left" w:pos="900"/>
      </w:tabs>
      <w:spacing w:before="120" w:after="280"/>
      <w:ind w:left="900"/>
      <w:jc w:val="both"/>
    </w:pPr>
    <w:rPr>
      <w:rFonts w:ascii="Arial" w:hAnsi="Arial" w:cs="Arial"/>
      <w:sz w:val="22"/>
    </w:rPr>
  </w:style>
  <w:style w:type="paragraph" w:styleId="ac">
    <w:name w:val="header"/>
    <w:basedOn w:val="a"/>
    <w:semiHidden/>
    <w:pPr>
      <w:tabs>
        <w:tab w:val="center" w:pos="4677"/>
        <w:tab w:val="right" w:pos="9355"/>
      </w:tabs>
    </w:pPr>
  </w:style>
  <w:style w:type="paragraph" w:styleId="ad">
    <w:name w:val="footer"/>
    <w:basedOn w:val="a"/>
    <w:semiHidden/>
    <w:pPr>
      <w:tabs>
        <w:tab w:val="center" w:pos="4677"/>
        <w:tab w:val="right" w:pos="9355"/>
      </w:tabs>
    </w:pPr>
  </w:style>
  <w:style w:type="paragraph" w:styleId="ae">
    <w:name w:val="Title"/>
    <w:basedOn w:val="a"/>
    <w:next w:val="af"/>
    <w:qFormat/>
    <w:pPr>
      <w:jc w:val="center"/>
    </w:pPr>
    <w:rPr>
      <w:rFonts w:ascii="Arial" w:hAnsi="Arial" w:cs="Arial"/>
      <w:caps/>
      <w:sz w:val="32"/>
    </w:rPr>
  </w:style>
  <w:style w:type="paragraph" w:styleId="af">
    <w:name w:val="Subtitle"/>
    <w:basedOn w:val="a"/>
    <w:next w:val="a9"/>
    <w:qFormat/>
    <w:pPr>
      <w:spacing w:after="60"/>
      <w:jc w:val="center"/>
    </w:pPr>
    <w:rPr>
      <w:rFonts w:ascii="Arial" w:hAnsi="Arial" w:cs="Arial"/>
    </w:rPr>
  </w:style>
  <w:style w:type="paragraph" w:customStyle="1" w:styleId="31">
    <w:name w:val="Основной текст с отступом 31"/>
    <w:basedOn w:val="a"/>
    <w:pPr>
      <w:spacing w:before="120" w:after="100"/>
      <w:ind w:left="567" w:firstLine="28"/>
    </w:pPr>
    <w:rPr>
      <w:rFonts w:ascii="Arial" w:hAnsi="Arial" w:cs="Arial"/>
      <w:iCs/>
      <w:sz w:val="22"/>
    </w:rPr>
  </w:style>
  <w:style w:type="paragraph" w:customStyle="1" w:styleId="211">
    <w:name w:val="Список 21"/>
    <w:basedOn w:val="a"/>
    <w:pPr>
      <w:ind w:left="566" w:hanging="283"/>
    </w:pPr>
  </w:style>
  <w:style w:type="paragraph" w:customStyle="1" w:styleId="310">
    <w:name w:val="Список 31"/>
    <w:basedOn w:val="a"/>
    <w:pPr>
      <w:ind w:left="849" w:hanging="283"/>
    </w:pPr>
  </w:style>
  <w:style w:type="paragraph" w:customStyle="1" w:styleId="41">
    <w:name w:val="Список 41"/>
    <w:basedOn w:val="a"/>
    <w:pPr>
      <w:ind w:left="1132" w:hanging="283"/>
    </w:pPr>
  </w:style>
  <w:style w:type="paragraph" w:customStyle="1" w:styleId="13">
    <w:name w:val="Маркированный список1"/>
    <w:basedOn w:val="a"/>
    <w:pPr>
      <w:numPr>
        <w:numId w:val="4"/>
      </w:numPr>
    </w:pPr>
  </w:style>
  <w:style w:type="paragraph" w:customStyle="1" w:styleId="212">
    <w:name w:val="Маркированный список 21"/>
    <w:basedOn w:val="a"/>
    <w:pPr>
      <w:numPr>
        <w:numId w:val="3"/>
      </w:numPr>
    </w:pPr>
  </w:style>
  <w:style w:type="paragraph" w:customStyle="1" w:styleId="311">
    <w:name w:val="Маркированный список 31"/>
    <w:basedOn w:val="a"/>
    <w:pPr>
      <w:numPr>
        <w:numId w:val="2"/>
      </w:numPr>
    </w:pPr>
  </w:style>
  <w:style w:type="paragraph" w:customStyle="1" w:styleId="410">
    <w:name w:val="Маркированный список 41"/>
    <w:basedOn w:val="a"/>
    <w:pPr>
      <w:numPr>
        <w:numId w:val="12"/>
      </w:numPr>
    </w:pPr>
  </w:style>
  <w:style w:type="paragraph" w:customStyle="1" w:styleId="14">
    <w:name w:val="Продолжение списка1"/>
    <w:basedOn w:val="a"/>
    <w:pPr>
      <w:spacing w:after="120"/>
      <w:ind w:left="283"/>
    </w:pPr>
  </w:style>
  <w:style w:type="paragraph" w:customStyle="1" w:styleId="213">
    <w:name w:val="Продолжение списка 21"/>
    <w:basedOn w:val="a"/>
    <w:pPr>
      <w:spacing w:after="120"/>
      <w:ind w:left="566"/>
    </w:pPr>
  </w:style>
  <w:style w:type="paragraph" w:customStyle="1" w:styleId="312">
    <w:name w:val="Продолжение списка 31"/>
    <w:basedOn w:val="a"/>
    <w:pPr>
      <w:spacing w:after="120"/>
      <w:ind w:left="849"/>
    </w:pPr>
  </w:style>
  <w:style w:type="paragraph" w:customStyle="1" w:styleId="15">
    <w:name w:val="Обычный отступ1"/>
    <w:basedOn w:val="a"/>
    <w:pPr>
      <w:ind w:left="708"/>
    </w:pPr>
  </w:style>
  <w:style w:type="paragraph" w:customStyle="1" w:styleId="af0">
    <w:name w:val="Краткий обратный адрес"/>
    <w:basedOn w:val="a"/>
  </w:style>
  <w:style w:type="paragraph" w:styleId="16">
    <w:name w:val="toc 1"/>
    <w:basedOn w:val="a"/>
    <w:next w:val="a"/>
    <w:semiHidden/>
  </w:style>
  <w:style w:type="paragraph" w:styleId="20">
    <w:name w:val="toc 2"/>
    <w:basedOn w:val="a"/>
    <w:next w:val="a"/>
    <w:semiHidden/>
    <w:pPr>
      <w:ind w:left="240"/>
    </w:pPr>
  </w:style>
  <w:style w:type="paragraph" w:customStyle="1" w:styleId="FR1">
    <w:name w:val="FR1"/>
    <w:pPr>
      <w:widowControl w:val="0"/>
      <w:suppressAutoHyphens/>
      <w:spacing w:before="540"/>
      <w:ind w:left="360"/>
    </w:pPr>
    <w:rPr>
      <w:rFonts w:eastAsia="Arial"/>
      <w:b/>
      <w:sz w:val="28"/>
      <w:lang w:eastAsia="ar-SA"/>
    </w:rPr>
  </w:style>
  <w:style w:type="paragraph" w:styleId="af1">
    <w:name w:val="Balloon Text"/>
    <w:basedOn w:val="a"/>
    <w:rPr>
      <w:rFonts w:ascii="Tahoma" w:hAnsi="Tahoma" w:cs="Tahoma"/>
      <w:sz w:val="16"/>
      <w:szCs w:val="16"/>
    </w:rPr>
  </w:style>
  <w:style w:type="paragraph" w:styleId="30">
    <w:name w:val="toc 3"/>
    <w:basedOn w:val="12"/>
    <w:semiHidden/>
    <w:pPr>
      <w:tabs>
        <w:tab w:val="right" w:leader="dot" w:pos="9072"/>
      </w:tabs>
      <w:ind w:left="566"/>
    </w:pPr>
  </w:style>
  <w:style w:type="paragraph" w:styleId="40">
    <w:name w:val="toc 4"/>
    <w:basedOn w:val="12"/>
    <w:semiHidden/>
    <w:pPr>
      <w:tabs>
        <w:tab w:val="right" w:leader="dot" w:pos="8789"/>
      </w:tabs>
      <w:ind w:left="849"/>
    </w:pPr>
  </w:style>
  <w:style w:type="paragraph" w:styleId="50">
    <w:name w:val="toc 5"/>
    <w:basedOn w:val="12"/>
    <w:semiHidden/>
    <w:pPr>
      <w:tabs>
        <w:tab w:val="right" w:leader="dot" w:pos="8506"/>
      </w:tabs>
      <w:ind w:left="1132"/>
    </w:pPr>
  </w:style>
  <w:style w:type="paragraph" w:styleId="60">
    <w:name w:val="toc 6"/>
    <w:basedOn w:val="12"/>
    <w:semiHidden/>
    <w:pPr>
      <w:tabs>
        <w:tab w:val="right" w:leader="dot" w:pos="8223"/>
      </w:tabs>
      <w:ind w:left="1415"/>
    </w:pPr>
  </w:style>
  <w:style w:type="paragraph" w:styleId="70">
    <w:name w:val="toc 7"/>
    <w:basedOn w:val="12"/>
    <w:semiHidden/>
    <w:pPr>
      <w:tabs>
        <w:tab w:val="right" w:leader="dot" w:pos="7940"/>
      </w:tabs>
      <w:ind w:left="1698"/>
    </w:pPr>
  </w:style>
  <w:style w:type="paragraph" w:styleId="80">
    <w:name w:val="toc 8"/>
    <w:basedOn w:val="12"/>
    <w:semiHidden/>
    <w:pPr>
      <w:tabs>
        <w:tab w:val="right" w:leader="dot" w:pos="7657"/>
      </w:tabs>
      <w:ind w:left="1981"/>
    </w:pPr>
  </w:style>
  <w:style w:type="paragraph" w:styleId="90">
    <w:name w:val="toc 9"/>
    <w:basedOn w:val="12"/>
    <w:semiHidden/>
    <w:pPr>
      <w:tabs>
        <w:tab w:val="right" w:leader="dot" w:pos="7374"/>
      </w:tabs>
      <w:ind w:left="2264"/>
    </w:pPr>
  </w:style>
  <w:style w:type="paragraph" w:customStyle="1" w:styleId="100">
    <w:name w:val="Оглавление 10"/>
    <w:basedOn w:val="12"/>
    <w:pPr>
      <w:tabs>
        <w:tab w:val="right" w:leader="dot" w:pos="7091"/>
      </w:tabs>
      <w:ind w:left="2547"/>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9"/>
  </w:style>
  <w:style w:type="paragraph" w:styleId="22">
    <w:name w:val="Body Text Indent 2"/>
    <w:basedOn w:val="a"/>
    <w:semiHidden/>
    <w:pPr>
      <w:spacing w:after="120" w:line="480" w:lineRule="auto"/>
      <w:ind w:left="283"/>
    </w:pPr>
  </w:style>
  <w:style w:type="character" w:customStyle="1" w:styleId="23">
    <w:name w:val="Основной текст с отступом 2 Знак"/>
    <w:rPr>
      <w:sz w:val="24"/>
      <w:szCs w:val="24"/>
      <w:lang w:eastAsia="ar-SA"/>
    </w:rPr>
  </w:style>
  <w:style w:type="paragraph" w:styleId="af5">
    <w:name w:val="List Paragraph"/>
    <w:basedOn w:val="a"/>
    <w:uiPriority w:val="34"/>
    <w:qFormat/>
    <w:rsid w:val="00C3146A"/>
    <w:pPr>
      <w:suppressAutoHyphens w:val="0"/>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caps/>
      <w:sz w:val="72"/>
    </w:rPr>
  </w:style>
  <w:style w:type="paragraph" w:styleId="2">
    <w:name w:val="heading 2"/>
    <w:basedOn w:val="a"/>
    <w:next w:val="a"/>
    <w:qFormat/>
    <w:pPr>
      <w:keepNext/>
      <w:numPr>
        <w:ilvl w:val="1"/>
        <w:numId w:val="1"/>
      </w:numPr>
      <w:jc w:val="center"/>
      <w:outlineLvl w:val="1"/>
    </w:pPr>
    <w:rPr>
      <w:b/>
      <w:bCs/>
      <w:caps/>
      <w:sz w:val="144"/>
    </w:rPr>
  </w:style>
  <w:style w:type="paragraph" w:styleId="3">
    <w:name w:val="heading 3"/>
    <w:basedOn w:val="a"/>
    <w:next w:val="a"/>
    <w:qFormat/>
    <w:pPr>
      <w:keepNext/>
      <w:pageBreakBefore/>
      <w:numPr>
        <w:ilvl w:val="2"/>
        <w:numId w:val="1"/>
      </w:numPr>
      <w:jc w:val="center"/>
      <w:outlineLvl w:val="2"/>
    </w:pPr>
    <w:rPr>
      <w:rFonts w:ascii="Arial" w:hAnsi="Arial" w:cs="Arial"/>
      <w:b/>
      <w:bCs/>
      <w:caps/>
      <w:sz w:val="36"/>
    </w:rPr>
  </w:style>
  <w:style w:type="paragraph" w:styleId="4">
    <w:name w:val="heading 4"/>
    <w:basedOn w:val="a"/>
    <w:next w:val="a"/>
    <w:qFormat/>
    <w:pPr>
      <w:keepNext/>
      <w:numPr>
        <w:ilvl w:val="3"/>
        <w:numId w:val="1"/>
      </w:numPr>
      <w:jc w:val="center"/>
      <w:outlineLvl w:val="3"/>
    </w:pPr>
    <w:rPr>
      <w:rFonts w:ascii="FuturaEugenia" w:hAnsi="FuturaEugenia"/>
      <w:b/>
      <w:bCs/>
      <w:caps/>
      <w:color w:val="000080"/>
      <w:sz w:val="22"/>
      <w:szCs w:val="22"/>
    </w:rPr>
  </w:style>
  <w:style w:type="paragraph" w:styleId="5">
    <w:name w:val="heading 5"/>
    <w:basedOn w:val="a"/>
    <w:next w:val="a"/>
    <w:qFormat/>
    <w:pPr>
      <w:keepNext/>
      <w:numPr>
        <w:ilvl w:val="4"/>
        <w:numId w:val="1"/>
      </w:numPr>
      <w:jc w:val="center"/>
      <w:outlineLvl w:val="4"/>
    </w:pPr>
    <w:rPr>
      <w:rFonts w:ascii="FuturaEugenia" w:hAnsi="FuturaEugenia"/>
      <w:b/>
      <w:bCs/>
      <w:color w:val="000080"/>
      <w:sz w:val="40"/>
      <w:szCs w:val="40"/>
    </w:rPr>
  </w:style>
  <w:style w:type="paragraph" w:styleId="6">
    <w:name w:val="heading 6"/>
    <w:basedOn w:val="a"/>
    <w:next w:val="a"/>
    <w:qFormat/>
    <w:pPr>
      <w:keepNext/>
      <w:pageBreakBefore/>
      <w:numPr>
        <w:ilvl w:val="5"/>
        <w:numId w:val="1"/>
      </w:numPr>
      <w:jc w:val="both"/>
      <w:outlineLvl w:val="5"/>
    </w:pPr>
    <w:rPr>
      <w:rFonts w:ascii="FuturaEugenia" w:hAnsi="FuturaEugenia"/>
      <w:color w:val="000080"/>
    </w:rPr>
  </w:style>
  <w:style w:type="paragraph" w:styleId="7">
    <w:name w:val="heading 7"/>
    <w:basedOn w:val="a"/>
    <w:next w:val="a"/>
    <w:qFormat/>
    <w:pPr>
      <w:keepNext/>
      <w:numPr>
        <w:ilvl w:val="6"/>
        <w:numId w:val="1"/>
      </w:numPr>
      <w:jc w:val="both"/>
      <w:outlineLvl w:val="6"/>
    </w:pPr>
    <w:rPr>
      <w:rFonts w:ascii="AGOptCyrillic" w:hAnsi="AGOptCyrillic"/>
      <w:b/>
      <w:bCs/>
      <w:caps/>
      <w:color w:val="000080"/>
      <w:sz w:val="32"/>
      <w:szCs w:val="32"/>
    </w:rPr>
  </w:style>
  <w:style w:type="paragraph" w:styleId="8">
    <w:name w:val="heading 8"/>
    <w:basedOn w:val="a"/>
    <w:next w:val="a"/>
    <w:qFormat/>
    <w:pPr>
      <w:keepNext/>
      <w:numPr>
        <w:ilvl w:val="7"/>
        <w:numId w:val="1"/>
      </w:numPr>
      <w:outlineLvl w:val="7"/>
    </w:pPr>
    <w:rPr>
      <w:rFonts w:ascii="AGOptCyrillic" w:hAnsi="AGOptCyrillic"/>
      <w:b/>
      <w:bCs/>
      <w:color w:val="000080"/>
      <w:sz w:val="20"/>
      <w:szCs w:val="20"/>
    </w:rPr>
  </w:style>
  <w:style w:type="paragraph" w:styleId="9">
    <w:name w:val="heading 9"/>
    <w:basedOn w:val="a"/>
    <w:next w:val="a"/>
    <w:qFormat/>
    <w:pPr>
      <w:keepNext/>
      <w:pageBreakBefore/>
      <w:numPr>
        <w:ilvl w:val="8"/>
        <w:numId w:val="1"/>
      </w:numPr>
      <w:outlineLvl w:val="8"/>
    </w:pPr>
    <w:rPr>
      <w:rFonts w:ascii="AGOptCyrillic" w:hAnsi="AGOptCyrillic"/>
      <w:b/>
      <w:bCs/>
      <w:cap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1">
    <w:name w:val="WW8Num7z1"/>
    <w:rPr>
      <w:rFonts w:ascii="Courier New" w:hAnsi="Courier New" w:cs="Courier New"/>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Symbol" w:hAnsi="Symbol"/>
    </w:rPr>
  </w:style>
  <w:style w:type="character" w:customStyle="1" w:styleId="WW8Num13z3">
    <w:name w:val="WW8Num13z3"/>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1">
    <w:name w:val="WW8Num6z1"/>
    <w:rPr>
      <w:rFonts w:ascii="Symbol" w:hAnsi="Symbol"/>
    </w:rPr>
  </w:style>
  <w:style w:type="character" w:customStyle="1" w:styleId="WW8Num7z0">
    <w:name w:val="WW8Num7z0"/>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10">
    <w:name w:val="Основной шрифт абзаца1"/>
  </w:style>
  <w:style w:type="character" w:styleId="a3">
    <w:name w:val="Hyperlink"/>
    <w:rPr>
      <w:color w:val="0000FF"/>
      <w:u w:val="single"/>
    </w:rPr>
  </w:style>
  <w:style w:type="character" w:styleId="a4">
    <w:name w:val="FollowedHyperlink"/>
    <w:semiHidden/>
    <w:rPr>
      <w:color w:val="800080"/>
      <w:u w:val="single"/>
    </w:rPr>
  </w:style>
  <w:style w:type="character" w:styleId="a5">
    <w:name w:val="page number"/>
    <w:basedOn w:val="10"/>
    <w:semiHidden/>
  </w:style>
  <w:style w:type="character" w:styleId="a6">
    <w:name w:val="Strong"/>
    <w:qFormat/>
    <w:rPr>
      <w:b/>
      <w:bCs/>
    </w:rPr>
  </w:style>
  <w:style w:type="character" w:styleId="a7">
    <w:name w:val="Emphasis"/>
    <w:qFormat/>
    <w:rPr>
      <w:i/>
      <w:iCs/>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tabs>
        <w:tab w:val="left" w:pos="567"/>
      </w:tabs>
      <w:spacing w:before="120" w:after="280"/>
      <w:jc w:val="both"/>
    </w:pPr>
    <w:rPr>
      <w:rFonts w:ascii="Arial" w:hAnsi="Arial" w:cs="Arial"/>
      <w:sz w:val="22"/>
      <w:szCs w:val="20"/>
    </w:rPr>
  </w:style>
  <w:style w:type="paragraph" w:styleId="aa">
    <w:name w:val="List"/>
    <w:basedOn w:val="a"/>
    <w:semiHidden/>
    <w:pPr>
      <w:ind w:left="283" w:hanging="283"/>
    </w:p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Iniiaiieoaeno">
    <w:name w:val="Iniiaiie oaeno"/>
    <w:basedOn w:val="a"/>
    <w:next w:val="a"/>
    <w:pPr>
      <w:widowControl w:val="0"/>
      <w:autoSpaceDE w:val="0"/>
    </w:pPr>
    <w:rPr>
      <w:rFonts w:ascii="Arial" w:hAnsi="Arial" w:cs="Arial"/>
    </w:rPr>
  </w:style>
  <w:style w:type="paragraph" w:customStyle="1" w:styleId="21">
    <w:name w:val="Основной текст 21"/>
    <w:basedOn w:val="a"/>
    <w:pPr>
      <w:jc w:val="both"/>
    </w:pPr>
    <w:rPr>
      <w:sz w:val="20"/>
      <w:szCs w:val="20"/>
    </w:rPr>
  </w:style>
  <w:style w:type="paragraph" w:customStyle="1" w:styleId="210">
    <w:name w:val="Основной текст с отступом 21"/>
    <w:basedOn w:val="a"/>
    <w:pPr>
      <w:ind w:firstLine="567"/>
      <w:jc w:val="both"/>
    </w:pPr>
    <w:rPr>
      <w:rFonts w:ascii="FuturaEugenia" w:hAnsi="FuturaEugenia"/>
      <w:i/>
      <w:iCs/>
      <w:color w:val="000080"/>
    </w:rPr>
  </w:style>
  <w:style w:type="paragraph" w:styleId="ab">
    <w:name w:val="Body Text Indent"/>
    <w:basedOn w:val="a"/>
    <w:semiHidden/>
    <w:pPr>
      <w:tabs>
        <w:tab w:val="left" w:pos="900"/>
      </w:tabs>
      <w:spacing w:before="120" w:after="280"/>
      <w:ind w:left="900"/>
      <w:jc w:val="both"/>
    </w:pPr>
    <w:rPr>
      <w:rFonts w:ascii="Arial" w:hAnsi="Arial" w:cs="Arial"/>
      <w:sz w:val="22"/>
    </w:rPr>
  </w:style>
  <w:style w:type="paragraph" w:styleId="ac">
    <w:name w:val="header"/>
    <w:basedOn w:val="a"/>
    <w:semiHidden/>
    <w:pPr>
      <w:tabs>
        <w:tab w:val="center" w:pos="4677"/>
        <w:tab w:val="right" w:pos="9355"/>
      </w:tabs>
    </w:pPr>
  </w:style>
  <w:style w:type="paragraph" w:styleId="ad">
    <w:name w:val="footer"/>
    <w:basedOn w:val="a"/>
    <w:semiHidden/>
    <w:pPr>
      <w:tabs>
        <w:tab w:val="center" w:pos="4677"/>
        <w:tab w:val="right" w:pos="9355"/>
      </w:tabs>
    </w:pPr>
  </w:style>
  <w:style w:type="paragraph" w:styleId="ae">
    <w:name w:val="Title"/>
    <w:basedOn w:val="a"/>
    <w:next w:val="af"/>
    <w:qFormat/>
    <w:pPr>
      <w:jc w:val="center"/>
    </w:pPr>
    <w:rPr>
      <w:rFonts w:ascii="Arial" w:hAnsi="Arial" w:cs="Arial"/>
      <w:caps/>
      <w:sz w:val="32"/>
    </w:rPr>
  </w:style>
  <w:style w:type="paragraph" w:styleId="af">
    <w:name w:val="Subtitle"/>
    <w:basedOn w:val="a"/>
    <w:next w:val="a9"/>
    <w:qFormat/>
    <w:pPr>
      <w:spacing w:after="60"/>
      <w:jc w:val="center"/>
    </w:pPr>
    <w:rPr>
      <w:rFonts w:ascii="Arial" w:hAnsi="Arial" w:cs="Arial"/>
    </w:rPr>
  </w:style>
  <w:style w:type="paragraph" w:customStyle="1" w:styleId="31">
    <w:name w:val="Основной текст с отступом 31"/>
    <w:basedOn w:val="a"/>
    <w:pPr>
      <w:spacing w:before="120" w:after="100"/>
      <w:ind w:left="567" w:firstLine="28"/>
    </w:pPr>
    <w:rPr>
      <w:rFonts w:ascii="Arial" w:hAnsi="Arial" w:cs="Arial"/>
      <w:iCs/>
      <w:sz w:val="22"/>
    </w:rPr>
  </w:style>
  <w:style w:type="paragraph" w:customStyle="1" w:styleId="211">
    <w:name w:val="Список 21"/>
    <w:basedOn w:val="a"/>
    <w:pPr>
      <w:ind w:left="566" w:hanging="283"/>
    </w:pPr>
  </w:style>
  <w:style w:type="paragraph" w:customStyle="1" w:styleId="310">
    <w:name w:val="Список 31"/>
    <w:basedOn w:val="a"/>
    <w:pPr>
      <w:ind w:left="849" w:hanging="283"/>
    </w:pPr>
  </w:style>
  <w:style w:type="paragraph" w:customStyle="1" w:styleId="41">
    <w:name w:val="Список 41"/>
    <w:basedOn w:val="a"/>
    <w:pPr>
      <w:ind w:left="1132" w:hanging="283"/>
    </w:pPr>
  </w:style>
  <w:style w:type="paragraph" w:customStyle="1" w:styleId="13">
    <w:name w:val="Маркированный список1"/>
    <w:basedOn w:val="a"/>
    <w:pPr>
      <w:numPr>
        <w:numId w:val="4"/>
      </w:numPr>
    </w:pPr>
  </w:style>
  <w:style w:type="paragraph" w:customStyle="1" w:styleId="212">
    <w:name w:val="Маркированный список 21"/>
    <w:basedOn w:val="a"/>
    <w:pPr>
      <w:numPr>
        <w:numId w:val="3"/>
      </w:numPr>
    </w:pPr>
  </w:style>
  <w:style w:type="paragraph" w:customStyle="1" w:styleId="311">
    <w:name w:val="Маркированный список 31"/>
    <w:basedOn w:val="a"/>
    <w:pPr>
      <w:numPr>
        <w:numId w:val="2"/>
      </w:numPr>
    </w:pPr>
  </w:style>
  <w:style w:type="paragraph" w:customStyle="1" w:styleId="410">
    <w:name w:val="Маркированный список 41"/>
    <w:basedOn w:val="a"/>
    <w:pPr>
      <w:numPr>
        <w:numId w:val="12"/>
      </w:numPr>
    </w:pPr>
  </w:style>
  <w:style w:type="paragraph" w:customStyle="1" w:styleId="14">
    <w:name w:val="Продолжение списка1"/>
    <w:basedOn w:val="a"/>
    <w:pPr>
      <w:spacing w:after="120"/>
      <w:ind w:left="283"/>
    </w:pPr>
  </w:style>
  <w:style w:type="paragraph" w:customStyle="1" w:styleId="213">
    <w:name w:val="Продолжение списка 21"/>
    <w:basedOn w:val="a"/>
    <w:pPr>
      <w:spacing w:after="120"/>
      <w:ind w:left="566"/>
    </w:pPr>
  </w:style>
  <w:style w:type="paragraph" w:customStyle="1" w:styleId="312">
    <w:name w:val="Продолжение списка 31"/>
    <w:basedOn w:val="a"/>
    <w:pPr>
      <w:spacing w:after="120"/>
      <w:ind w:left="849"/>
    </w:pPr>
  </w:style>
  <w:style w:type="paragraph" w:customStyle="1" w:styleId="15">
    <w:name w:val="Обычный отступ1"/>
    <w:basedOn w:val="a"/>
    <w:pPr>
      <w:ind w:left="708"/>
    </w:pPr>
  </w:style>
  <w:style w:type="paragraph" w:customStyle="1" w:styleId="af0">
    <w:name w:val="Краткий обратный адрес"/>
    <w:basedOn w:val="a"/>
  </w:style>
  <w:style w:type="paragraph" w:styleId="16">
    <w:name w:val="toc 1"/>
    <w:basedOn w:val="a"/>
    <w:next w:val="a"/>
    <w:semiHidden/>
  </w:style>
  <w:style w:type="paragraph" w:styleId="20">
    <w:name w:val="toc 2"/>
    <w:basedOn w:val="a"/>
    <w:next w:val="a"/>
    <w:semiHidden/>
    <w:pPr>
      <w:ind w:left="240"/>
    </w:pPr>
  </w:style>
  <w:style w:type="paragraph" w:customStyle="1" w:styleId="FR1">
    <w:name w:val="FR1"/>
    <w:pPr>
      <w:widowControl w:val="0"/>
      <w:suppressAutoHyphens/>
      <w:spacing w:before="540"/>
      <w:ind w:left="360"/>
    </w:pPr>
    <w:rPr>
      <w:rFonts w:eastAsia="Arial"/>
      <w:b/>
      <w:sz w:val="28"/>
      <w:lang w:eastAsia="ar-SA"/>
    </w:rPr>
  </w:style>
  <w:style w:type="paragraph" w:styleId="af1">
    <w:name w:val="Balloon Text"/>
    <w:basedOn w:val="a"/>
    <w:rPr>
      <w:rFonts w:ascii="Tahoma" w:hAnsi="Tahoma" w:cs="Tahoma"/>
      <w:sz w:val="16"/>
      <w:szCs w:val="16"/>
    </w:rPr>
  </w:style>
  <w:style w:type="paragraph" w:styleId="30">
    <w:name w:val="toc 3"/>
    <w:basedOn w:val="12"/>
    <w:semiHidden/>
    <w:pPr>
      <w:tabs>
        <w:tab w:val="right" w:leader="dot" w:pos="9072"/>
      </w:tabs>
      <w:ind w:left="566"/>
    </w:pPr>
  </w:style>
  <w:style w:type="paragraph" w:styleId="40">
    <w:name w:val="toc 4"/>
    <w:basedOn w:val="12"/>
    <w:semiHidden/>
    <w:pPr>
      <w:tabs>
        <w:tab w:val="right" w:leader="dot" w:pos="8789"/>
      </w:tabs>
      <w:ind w:left="849"/>
    </w:pPr>
  </w:style>
  <w:style w:type="paragraph" w:styleId="50">
    <w:name w:val="toc 5"/>
    <w:basedOn w:val="12"/>
    <w:semiHidden/>
    <w:pPr>
      <w:tabs>
        <w:tab w:val="right" w:leader="dot" w:pos="8506"/>
      </w:tabs>
      <w:ind w:left="1132"/>
    </w:pPr>
  </w:style>
  <w:style w:type="paragraph" w:styleId="60">
    <w:name w:val="toc 6"/>
    <w:basedOn w:val="12"/>
    <w:semiHidden/>
    <w:pPr>
      <w:tabs>
        <w:tab w:val="right" w:leader="dot" w:pos="8223"/>
      </w:tabs>
      <w:ind w:left="1415"/>
    </w:pPr>
  </w:style>
  <w:style w:type="paragraph" w:styleId="70">
    <w:name w:val="toc 7"/>
    <w:basedOn w:val="12"/>
    <w:semiHidden/>
    <w:pPr>
      <w:tabs>
        <w:tab w:val="right" w:leader="dot" w:pos="7940"/>
      </w:tabs>
      <w:ind w:left="1698"/>
    </w:pPr>
  </w:style>
  <w:style w:type="paragraph" w:styleId="80">
    <w:name w:val="toc 8"/>
    <w:basedOn w:val="12"/>
    <w:semiHidden/>
    <w:pPr>
      <w:tabs>
        <w:tab w:val="right" w:leader="dot" w:pos="7657"/>
      </w:tabs>
      <w:ind w:left="1981"/>
    </w:pPr>
  </w:style>
  <w:style w:type="paragraph" w:styleId="90">
    <w:name w:val="toc 9"/>
    <w:basedOn w:val="12"/>
    <w:semiHidden/>
    <w:pPr>
      <w:tabs>
        <w:tab w:val="right" w:leader="dot" w:pos="7374"/>
      </w:tabs>
      <w:ind w:left="2264"/>
    </w:pPr>
  </w:style>
  <w:style w:type="paragraph" w:customStyle="1" w:styleId="100">
    <w:name w:val="Оглавление 10"/>
    <w:basedOn w:val="12"/>
    <w:pPr>
      <w:tabs>
        <w:tab w:val="right" w:leader="dot" w:pos="7091"/>
      </w:tabs>
      <w:ind w:left="2547"/>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9"/>
  </w:style>
  <w:style w:type="paragraph" w:styleId="22">
    <w:name w:val="Body Text Indent 2"/>
    <w:basedOn w:val="a"/>
    <w:semiHidden/>
    <w:pPr>
      <w:spacing w:after="120" w:line="480" w:lineRule="auto"/>
      <w:ind w:left="283"/>
    </w:pPr>
  </w:style>
  <w:style w:type="character" w:customStyle="1" w:styleId="23">
    <w:name w:val="Основной текст с отступом 2 Знак"/>
    <w:rPr>
      <w:sz w:val="24"/>
      <w:szCs w:val="24"/>
      <w:lang w:eastAsia="ar-SA"/>
    </w:rPr>
  </w:style>
  <w:style w:type="paragraph" w:styleId="af5">
    <w:name w:val="List Paragraph"/>
    <w:basedOn w:val="a"/>
    <w:uiPriority w:val="34"/>
    <w:qFormat/>
    <w:rsid w:val="00C3146A"/>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08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raf-trophy.ru/" TargetMode="External"/><Relationship Id="rId21" Type="http://schemas.openxmlformats.org/officeDocument/2006/relationships/hyperlink" Target="http://www.raf-trophy.ru/"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hyperlink" Target="http://www.raf-trophy.ru/" TargetMode="External"/><Relationship Id="rId17" Type="http://schemas.openxmlformats.org/officeDocument/2006/relationships/hyperlink" Target="mailto:sergeeva.marina47@gmail.com" TargetMode="External"/><Relationship Id="rId18" Type="http://schemas.openxmlformats.org/officeDocument/2006/relationships/image" Target="media/image2.jpeg"/><Relationship Id="rId19"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14</Pages>
  <Words>4236</Words>
  <Characters>24146</Characters>
  <Application>Microsoft Macintosh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TOSHIBA</Company>
  <LinksUpToDate>false</LinksUpToDate>
  <CharactersWithSpaces>28326</CharactersWithSpaces>
  <SharedDoc>false</SharedDoc>
  <HLinks>
    <vt:vector size="42" baseType="variant">
      <vt:variant>
        <vt:i4>1507349</vt:i4>
      </vt:variant>
      <vt:variant>
        <vt:i4>24</vt:i4>
      </vt:variant>
      <vt:variant>
        <vt:i4>0</vt:i4>
      </vt:variant>
      <vt:variant>
        <vt:i4>5</vt:i4>
      </vt:variant>
      <vt:variant>
        <vt:lpwstr>http://www.raf-trophy.ru/</vt:lpwstr>
      </vt:variant>
      <vt:variant>
        <vt:lpwstr/>
      </vt:variant>
      <vt:variant>
        <vt:i4>1507349</vt:i4>
      </vt:variant>
      <vt:variant>
        <vt:i4>21</vt:i4>
      </vt:variant>
      <vt:variant>
        <vt:i4>0</vt:i4>
      </vt:variant>
      <vt:variant>
        <vt:i4>5</vt:i4>
      </vt:variant>
      <vt:variant>
        <vt:lpwstr>http://www.raf-trophy.ru/</vt:lpwstr>
      </vt:variant>
      <vt:variant>
        <vt:lpwstr/>
      </vt:variant>
      <vt:variant>
        <vt:i4>1507349</vt:i4>
      </vt:variant>
      <vt:variant>
        <vt:i4>18</vt:i4>
      </vt:variant>
      <vt:variant>
        <vt:i4>0</vt:i4>
      </vt:variant>
      <vt:variant>
        <vt:i4>5</vt:i4>
      </vt:variant>
      <vt:variant>
        <vt:lpwstr>http://www.raf-trophy.ru/</vt:lpwstr>
      </vt:variant>
      <vt:variant>
        <vt:lpwstr/>
      </vt:variant>
      <vt:variant>
        <vt:i4>4653163</vt:i4>
      </vt:variant>
      <vt:variant>
        <vt:i4>12</vt:i4>
      </vt:variant>
      <vt:variant>
        <vt:i4>0</vt:i4>
      </vt:variant>
      <vt:variant>
        <vt:i4>5</vt:i4>
      </vt:variant>
      <vt:variant>
        <vt:lpwstr>mailto:alexeyturikov@mail.ru</vt:lpwstr>
      </vt:variant>
      <vt:variant>
        <vt:lpwstr/>
      </vt:variant>
      <vt:variant>
        <vt:i4>6553612</vt:i4>
      </vt:variant>
      <vt:variant>
        <vt:i4>9</vt:i4>
      </vt:variant>
      <vt:variant>
        <vt:i4>0</vt:i4>
      </vt:variant>
      <vt:variant>
        <vt:i4>5</vt:i4>
      </vt:variant>
      <vt:variant>
        <vt:lpwstr>mailto:sergeeva.marina47@gmail.com</vt:lpwstr>
      </vt:variant>
      <vt:variant>
        <vt:lpwstr/>
      </vt:variant>
      <vt:variant>
        <vt:i4>196696</vt:i4>
      </vt:variant>
      <vt:variant>
        <vt:i4>6</vt:i4>
      </vt:variant>
      <vt:variant>
        <vt:i4>0</vt:i4>
      </vt:variant>
      <vt:variant>
        <vt:i4>5</vt:i4>
      </vt:variant>
      <vt:variant>
        <vt:lpwstr>http://www.trophy.su/</vt:lpwstr>
      </vt:variant>
      <vt:variant>
        <vt:lpwstr/>
      </vt:variant>
      <vt:variant>
        <vt:i4>1048600</vt:i4>
      </vt:variant>
      <vt:variant>
        <vt:i4>3</vt:i4>
      </vt:variant>
      <vt:variant>
        <vt:i4>0</vt:i4>
      </vt:variant>
      <vt:variant>
        <vt:i4>5</vt:i4>
      </vt:variant>
      <vt:variant>
        <vt:lpwstr>http://www.rafrr.ru/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Светлана</dc:creator>
  <cp:keywords/>
  <dc:description/>
  <cp:lastModifiedBy>Марина Сергеева</cp:lastModifiedBy>
  <cp:revision>12</cp:revision>
  <cp:lastPrinted>2013-09-06T09:10:00Z</cp:lastPrinted>
  <dcterms:created xsi:type="dcterms:W3CDTF">2013-09-18T17:56:00Z</dcterms:created>
  <dcterms:modified xsi:type="dcterms:W3CDTF">2015-09-14T17:03:00Z</dcterms:modified>
</cp:coreProperties>
</file>