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7AEDBE" w14:textId="52C5505E" w:rsidR="00315721" w:rsidRPr="00D20CC9" w:rsidRDefault="00401920">
      <w:r w:rsidRPr="00401920">
        <w:rPr>
          <w:noProof/>
          <w:lang w:val="ru-RU" w:eastAsia="ru-RU"/>
        </w:rPr>
        <w:drawing>
          <wp:inline distT="0" distB="0" distL="0" distR="0" wp14:anchorId="576B23AB" wp14:editId="1DF55C0B">
            <wp:extent cx="1060450" cy="1060450"/>
            <wp:effectExtent l="0" t="0" r="6350" b="6350"/>
            <wp:docPr id="4" name="Imagen 4" descr="C:\Users\jordi\Desktop\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rdi\Desktop\raf.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0450" cy="1060450"/>
                    </a:xfrm>
                    <a:prstGeom prst="rect">
                      <a:avLst/>
                    </a:prstGeom>
                    <a:noFill/>
                    <a:ln>
                      <a:noFill/>
                    </a:ln>
                  </pic:spPr>
                </pic:pic>
              </a:graphicData>
            </a:graphic>
          </wp:inline>
        </w:drawing>
      </w:r>
      <w:r w:rsidR="00BD0200" w:rsidRPr="00312D4D">
        <w:rPr>
          <w:noProof/>
          <w:lang w:val="ru-RU" w:eastAsia="ru-RU"/>
        </w:rPr>
        <w:drawing>
          <wp:anchor distT="0" distB="0" distL="114300" distR="114300" simplePos="0" relativeHeight="251667456" behindDoc="0" locked="0" layoutInCell="1" allowOverlap="1" wp14:anchorId="43609DD5" wp14:editId="42613A99">
            <wp:simplePos x="0" y="0"/>
            <wp:positionH relativeFrom="column">
              <wp:posOffset>4814570</wp:posOffset>
            </wp:positionH>
            <wp:positionV relativeFrom="paragraph">
              <wp:posOffset>4445</wp:posOffset>
            </wp:positionV>
            <wp:extent cx="1005668" cy="1080000"/>
            <wp:effectExtent l="0" t="0" r="4445" b="635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b="2892"/>
                    <a:stretch/>
                  </pic:blipFill>
                  <pic:spPr bwMode="auto">
                    <a:xfrm>
                      <a:off x="0" y="0"/>
                      <a:ext cx="1005668" cy="10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FF4BB9" w14:textId="374142D0" w:rsidR="00315721" w:rsidRPr="00D20CC9" w:rsidRDefault="00315721"/>
    <w:sdt>
      <w:sdtPr>
        <w:id w:val="-754059864"/>
        <w:docPartObj>
          <w:docPartGallery w:val="Cover Pages"/>
          <w:docPartUnique/>
        </w:docPartObj>
      </w:sdtPr>
      <w:sdtContent>
        <w:p w14:paraId="7208BD70" w14:textId="40F0108F" w:rsidR="003B1C1E" w:rsidRPr="00D20CC9" w:rsidRDefault="003B1C1E"/>
        <w:p w14:paraId="54586B98" w14:textId="77777777" w:rsidR="003B1C1E" w:rsidRPr="00D20CC9" w:rsidRDefault="003B1C1E"/>
        <w:p w14:paraId="5F249470" w14:textId="77777777" w:rsidR="003B1C1E" w:rsidRPr="00D20CC9" w:rsidRDefault="003B1C1E"/>
        <w:p w14:paraId="195F6DF2" w14:textId="77777777" w:rsidR="003B1C1E" w:rsidRPr="00D20CC9" w:rsidRDefault="003B1C1E"/>
        <w:p w14:paraId="7D09ADE8" w14:textId="77777777" w:rsidR="003B1C1E" w:rsidRPr="00D20CC9" w:rsidRDefault="003B1C1E"/>
        <w:p w14:paraId="7761AB0B" w14:textId="77777777" w:rsidR="003B1C1E" w:rsidRPr="00D20CC9" w:rsidRDefault="003B1C1E"/>
        <w:p w14:paraId="78EBB84F" w14:textId="77777777" w:rsidR="00315721" w:rsidRPr="00D20CC9" w:rsidRDefault="00315721"/>
        <w:p w14:paraId="060A9D86" w14:textId="77777777" w:rsidR="00315721" w:rsidRPr="00D20CC9" w:rsidRDefault="00315721"/>
        <w:p w14:paraId="6049C3AB" w14:textId="77777777" w:rsidR="00315721" w:rsidRPr="00D20CC9" w:rsidRDefault="00315721"/>
        <w:p w14:paraId="08E4547C" w14:textId="77777777" w:rsidR="00315721" w:rsidRPr="00D20CC9" w:rsidRDefault="00315721"/>
        <w:p w14:paraId="3A89D8F6" w14:textId="7469689E" w:rsidR="00E50466" w:rsidRPr="00D20CC9" w:rsidRDefault="00401920" w:rsidP="00E50466">
          <w:pPr>
            <w:jc w:val="center"/>
          </w:pPr>
          <w:r>
            <w:rPr>
              <w:noProof/>
              <w:lang w:val="ru-RU" w:eastAsia="ru-RU"/>
            </w:rPr>
            <w:drawing>
              <wp:inline distT="0" distB="0" distL="0" distR="0" wp14:anchorId="0ADF5C6E" wp14:editId="35E99226">
                <wp:extent cx="4838700" cy="3101107"/>
                <wp:effectExtent l="0" t="0" r="0" b="4445"/>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llyplate NF21.jpg"/>
                        <pic:cNvPicPr/>
                      </pic:nvPicPr>
                      <pic:blipFill>
                        <a:blip r:embed="rId10">
                          <a:extLst>
                            <a:ext uri="{28A0092B-C50C-407E-A947-70E740481C1C}">
                              <a14:useLocalDpi xmlns:a14="http://schemas.microsoft.com/office/drawing/2010/main" val="0"/>
                            </a:ext>
                          </a:extLst>
                        </a:blip>
                        <a:stretch>
                          <a:fillRect/>
                        </a:stretch>
                      </pic:blipFill>
                      <pic:spPr>
                        <a:xfrm>
                          <a:off x="0" y="0"/>
                          <a:ext cx="4858865" cy="3114031"/>
                        </a:xfrm>
                        <a:prstGeom prst="rect">
                          <a:avLst/>
                        </a:prstGeom>
                      </pic:spPr>
                    </pic:pic>
                  </a:graphicData>
                </a:graphic>
              </wp:inline>
            </w:drawing>
          </w:r>
        </w:p>
        <w:p w14:paraId="55552CE2" w14:textId="77777777" w:rsidR="00315721" w:rsidRPr="00D20CC9" w:rsidRDefault="00315721" w:rsidP="00E50466">
          <w:pPr>
            <w:jc w:val="center"/>
          </w:pPr>
        </w:p>
        <w:p w14:paraId="3FA7B9EF" w14:textId="120A2304" w:rsidR="00315721" w:rsidRPr="00D20CC9" w:rsidRDefault="00401920" w:rsidP="00AE5746">
          <w:pPr>
            <w:jc w:val="center"/>
            <w:rPr>
              <w:b/>
              <w:sz w:val="40"/>
              <w:szCs w:val="40"/>
            </w:rPr>
          </w:pPr>
          <w:r w:rsidRPr="00850C0D">
            <w:rPr>
              <w:b/>
              <w:sz w:val="40"/>
              <w:szCs w:val="40"/>
            </w:rPr>
            <w:t>4</w:t>
          </w:r>
          <w:r w:rsidR="00E50CA2" w:rsidRPr="00850C0D">
            <w:rPr>
              <w:b/>
              <w:sz w:val="40"/>
              <w:szCs w:val="40"/>
              <w:lang w:val="en-US"/>
            </w:rPr>
            <w:t xml:space="preserve"> </w:t>
          </w:r>
          <w:r w:rsidRPr="00850C0D">
            <w:rPr>
              <w:b/>
              <w:sz w:val="40"/>
              <w:szCs w:val="40"/>
            </w:rPr>
            <w:t>-</w:t>
          </w:r>
          <w:r w:rsidR="00E50CA2" w:rsidRPr="00850C0D">
            <w:rPr>
              <w:b/>
              <w:sz w:val="40"/>
              <w:szCs w:val="40"/>
              <w:lang w:val="en-US"/>
            </w:rPr>
            <w:t xml:space="preserve"> </w:t>
          </w:r>
          <w:r w:rsidRPr="00850C0D">
            <w:rPr>
              <w:b/>
              <w:sz w:val="40"/>
              <w:szCs w:val="40"/>
            </w:rPr>
            <w:t xml:space="preserve">7 </w:t>
          </w:r>
          <w:r w:rsidR="003A5C06" w:rsidRPr="00850C0D">
            <w:rPr>
              <w:b/>
              <w:sz w:val="40"/>
              <w:szCs w:val="40"/>
              <w:lang w:val="ru-RU"/>
            </w:rPr>
            <w:t>Февраля</w:t>
          </w:r>
          <w:r w:rsidRPr="00850C0D">
            <w:rPr>
              <w:b/>
              <w:sz w:val="40"/>
              <w:szCs w:val="40"/>
            </w:rPr>
            <w:t xml:space="preserve"> 2021</w:t>
          </w:r>
        </w:p>
        <w:p w14:paraId="2094EBE1" w14:textId="77777777" w:rsidR="00315721" w:rsidRPr="00D20CC9" w:rsidRDefault="00315721"/>
        <w:p w14:paraId="0C29D95A" w14:textId="77777777" w:rsidR="00315721" w:rsidRPr="00D20CC9" w:rsidRDefault="00315721"/>
        <w:p w14:paraId="3C841787" w14:textId="77777777" w:rsidR="00315721" w:rsidRPr="00D20CC9" w:rsidRDefault="00315721"/>
        <w:p w14:paraId="32877AF9" w14:textId="77777777" w:rsidR="00315721" w:rsidRPr="00D20CC9" w:rsidRDefault="00315721"/>
        <w:p w14:paraId="12856FA3" w14:textId="77777777" w:rsidR="003B1C1E" w:rsidRPr="00D20CC9" w:rsidRDefault="003B1C1E"/>
        <w:p w14:paraId="24187724" w14:textId="6A64B64E" w:rsidR="003B1C1E" w:rsidRPr="003A5C06" w:rsidRDefault="003A5C06" w:rsidP="00315721">
          <w:pPr>
            <w:jc w:val="center"/>
            <w:rPr>
              <w:rFonts w:cs="Arial"/>
              <w:b/>
              <w:color w:val="117CC1"/>
              <w:sz w:val="48"/>
              <w:szCs w:val="48"/>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b/>
              <w:color w:val="117CC1"/>
              <w:sz w:val="48"/>
              <w:szCs w:val="48"/>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ДОПОЛНИТЕЛЬНЫЙ РЕГЛАМЕНТ</w:t>
          </w:r>
        </w:p>
        <w:p w14:paraId="599F5906" w14:textId="77777777" w:rsidR="00315721" w:rsidRPr="00D20CC9" w:rsidRDefault="00315721"/>
        <w:p w14:paraId="512716D1" w14:textId="77777777" w:rsidR="00104655" w:rsidRPr="00D20CC9" w:rsidRDefault="00104655"/>
        <w:p w14:paraId="63A32F62" w14:textId="77777777" w:rsidR="00104655" w:rsidRPr="00D20CC9" w:rsidRDefault="00104655"/>
        <w:p w14:paraId="065DAC2E" w14:textId="77777777" w:rsidR="007534D4" w:rsidRPr="00D20CC9" w:rsidRDefault="007534D4"/>
        <w:p w14:paraId="52A31190" w14:textId="77777777" w:rsidR="007534D4" w:rsidRPr="00D20CC9" w:rsidRDefault="007534D4"/>
        <w:p w14:paraId="78C2D4C1" w14:textId="77777777" w:rsidR="00B9005E" w:rsidRDefault="00B9005E" w:rsidP="000F1856">
          <w:pPr>
            <w:widowControl/>
            <w:jc w:val="left"/>
          </w:pPr>
        </w:p>
        <w:p w14:paraId="4AACDCD1" w14:textId="77777777" w:rsidR="00B9005E" w:rsidRDefault="00B9005E" w:rsidP="000F1856">
          <w:pPr>
            <w:widowControl/>
            <w:jc w:val="left"/>
          </w:pPr>
        </w:p>
        <w:p w14:paraId="3C980D42" w14:textId="77777777" w:rsidR="00B9005E" w:rsidRDefault="00B9005E" w:rsidP="000F1856">
          <w:pPr>
            <w:widowControl/>
            <w:jc w:val="left"/>
          </w:pPr>
        </w:p>
        <w:p w14:paraId="2C8EDECB" w14:textId="77777777" w:rsidR="00B9005E" w:rsidRDefault="00B9005E" w:rsidP="000F1856">
          <w:pPr>
            <w:widowControl/>
            <w:jc w:val="left"/>
          </w:pPr>
        </w:p>
        <w:p w14:paraId="09F65C64" w14:textId="10EB43A6" w:rsidR="000F1856" w:rsidRDefault="001228A8" w:rsidP="000F1856">
          <w:pPr>
            <w:widowControl/>
            <w:jc w:val="left"/>
          </w:pPr>
        </w:p>
      </w:sdtContent>
    </w:sdt>
    <w:p w14:paraId="6A99A7F8" w14:textId="4A3A3AD9" w:rsidR="00876EEA" w:rsidRPr="003A5C06" w:rsidRDefault="003A5C06" w:rsidP="000F1856">
      <w:pPr>
        <w:widowControl/>
        <w:jc w:val="center"/>
        <w:rPr>
          <w:lang w:val="ru-RU"/>
        </w:rPr>
      </w:pPr>
      <w:r>
        <w:rPr>
          <w:b/>
          <w:sz w:val="32"/>
          <w:szCs w:val="32"/>
          <w:lang w:val="ru-RU"/>
        </w:rPr>
        <w:lastRenderedPageBreak/>
        <w:t>СОДЕРЖАНИЕ</w:t>
      </w:r>
    </w:p>
    <w:sdt>
      <w:sdtPr>
        <w:rPr>
          <w:noProof w:val="0"/>
        </w:rPr>
        <w:id w:val="-2048977660"/>
        <w:docPartObj>
          <w:docPartGallery w:val="Table of Contents"/>
          <w:docPartUnique/>
        </w:docPartObj>
      </w:sdtPr>
      <w:sdtContent>
        <w:p w14:paraId="23CDBFB8" w14:textId="77777777" w:rsidR="00F87CE1" w:rsidRPr="00D20CC9" w:rsidRDefault="00F87CE1" w:rsidP="003C5A8D">
          <w:pPr>
            <w:pStyle w:val="11"/>
            <w:rPr>
              <w:noProof w:val="0"/>
            </w:rPr>
          </w:pPr>
        </w:p>
        <w:p w14:paraId="2740BB87" w14:textId="2DEA6225" w:rsidR="008A701B" w:rsidRDefault="00F87CE1">
          <w:pPr>
            <w:pStyle w:val="11"/>
            <w:rPr>
              <w:rFonts w:asciiTheme="minorHAnsi" w:eastAsiaTheme="minorEastAsia" w:hAnsiTheme="minorHAnsi" w:cstheme="minorBidi"/>
              <w:sz w:val="22"/>
              <w:lang w:val="de-DE" w:eastAsia="de-DE"/>
            </w:rPr>
          </w:pPr>
          <w:r w:rsidRPr="00D20CC9">
            <w:rPr>
              <w:noProof w:val="0"/>
            </w:rPr>
            <w:fldChar w:fldCharType="begin"/>
          </w:r>
          <w:r w:rsidRPr="00D20CC9">
            <w:rPr>
              <w:noProof w:val="0"/>
            </w:rPr>
            <w:instrText xml:space="preserve"> TOC \o "1-3" \h \z \u </w:instrText>
          </w:r>
          <w:r w:rsidRPr="00D20CC9">
            <w:rPr>
              <w:noProof w:val="0"/>
            </w:rPr>
            <w:fldChar w:fldCharType="separate"/>
          </w:r>
          <w:hyperlink w:anchor="_Toc30956878" w:history="1">
            <w:r w:rsidR="008A701B" w:rsidRPr="003676F3">
              <w:rPr>
                <w:rStyle w:val="a3"/>
              </w:rPr>
              <w:t>1.</w:t>
            </w:r>
            <w:r w:rsidR="008A701B">
              <w:rPr>
                <w:rFonts w:asciiTheme="minorHAnsi" w:eastAsiaTheme="minorEastAsia" w:hAnsiTheme="minorHAnsi" w:cstheme="minorBidi"/>
                <w:sz w:val="22"/>
                <w:lang w:val="de-DE" w:eastAsia="de-DE"/>
              </w:rPr>
              <w:tab/>
            </w:r>
            <w:r w:rsidR="003A5C06">
              <w:rPr>
                <w:rStyle w:val="a3"/>
                <w:lang w:val="ru-RU"/>
              </w:rPr>
              <w:t>Введение</w:t>
            </w:r>
            <w:r w:rsidR="008A701B">
              <w:rPr>
                <w:webHidden/>
              </w:rPr>
              <w:tab/>
            </w:r>
            <w:r w:rsidR="008A701B">
              <w:rPr>
                <w:webHidden/>
              </w:rPr>
              <w:fldChar w:fldCharType="begin"/>
            </w:r>
            <w:r w:rsidR="008A701B">
              <w:rPr>
                <w:webHidden/>
              </w:rPr>
              <w:instrText xml:space="preserve"> PAGEREF _Toc30956878 \h </w:instrText>
            </w:r>
            <w:r w:rsidR="008A701B">
              <w:rPr>
                <w:webHidden/>
              </w:rPr>
            </w:r>
            <w:r w:rsidR="008A701B">
              <w:rPr>
                <w:webHidden/>
              </w:rPr>
              <w:fldChar w:fldCharType="separate"/>
            </w:r>
            <w:r w:rsidR="008A701B">
              <w:rPr>
                <w:webHidden/>
              </w:rPr>
              <w:t>3</w:t>
            </w:r>
            <w:r w:rsidR="008A701B">
              <w:rPr>
                <w:webHidden/>
              </w:rPr>
              <w:fldChar w:fldCharType="end"/>
            </w:r>
          </w:hyperlink>
        </w:p>
        <w:p w14:paraId="79670108" w14:textId="6725819B" w:rsidR="008A701B" w:rsidRDefault="001228A8">
          <w:pPr>
            <w:pStyle w:val="21"/>
            <w:rPr>
              <w:rFonts w:asciiTheme="minorHAnsi" w:eastAsiaTheme="minorEastAsia" w:hAnsiTheme="minorHAnsi" w:cstheme="minorBidi"/>
              <w:noProof/>
              <w:sz w:val="22"/>
              <w:lang w:val="de-DE" w:eastAsia="de-DE"/>
            </w:rPr>
          </w:pPr>
          <w:hyperlink w:anchor="_Toc30956879" w:history="1">
            <w:r w:rsidR="008A701B" w:rsidRPr="003676F3">
              <w:rPr>
                <w:rStyle w:val="a3"/>
                <w:noProof/>
              </w:rPr>
              <w:t>1.1</w:t>
            </w:r>
            <w:r w:rsidR="008A701B">
              <w:rPr>
                <w:rFonts w:asciiTheme="minorHAnsi" w:eastAsiaTheme="minorEastAsia" w:hAnsiTheme="minorHAnsi" w:cstheme="minorBidi"/>
                <w:noProof/>
                <w:sz w:val="22"/>
                <w:lang w:val="de-DE" w:eastAsia="de-DE"/>
              </w:rPr>
              <w:tab/>
            </w:r>
            <w:r w:rsidR="003A5C06">
              <w:rPr>
                <w:rStyle w:val="a3"/>
                <w:noProof/>
                <w:lang w:val="ru-RU"/>
              </w:rPr>
              <w:t>Предисловие</w:t>
            </w:r>
            <w:r w:rsidR="008A701B">
              <w:rPr>
                <w:noProof/>
                <w:webHidden/>
              </w:rPr>
              <w:tab/>
            </w:r>
            <w:r w:rsidR="008A701B">
              <w:rPr>
                <w:noProof/>
                <w:webHidden/>
              </w:rPr>
              <w:fldChar w:fldCharType="begin"/>
            </w:r>
            <w:r w:rsidR="008A701B">
              <w:rPr>
                <w:noProof/>
                <w:webHidden/>
              </w:rPr>
              <w:instrText xml:space="preserve"> PAGEREF _Toc30956879 \h </w:instrText>
            </w:r>
            <w:r w:rsidR="008A701B">
              <w:rPr>
                <w:noProof/>
                <w:webHidden/>
              </w:rPr>
            </w:r>
            <w:r w:rsidR="008A701B">
              <w:rPr>
                <w:noProof/>
                <w:webHidden/>
              </w:rPr>
              <w:fldChar w:fldCharType="separate"/>
            </w:r>
            <w:r w:rsidR="008A701B">
              <w:rPr>
                <w:noProof/>
                <w:webHidden/>
              </w:rPr>
              <w:t>3</w:t>
            </w:r>
            <w:r w:rsidR="008A701B">
              <w:rPr>
                <w:noProof/>
                <w:webHidden/>
              </w:rPr>
              <w:fldChar w:fldCharType="end"/>
            </w:r>
          </w:hyperlink>
        </w:p>
        <w:p w14:paraId="7F9F8BAF" w14:textId="47E81D42" w:rsidR="008A701B" w:rsidRDefault="001228A8">
          <w:pPr>
            <w:pStyle w:val="21"/>
            <w:rPr>
              <w:rFonts w:asciiTheme="minorHAnsi" w:eastAsiaTheme="minorEastAsia" w:hAnsiTheme="minorHAnsi" w:cstheme="minorBidi"/>
              <w:noProof/>
              <w:sz w:val="22"/>
              <w:lang w:val="de-DE" w:eastAsia="de-DE"/>
            </w:rPr>
          </w:pPr>
          <w:hyperlink w:anchor="_Toc30956880" w:history="1">
            <w:r w:rsidR="008A701B" w:rsidRPr="003676F3">
              <w:rPr>
                <w:rStyle w:val="a3"/>
                <w:noProof/>
              </w:rPr>
              <w:t xml:space="preserve">1.2 </w:t>
            </w:r>
            <w:r w:rsidR="008A701B">
              <w:rPr>
                <w:rFonts w:asciiTheme="minorHAnsi" w:eastAsiaTheme="minorEastAsia" w:hAnsiTheme="minorHAnsi" w:cstheme="minorBidi"/>
                <w:noProof/>
                <w:sz w:val="22"/>
                <w:lang w:val="de-DE" w:eastAsia="de-DE"/>
              </w:rPr>
              <w:tab/>
            </w:r>
            <w:r w:rsidR="003A5C06">
              <w:rPr>
                <w:rStyle w:val="a3"/>
                <w:noProof/>
                <w:lang w:val="ru-RU"/>
              </w:rPr>
              <w:t>Протяжённость спецучастков</w:t>
            </w:r>
            <w:r w:rsidR="008A701B">
              <w:rPr>
                <w:noProof/>
                <w:webHidden/>
              </w:rPr>
              <w:tab/>
            </w:r>
            <w:r w:rsidR="008A701B">
              <w:rPr>
                <w:noProof/>
                <w:webHidden/>
              </w:rPr>
              <w:fldChar w:fldCharType="begin"/>
            </w:r>
            <w:r w:rsidR="008A701B">
              <w:rPr>
                <w:noProof/>
                <w:webHidden/>
              </w:rPr>
              <w:instrText xml:space="preserve"> PAGEREF _Toc30956880 \h </w:instrText>
            </w:r>
            <w:r w:rsidR="008A701B">
              <w:rPr>
                <w:noProof/>
                <w:webHidden/>
              </w:rPr>
            </w:r>
            <w:r w:rsidR="008A701B">
              <w:rPr>
                <w:noProof/>
                <w:webHidden/>
              </w:rPr>
              <w:fldChar w:fldCharType="separate"/>
            </w:r>
            <w:r w:rsidR="008A701B">
              <w:rPr>
                <w:noProof/>
                <w:webHidden/>
              </w:rPr>
              <w:t>3</w:t>
            </w:r>
            <w:r w:rsidR="008A701B">
              <w:rPr>
                <w:noProof/>
                <w:webHidden/>
              </w:rPr>
              <w:fldChar w:fldCharType="end"/>
            </w:r>
          </w:hyperlink>
        </w:p>
        <w:p w14:paraId="26BEBB7A" w14:textId="0CF0D118" w:rsidR="008A701B" w:rsidRDefault="001228A8">
          <w:pPr>
            <w:pStyle w:val="21"/>
            <w:rPr>
              <w:rFonts w:asciiTheme="minorHAnsi" w:eastAsiaTheme="minorEastAsia" w:hAnsiTheme="minorHAnsi" w:cstheme="minorBidi"/>
              <w:noProof/>
              <w:sz w:val="22"/>
              <w:lang w:val="de-DE" w:eastAsia="de-DE"/>
            </w:rPr>
          </w:pPr>
          <w:hyperlink w:anchor="_Toc30956881" w:history="1">
            <w:r w:rsidR="008A701B" w:rsidRPr="003676F3">
              <w:rPr>
                <w:rStyle w:val="a3"/>
                <w:noProof/>
              </w:rPr>
              <w:t xml:space="preserve">1.3 </w:t>
            </w:r>
            <w:r w:rsidR="008A701B">
              <w:rPr>
                <w:rFonts w:asciiTheme="minorHAnsi" w:eastAsiaTheme="minorEastAsia" w:hAnsiTheme="minorHAnsi" w:cstheme="minorBidi"/>
                <w:noProof/>
                <w:sz w:val="22"/>
                <w:lang w:val="de-DE" w:eastAsia="de-DE"/>
              </w:rPr>
              <w:tab/>
            </w:r>
            <w:r w:rsidR="003A5C06">
              <w:rPr>
                <w:rStyle w:val="a3"/>
                <w:noProof/>
                <w:lang w:val="ru-RU"/>
              </w:rPr>
              <w:t>Общая протяжённость спецучастков и маршрута</w:t>
            </w:r>
            <w:r w:rsidR="008A701B">
              <w:rPr>
                <w:noProof/>
                <w:webHidden/>
              </w:rPr>
              <w:tab/>
            </w:r>
            <w:r w:rsidR="008A701B">
              <w:rPr>
                <w:noProof/>
                <w:webHidden/>
              </w:rPr>
              <w:fldChar w:fldCharType="begin"/>
            </w:r>
            <w:r w:rsidR="008A701B">
              <w:rPr>
                <w:noProof/>
                <w:webHidden/>
              </w:rPr>
              <w:instrText xml:space="preserve"> PAGEREF _Toc30956881 \h </w:instrText>
            </w:r>
            <w:r w:rsidR="008A701B">
              <w:rPr>
                <w:noProof/>
                <w:webHidden/>
              </w:rPr>
            </w:r>
            <w:r w:rsidR="008A701B">
              <w:rPr>
                <w:noProof/>
                <w:webHidden/>
              </w:rPr>
              <w:fldChar w:fldCharType="separate"/>
            </w:r>
            <w:r w:rsidR="008A701B">
              <w:rPr>
                <w:noProof/>
                <w:webHidden/>
              </w:rPr>
              <w:t>3</w:t>
            </w:r>
            <w:r w:rsidR="008A701B">
              <w:rPr>
                <w:noProof/>
                <w:webHidden/>
              </w:rPr>
              <w:fldChar w:fldCharType="end"/>
            </w:r>
          </w:hyperlink>
        </w:p>
        <w:p w14:paraId="7E2AF761" w14:textId="7828A3B8" w:rsidR="008A701B" w:rsidRDefault="001228A8">
          <w:pPr>
            <w:pStyle w:val="21"/>
            <w:rPr>
              <w:rFonts w:asciiTheme="minorHAnsi" w:eastAsiaTheme="minorEastAsia" w:hAnsiTheme="minorHAnsi" w:cstheme="minorBidi"/>
              <w:noProof/>
              <w:sz w:val="22"/>
              <w:lang w:val="de-DE" w:eastAsia="de-DE"/>
            </w:rPr>
          </w:pPr>
          <w:hyperlink w:anchor="_Toc30956882" w:history="1">
            <w:r w:rsidR="008A701B" w:rsidRPr="003676F3">
              <w:rPr>
                <w:rStyle w:val="a3"/>
                <w:noProof/>
              </w:rPr>
              <w:t>1.4</w:t>
            </w:r>
            <w:r w:rsidR="008A701B">
              <w:rPr>
                <w:rFonts w:asciiTheme="minorHAnsi" w:eastAsiaTheme="minorEastAsia" w:hAnsiTheme="minorHAnsi" w:cstheme="minorBidi"/>
                <w:noProof/>
                <w:sz w:val="22"/>
                <w:lang w:val="de-DE" w:eastAsia="de-DE"/>
              </w:rPr>
              <w:tab/>
            </w:r>
            <w:r w:rsidR="003A5C06">
              <w:rPr>
                <w:rStyle w:val="a3"/>
                <w:noProof/>
                <w:lang w:val="ru-RU"/>
              </w:rPr>
              <w:t>Высота над уровнем моря</w:t>
            </w:r>
            <w:r w:rsidR="008A701B">
              <w:rPr>
                <w:noProof/>
                <w:webHidden/>
              </w:rPr>
              <w:tab/>
            </w:r>
            <w:r w:rsidR="008A701B">
              <w:rPr>
                <w:noProof/>
                <w:webHidden/>
              </w:rPr>
              <w:fldChar w:fldCharType="begin"/>
            </w:r>
            <w:r w:rsidR="008A701B">
              <w:rPr>
                <w:noProof/>
                <w:webHidden/>
              </w:rPr>
              <w:instrText xml:space="preserve"> PAGEREF _Toc30956882 \h </w:instrText>
            </w:r>
            <w:r w:rsidR="008A701B">
              <w:rPr>
                <w:noProof/>
                <w:webHidden/>
              </w:rPr>
            </w:r>
            <w:r w:rsidR="008A701B">
              <w:rPr>
                <w:noProof/>
                <w:webHidden/>
              </w:rPr>
              <w:fldChar w:fldCharType="separate"/>
            </w:r>
            <w:r w:rsidR="008A701B">
              <w:rPr>
                <w:noProof/>
                <w:webHidden/>
              </w:rPr>
              <w:t>3</w:t>
            </w:r>
            <w:r w:rsidR="008A701B">
              <w:rPr>
                <w:noProof/>
                <w:webHidden/>
              </w:rPr>
              <w:fldChar w:fldCharType="end"/>
            </w:r>
          </w:hyperlink>
        </w:p>
        <w:p w14:paraId="2D8D6B78" w14:textId="75290E41" w:rsidR="00E02DF3" w:rsidRDefault="001228A8" w:rsidP="00E02DF3">
          <w:pPr>
            <w:pStyle w:val="21"/>
            <w:rPr>
              <w:rFonts w:asciiTheme="minorHAnsi" w:eastAsiaTheme="minorEastAsia" w:hAnsiTheme="minorHAnsi" w:cstheme="minorBidi"/>
              <w:noProof/>
              <w:sz w:val="22"/>
              <w:lang w:val="de-DE" w:eastAsia="de-DE"/>
            </w:rPr>
          </w:pPr>
          <w:hyperlink w:anchor="_Toc30956882" w:history="1">
            <w:r w:rsidR="00E02DF3" w:rsidRPr="003676F3">
              <w:rPr>
                <w:rStyle w:val="a3"/>
                <w:noProof/>
              </w:rPr>
              <w:t>1.</w:t>
            </w:r>
            <w:r w:rsidR="00E02DF3">
              <w:rPr>
                <w:rStyle w:val="a3"/>
                <w:noProof/>
                <w:lang w:val="ru-RU"/>
              </w:rPr>
              <w:t>5</w:t>
            </w:r>
            <w:r w:rsidR="00E02DF3">
              <w:rPr>
                <w:rFonts w:asciiTheme="minorHAnsi" w:eastAsiaTheme="minorEastAsia" w:hAnsiTheme="minorHAnsi" w:cstheme="minorBidi"/>
                <w:noProof/>
                <w:sz w:val="22"/>
                <w:lang w:val="de-DE" w:eastAsia="de-DE"/>
              </w:rPr>
              <w:tab/>
            </w:r>
            <w:r w:rsidR="00E02DF3">
              <w:rPr>
                <w:rStyle w:val="a3"/>
                <w:noProof/>
                <w:lang w:val="ru-RU"/>
              </w:rPr>
              <w:t>Трасса</w:t>
            </w:r>
            <w:r w:rsidR="00E02DF3">
              <w:rPr>
                <w:noProof/>
                <w:webHidden/>
              </w:rPr>
              <w:tab/>
            </w:r>
            <w:r w:rsidR="00E02DF3">
              <w:rPr>
                <w:noProof/>
                <w:webHidden/>
              </w:rPr>
              <w:fldChar w:fldCharType="begin"/>
            </w:r>
            <w:r w:rsidR="00E02DF3">
              <w:rPr>
                <w:noProof/>
                <w:webHidden/>
              </w:rPr>
              <w:instrText xml:space="preserve"> PAGEREF _Toc30956882 \h </w:instrText>
            </w:r>
            <w:r w:rsidR="00E02DF3">
              <w:rPr>
                <w:noProof/>
                <w:webHidden/>
              </w:rPr>
            </w:r>
            <w:r w:rsidR="00E02DF3">
              <w:rPr>
                <w:noProof/>
                <w:webHidden/>
              </w:rPr>
              <w:fldChar w:fldCharType="separate"/>
            </w:r>
            <w:r w:rsidR="00E02DF3">
              <w:rPr>
                <w:noProof/>
                <w:webHidden/>
              </w:rPr>
              <w:t>3</w:t>
            </w:r>
            <w:r w:rsidR="00E02DF3">
              <w:rPr>
                <w:noProof/>
                <w:webHidden/>
              </w:rPr>
              <w:fldChar w:fldCharType="end"/>
            </w:r>
          </w:hyperlink>
        </w:p>
        <w:p w14:paraId="5161500E" w14:textId="7E11D976" w:rsidR="008A701B" w:rsidRDefault="001228A8">
          <w:pPr>
            <w:pStyle w:val="11"/>
            <w:rPr>
              <w:rFonts w:asciiTheme="minorHAnsi" w:eastAsiaTheme="minorEastAsia" w:hAnsiTheme="minorHAnsi" w:cstheme="minorBidi"/>
              <w:sz w:val="22"/>
              <w:lang w:val="de-DE" w:eastAsia="de-DE"/>
            </w:rPr>
          </w:pPr>
          <w:hyperlink w:anchor="_Toc30956883" w:history="1">
            <w:r w:rsidR="008A701B" w:rsidRPr="003676F3">
              <w:rPr>
                <w:rStyle w:val="a3"/>
              </w:rPr>
              <w:t>2.</w:t>
            </w:r>
            <w:r w:rsidR="008A701B">
              <w:rPr>
                <w:rFonts w:asciiTheme="minorHAnsi" w:eastAsiaTheme="minorEastAsia" w:hAnsiTheme="minorHAnsi" w:cstheme="minorBidi"/>
                <w:sz w:val="22"/>
                <w:lang w:val="de-DE" w:eastAsia="de-DE"/>
              </w:rPr>
              <w:tab/>
            </w:r>
            <w:r w:rsidR="003A5C06">
              <w:rPr>
                <w:rStyle w:val="a3"/>
                <w:lang w:val="ru-RU"/>
              </w:rPr>
              <w:t>Организация</w:t>
            </w:r>
            <w:r w:rsidR="008A701B">
              <w:rPr>
                <w:webHidden/>
              </w:rPr>
              <w:tab/>
            </w:r>
            <w:r w:rsidR="008A701B">
              <w:rPr>
                <w:webHidden/>
              </w:rPr>
              <w:fldChar w:fldCharType="begin"/>
            </w:r>
            <w:r w:rsidR="008A701B">
              <w:rPr>
                <w:webHidden/>
              </w:rPr>
              <w:instrText xml:space="preserve"> PAGEREF _Toc30956883 \h </w:instrText>
            </w:r>
            <w:r w:rsidR="008A701B">
              <w:rPr>
                <w:webHidden/>
              </w:rPr>
            </w:r>
            <w:r w:rsidR="008A701B">
              <w:rPr>
                <w:webHidden/>
              </w:rPr>
              <w:fldChar w:fldCharType="separate"/>
            </w:r>
            <w:r w:rsidR="008A701B">
              <w:rPr>
                <w:webHidden/>
              </w:rPr>
              <w:t>3</w:t>
            </w:r>
            <w:r w:rsidR="008A701B">
              <w:rPr>
                <w:webHidden/>
              </w:rPr>
              <w:fldChar w:fldCharType="end"/>
            </w:r>
          </w:hyperlink>
        </w:p>
        <w:p w14:paraId="1D4900D4" w14:textId="0F5E75F3" w:rsidR="008A701B" w:rsidRDefault="001228A8">
          <w:pPr>
            <w:pStyle w:val="21"/>
            <w:rPr>
              <w:rFonts w:asciiTheme="minorHAnsi" w:eastAsiaTheme="minorEastAsia" w:hAnsiTheme="minorHAnsi" w:cstheme="minorBidi"/>
              <w:noProof/>
              <w:sz w:val="22"/>
              <w:lang w:val="de-DE" w:eastAsia="de-DE"/>
            </w:rPr>
          </w:pPr>
          <w:hyperlink w:anchor="_Toc30956884" w:history="1">
            <w:r w:rsidR="008A701B" w:rsidRPr="003676F3">
              <w:rPr>
                <w:rStyle w:val="a3"/>
                <w:noProof/>
              </w:rPr>
              <w:t xml:space="preserve">2.1 </w:t>
            </w:r>
            <w:r w:rsidR="008A701B">
              <w:rPr>
                <w:rFonts w:asciiTheme="minorHAnsi" w:eastAsiaTheme="minorEastAsia" w:hAnsiTheme="minorHAnsi" w:cstheme="minorBidi"/>
                <w:noProof/>
                <w:sz w:val="22"/>
                <w:lang w:val="de-DE" w:eastAsia="de-DE"/>
              </w:rPr>
              <w:tab/>
            </w:r>
            <w:r w:rsidR="003A5C06">
              <w:rPr>
                <w:rStyle w:val="a3"/>
                <w:noProof/>
                <w:lang w:val="ru-RU"/>
              </w:rPr>
              <w:t>Статус соревнования</w:t>
            </w:r>
            <w:r w:rsidR="008A701B">
              <w:rPr>
                <w:noProof/>
                <w:webHidden/>
              </w:rPr>
              <w:tab/>
            </w:r>
            <w:r w:rsidR="008A701B">
              <w:rPr>
                <w:noProof/>
                <w:webHidden/>
              </w:rPr>
              <w:fldChar w:fldCharType="begin"/>
            </w:r>
            <w:r w:rsidR="008A701B">
              <w:rPr>
                <w:noProof/>
                <w:webHidden/>
              </w:rPr>
              <w:instrText xml:space="preserve"> PAGEREF _Toc30956884 \h </w:instrText>
            </w:r>
            <w:r w:rsidR="008A701B">
              <w:rPr>
                <w:noProof/>
                <w:webHidden/>
              </w:rPr>
            </w:r>
            <w:r w:rsidR="008A701B">
              <w:rPr>
                <w:noProof/>
                <w:webHidden/>
              </w:rPr>
              <w:fldChar w:fldCharType="separate"/>
            </w:r>
            <w:r w:rsidR="008A701B">
              <w:rPr>
                <w:noProof/>
                <w:webHidden/>
              </w:rPr>
              <w:t>3</w:t>
            </w:r>
            <w:r w:rsidR="008A701B">
              <w:rPr>
                <w:noProof/>
                <w:webHidden/>
              </w:rPr>
              <w:fldChar w:fldCharType="end"/>
            </w:r>
          </w:hyperlink>
        </w:p>
        <w:p w14:paraId="14B19365" w14:textId="266B1A6B" w:rsidR="008A701B" w:rsidRDefault="001228A8">
          <w:pPr>
            <w:pStyle w:val="21"/>
            <w:rPr>
              <w:rFonts w:asciiTheme="minorHAnsi" w:eastAsiaTheme="minorEastAsia" w:hAnsiTheme="minorHAnsi" w:cstheme="minorBidi"/>
              <w:noProof/>
              <w:sz w:val="22"/>
              <w:lang w:val="de-DE" w:eastAsia="de-DE"/>
            </w:rPr>
          </w:pPr>
          <w:hyperlink w:anchor="_Toc30956885" w:history="1">
            <w:r w:rsidR="008A701B" w:rsidRPr="003676F3">
              <w:rPr>
                <w:rStyle w:val="a3"/>
                <w:noProof/>
              </w:rPr>
              <w:t>2.2</w:t>
            </w:r>
            <w:r w:rsidR="008A701B">
              <w:rPr>
                <w:rFonts w:asciiTheme="minorHAnsi" w:eastAsiaTheme="minorEastAsia" w:hAnsiTheme="minorHAnsi" w:cstheme="minorBidi"/>
                <w:noProof/>
                <w:sz w:val="22"/>
                <w:lang w:val="de-DE" w:eastAsia="de-DE"/>
              </w:rPr>
              <w:tab/>
            </w:r>
            <w:r w:rsidR="003A5C06">
              <w:rPr>
                <w:rStyle w:val="a3"/>
                <w:noProof/>
                <w:lang w:val="ru-RU"/>
              </w:rPr>
              <w:t>Визы</w:t>
            </w:r>
            <w:r w:rsidR="008A701B">
              <w:rPr>
                <w:noProof/>
                <w:webHidden/>
              </w:rPr>
              <w:tab/>
            </w:r>
            <w:r w:rsidR="008A701B">
              <w:rPr>
                <w:noProof/>
                <w:webHidden/>
              </w:rPr>
              <w:fldChar w:fldCharType="begin"/>
            </w:r>
            <w:r w:rsidR="008A701B">
              <w:rPr>
                <w:noProof/>
                <w:webHidden/>
              </w:rPr>
              <w:instrText xml:space="preserve"> PAGEREF _Toc30956885 \h </w:instrText>
            </w:r>
            <w:r w:rsidR="008A701B">
              <w:rPr>
                <w:noProof/>
                <w:webHidden/>
              </w:rPr>
            </w:r>
            <w:r w:rsidR="008A701B">
              <w:rPr>
                <w:noProof/>
                <w:webHidden/>
              </w:rPr>
              <w:fldChar w:fldCharType="separate"/>
            </w:r>
            <w:r w:rsidR="008A701B">
              <w:rPr>
                <w:noProof/>
                <w:webHidden/>
              </w:rPr>
              <w:t>3</w:t>
            </w:r>
            <w:r w:rsidR="008A701B">
              <w:rPr>
                <w:noProof/>
                <w:webHidden/>
              </w:rPr>
              <w:fldChar w:fldCharType="end"/>
            </w:r>
          </w:hyperlink>
        </w:p>
        <w:p w14:paraId="7B703D04" w14:textId="2AD7D7A5" w:rsidR="008A701B" w:rsidRDefault="001228A8">
          <w:pPr>
            <w:pStyle w:val="21"/>
            <w:rPr>
              <w:rFonts w:asciiTheme="minorHAnsi" w:eastAsiaTheme="minorEastAsia" w:hAnsiTheme="minorHAnsi" w:cstheme="minorBidi"/>
              <w:noProof/>
              <w:sz w:val="22"/>
              <w:lang w:val="de-DE" w:eastAsia="de-DE"/>
            </w:rPr>
          </w:pPr>
          <w:hyperlink w:anchor="_Toc30956886" w:history="1">
            <w:r w:rsidR="008A701B" w:rsidRPr="003676F3">
              <w:rPr>
                <w:rStyle w:val="a3"/>
                <w:noProof/>
              </w:rPr>
              <w:t>2.3</w:t>
            </w:r>
            <w:r w:rsidR="008A701B">
              <w:rPr>
                <w:rFonts w:asciiTheme="minorHAnsi" w:eastAsiaTheme="minorEastAsia" w:hAnsiTheme="minorHAnsi" w:cstheme="minorBidi"/>
                <w:noProof/>
                <w:sz w:val="22"/>
                <w:lang w:val="de-DE" w:eastAsia="de-DE"/>
              </w:rPr>
              <w:tab/>
            </w:r>
            <w:r w:rsidR="003A5C06">
              <w:rPr>
                <w:rStyle w:val="a3"/>
                <w:noProof/>
                <w:lang w:val="ru-RU"/>
              </w:rPr>
              <w:t>Название и контакты организатора</w:t>
            </w:r>
            <w:r w:rsidR="008A701B">
              <w:rPr>
                <w:noProof/>
                <w:webHidden/>
              </w:rPr>
              <w:tab/>
            </w:r>
            <w:r w:rsidR="008A701B">
              <w:rPr>
                <w:noProof/>
                <w:webHidden/>
              </w:rPr>
              <w:fldChar w:fldCharType="begin"/>
            </w:r>
            <w:r w:rsidR="008A701B">
              <w:rPr>
                <w:noProof/>
                <w:webHidden/>
              </w:rPr>
              <w:instrText xml:space="preserve"> PAGEREF _Toc30956886 \h </w:instrText>
            </w:r>
            <w:r w:rsidR="008A701B">
              <w:rPr>
                <w:noProof/>
                <w:webHidden/>
              </w:rPr>
            </w:r>
            <w:r w:rsidR="008A701B">
              <w:rPr>
                <w:noProof/>
                <w:webHidden/>
              </w:rPr>
              <w:fldChar w:fldCharType="separate"/>
            </w:r>
            <w:r w:rsidR="008A701B">
              <w:rPr>
                <w:noProof/>
                <w:webHidden/>
              </w:rPr>
              <w:t>4</w:t>
            </w:r>
            <w:r w:rsidR="008A701B">
              <w:rPr>
                <w:noProof/>
                <w:webHidden/>
              </w:rPr>
              <w:fldChar w:fldCharType="end"/>
            </w:r>
          </w:hyperlink>
        </w:p>
        <w:p w14:paraId="1BE1AC8E" w14:textId="50197CC8" w:rsidR="008A701B" w:rsidRDefault="001228A8">
          <w:pPr>
            <w:pStyle w:val="21"/>
            <w:rPr>
              <w:rFonts w:asciiTheme="minorHAnsi" w:eastAsiaTheme="minorEastAsia" w:hAnsiTheme="minorHAnsi" w:cstheme="minorBidi"/>
              <w:noProof/>
              <w:sz w:val="22"/>
              <w:lang w:val="de-DE" w:eastAsia="de-DE"/>
            </w:rPr>
          </w:pPr>
          <w:hyperlink w:anchor="_Toc30956887" w:history="1">
            <w:r w:rsidR="008A701B" w:rsidRPr="003676F3">
              <w:rPr>
                <w:rStyle w:val="a3"/>
                <w:noProof/>
              </w:rPr>
              <w:t>2.4</w:t>
            </w:r>
            <w:r w:rsidR="008A701B">
              <w:rPr>
                <w:rFonts w:asciiTheme="minorHAnsi" w:eastAsiaTheme="minorEastAsia" w:hAnsiTheme="minorHAnsi" w:cstheme="minorBidi"/>
                <w:noProof/>
                <w:sz w:val="22"/>
                <w:lang w:val="de-DE" w:eastAsia="de-DE"/>
              </w:rPr>
              <w:tab/>
            </w:r>
            <w:r w:rsidR="008A701B" w:rsidRPr="003676F3">
              <w:rPr>
                <w:rStyle w:val="a3"/>
                <w:noProof/>
              </w:rPr>
              <w:t>O</w:t>
            </w:r>
            <w:r w:rsidR="003A5C06">
              <w:rPr>
                <w:rStyle w:val="a3"/>
                <w:noProof/>
                <w:lang w:val="ru-RU"/>
              </w:rPr>
              <w:t>рганизационный комитет</w:t>
            </w:r>
            <w:r w:rsidR="008A701B">
              <w:rPr>
                <w:noProof/>
                <w:webHidden/>
              </w:rPr>
              <w:tab/>
            </w:r>
            <w:r w:rsidR="008A701B">
              <w:rPr>
                <w:noProof/>
                <w:webHidden/>
              </w:rPr>
              <w:fldChar w:fldCharType="begin"/>
            </w:r>
            <w:r w:rsidR="008A701B">
              <w:rPr>
                <w:noProof/>
                <w:webHidden/>
              </w:rPr>
              <w:instrText xml:space="preserve"> PAGEREF _Toc30956887 \h </w:instrText>
            </w:r>
            <w:r w:rsidR="008A701B">
              <w:rPr>
                <w:noProof/>
                <w:webHidden/>
              </w:rPr>
            </w:r>
            <w:r w:rsidR="008A701B">
              <w:rPr>
                <w:noProof/>
                <w:webHidden/>
              </w:rPr>
              <w:fldChar w:fldCharType="separate"/>
            </w:r>
            <w:r w:rsidR="008A701B">
              <w:rPr>
                <w:noProof/>
                <w:webHidden/>
              </w:rPr>
              <w:t>4</w:t>
            </w:r>
            <w:r w:rsidR="008A701B">
              <w:rPr>
                <w:noProof/>
                <w:webHidden/>
              </w:rPr>
              <w:fldChar w:fldCharType="end"/>
            </w:r>
          </w:hyperlink>
        </w:p>
        <w:p w14:paraId="3BA57EDB" w14:textId="7E667112" w:rsidR="008A701B" w:rsidRDefault="001228A8">
          <w:pPr>
            <w:pStyle w:val="21"/>
            <w:rPr>
              <w:rFonts w:asciiTheme="minorHAnsi" w:eastAsiaTheme="minorEastAsia" w:hAnsiTheme="minorHAnsi" w:cstheme="minorBidi"/>
              <w:noProof/>
              <w:sz w:val="22"/>
              <w:lang w:val="de-DE" w:eastAsia="de-DE"/>
            </w:rPr>
          </w:pPr>
          <w:hyperlink w:anchor="_Toc30956888" w:history="1">
            <w:r w:rsidR="008A701B" w:rsidRPr="003676F3">
              <w:rPr>
                <w:rStyle w:val="a3"/>
                <w:noProof/>
              </w:rPr>
              <w:t>2.5</w:t>
            </w:r>
            <w:r w:rsidR="008A701B">
              <w:rPr>
                <w:rFonts w:asciiTheme="minorHAnsi" w:eastAsiaTheme="minorEastAsia" w:hAnsiTheme="minorHAnsi" w:cstheme="minorBidi"/>
                <w:noProof/>
                <w:sz w:val="22"/>
                <w:lang w:val="de-DE" w:eastAsia="de-DE"/>
              </w:rPr>
              <w:tab/>
            </w:r>
            <w:r w:rsidR="003A5C06">
              <w:rPr>
                <w:rStyle w:val="a3"/>
                <w:noProof/>
                <w:lang w:val="ru-RU"/>
              </w:rPr>
              <w:t>Коллегия спортивных комиссаров</w:t>
            </w:r>
            <w:r w:rsidR="008A701B">
              <w:rPr>
                <w:noProof/>
                <w:webHidden/>
              </w:rPr>
              <w:tab/>
            </w:r>
            <w:r w:rsidR="008A701B">
              <w:rPr>
                <w:noProof/>
                <w:webHidden/>
              </w:rPr>
              <w:fldChar w:fldCharType="begin"/>
            </w:r>
            <w:r w:rsidR="008A701B">
              <w:rPr>
                <w:noProof/>
                <w:webHidden/>
              </w:rPr>
              <w:instrText xml:space="preserve"> PAGEREF _Toc30956888 \h </w:instrText>
            </w:r>
            <w:r w:rsidR="008A701B">
              <w:rPr>
                <w:noProof/>
                <w:webHidden/>
              </w:rPr>
            </w:r>
            <w:r w:rsidR="008A701B">
              <w:rPr>
                <w:noProof/>
                <w:webHidden/>
              </w:rPr>
              <w:fldChar w:fldCharType="separate"/>
            </w:r>
            <w:r w:rsidR="008A701B">
              <w:rPr>
                <w:noProof/>
                <w:webHidden/>
              </w:rPr>
              <w:t>4</w:t>
            </w:r>
            <w:r w:rsidR="008A701B">
              <w:rPr>
                <w:noProof/>
                <w:webHidden/>
              </w:rPr>
              <w:fldChar w:fldCharType="end"/>
            </w:r>
          </w:hyperlink>
        </w:p>
        <w:p w14:paraId="57006509" w14:textId="42142EA4" w:rsidR="008A701B" w:rsidRDefault="001228A8">
          <w:pPr>
            <w:pStyle w:val="21"/>
            <w:rPr>
              <w:rFonts w:asciiTheme="minorHAnsi" w:eastAsiaTheme="minorEastAsia" w:hAnsiTheme="minorHAnsi" w:cstheme="minorBidi"/>
              <w:noProof/>
              <w:sz w:val="22"/>
              <w:lang w:val="de-DE" w:eastAsia="de-DE"/>
            </w:rPr>
          </w:pPr>
          <w:hyperlink w:anchor="_Toc30956889" w:history="1">
            <w:r w:rsidR="008A701B" w:rsidRPr="003676F3">
              <w:rPr>
                <w:rStyle w:val="a3"/>
                <w:noProof/>
              </w:rPr>
              <w:t>2.6</w:t>
            </w:r>
            <w:r w:rsidR="008A701B">
              <w:rPr>
                <w:rFonts w:asciiTheme="minorHAnsi" w:eastAsiaTheme="minorEastAsia" w:hAnsiTheme="minorHAnsi" w:cstheme="minorBidi"/>
                <w:noProof/>
                <w:sz w:val="22"/>
                <w:lang w:val="de-DE" w:eastAsia="de-DE"/>
              </w:rPr>
              <w:tab/>
            </w:r>
            <w:r w:rsidR="003A5C06">
              <w:rPr>
                <w:rStyle w:val="a3"/>
                <w:noProof/>
                <w:lang w:val="ru-RU"/>
              </w:rPr>
              <w:t>Делегаты и наблюдатель ФИА</w:t>
            </w:r>
            <w:r w:rsidR="008A701B">
              <w:rPr>
                <w:noProof/>
                <w:webHidden/>
              </w:rPr>
              <w:tab/>
            </w:r>
            <w:r w:rsidR="008A701B">
              <w:rPr>
                <w:noProof/>
                <w:webHidden/>
              </w:rPr>
              <w:fldChar w:fldCharType="begin"/>
            </w:r>
            <w:r w:rsidR="008A701B">
              <w:rPr>
                <w:noProof/>
                <w:webHidden/>
              </w:rPr>
              <w:instrText xml:space="preserve"> PAGEREF _Toc30956889 \h </w:instrText>
            </w:r>
            <w:r w:rsidR="008A701B">
              <w:rPr>
                <w:noProof/>
                <w:webHidden/>
              </w:rPr>
            </w:r>
            <w:r w:rsidR="008A701B">
              <w:rPr>
                <w:noProof/>
                <w:webHidden/>
              </w:rPr>
              <w:fldChar w:fldCharType="separate"/>
            </w:r>
            <w:r w:rsidR="008A701B">
              <w:rPr>
                <w:noProof/>
                <w:webHidden/>
              </w:rPr>
              <w:t>4</w:t>
            </w:r>
            <w:r w:rsidR="008A701B">
              <w:rPr>
                <w:noProof/>
                <w:webHidden/>
              </w:rPr>
              <w:fldChar w:fldCharType="end"/>
            </w:r>
          </w:hyperlink>
        </w:p>
        <w:p w14:paraId="4530DD11" w14:textId="2205E0C5" w:rsidR="008A701B" w:rsidRDefault="001228A8">
          <w:pPr>
            <w:pStyle w:val="21"/>
            <w:rPr>
              <w:rFonts w:asciiTheme="minorHAnsi" w:eastAsiaTheme="minorEastAsia" w:hAnsiTheme="minorHAnsi" w:cstheme="minorBidi"/>
              <w:noProof/>
              <w:sz w:val="22"/>
              <w:lang w:val="de-DE" w:eastAsia="de-DE"/>
            </w:rPr>
          </w:pPr>
          <w:hyperlink w:anchor="_Toc30956890" w:history="1">
            <w:r w:rsidR="008A701B" w:rsidRPr="003676F3">
              <w:rPr>
                <w:rStyle w:val="a3"/>
                <w:noProof/>
              </w:rPr>
              <w:t>2.7</w:t>
            </w:r>
            <w:r w:rsidR="008A701B">
              <w:rPr>
                <w:rFonts w:asciiTheme="minorHAnsi" w:eastAsiaTheme="minorEastAsia" w:hAnsiTheme="minorHAnsi" w:cstheme="minorBidi"/>
                <w:noProof/>
                <w:sz w:val="22"/>
                <w:lang w:val="de-DE" w:eastAsia="de-DE"/>
              </w:rPr>
              <w:tab/>
            </w:r>
            <w:r w:rsidR="006003A1">
              <w:rPr>
                <w:rStyle w:val="a3"/>
                <w:noProof/>
                <w:lang w:val="ru-RU"/>
              </w:rPr>
              <w:t>Главная судейская коллегия и старшие судьи</w:t>
            </w:r>
            <w:r w:rsidR="008A701B">
              <w:rPr>
                <w:noProof/>
                <w:webHidden/>
              </w:rPr>
              <w:tab/>
            </w:r>
            <w:r w:rsidR="008A701B">
              <w:rPr>
                <w:noProof/>
                <w:webHidden/>
              </w:rPr>
              <w:fldChar w:fldCharType="begin"/>
            </w:r>
            <w:r w:rsidR="008A701B">
              <w:rPr>
                <w:noProof/>
                <w:webHidden/>
              </w:rPr>
              <w:instrText xml:space="preserve"> PAGEREF _Toc30956890 \h </w:instrText>
            </w:r>
            <w:r w:rsidR="008A701B">
              <w:rPr>
                <w:noProof/>
                <w:webHidden/>
              </w:rPr>
            </w:r>
            <w:r w:rsidR="008A701B">
              <w:rPr>
                <w:noProof/>
                <w:webHidden/>
              </w:rPr>
              <w:fldChar w:fldCharType="separate"/>
            </w:r>
            <w:r w:rsidR="008A701B">
              <w:rPr>
                <w:noProof/>
                <w:webHidden/>
              </w:rPr>
              <w:t>4</w:t>
            </w:r>
            <w:r w:rsidR="008A701B">
              <w:rPr>
                <w:noProof/>
                <w:webHidden/>
              </w:rPr>
              <w:fldChar w:fldCharType="end"/>
            </w:r>
          </w:hyperlink>
        </w:p>
        <w:p w14:paraId="7E9DA3FF" w14:textId="2692ADEC" w:rsidR="008A701B" w:rsidRDefault="001228A8">
          <w:pPr>
            <w:pStyle w:val="21"/>
            <w:rPr>
              <w:rFonts w:asciiTheme="minorHAnsi" w:eastAsiaTheme="minorEastAsia" w:hAnsiTheme="minorHAnsi" w:cstheme="minorBidi"/>
              <w:noProof/>
              <w:sz w:val="22"/>
              <w:lang w:val="de-DE" w:eastAsia="de-DE"/>
            </w:rPr>
          </w:pPr>
          <w:hyperlink w:anchor="_Toc30956891" w:history="1">
            <w:r w:rsidR="008A701B" w:rsidRPr="003676F3">
              <w:rPr>
                <w:rStyle w:val="a3"/>
                <w:noProof/>
              </w:rPr>
              <w:t>2.8</w:t>
            </w:r>
            <w:r w:rsidR="008A701B">
              <w:rPr>
                <w:rFonts w:asciiTheme="minorHAnsi" w:eastAsiaTheme="minorEastAsia" w:hAnsiTheme="minorHAnsi" w:cstheme="minorBidi"/>
                <w:noProof/>
                <w:sz w:val="22"/>
                <w:lang w:val="de-DE" w:eastAsia="de-DE"/>
              </w:rPr>
              <w:tab/>
            </w:r>
            <w:r w:rsidR="006003A1">
              <w:rPr>
                <w:rStyle w:val="a3"/>
                <w:noProof/>
                <w:lang w:val="ru-RU"/>
              </w:rPr>
              <w:t>Расположение секретариата и контактные данные</w:t>
            </w:r>
            <w:r w:rsidR="008A701B">
              <w:rPr>
                <w:noProof/>
                <w:webHidden/>
              </w:rPr>
              <w:tab/>
            </w:r>
            <w:r w:rsidR="008A701B">
              <w:rPr>
                <w:noProof/>
                <w:webHidden/>
              </w:rPr>
              <w:fldChar w:fldCharType="begin"/>
            </w:r>
            <w:r w:rsidR="008A701B">
              <w:rPr>
                <w:noProof/>
                <w:webHidden/>
              </w:rPr>
              <w:instrText xml:space="preserve"> PAGEREF _Toc30956891 \h </w:instrText>
            </w:r>
            <w:r w:rsidR="008A701B">
              <w:rPr>
                <w:noProof/>
                <w:webHidden/>
              </w:rPr>
            </w:r>
            <w:r w:rsidR="008A701B">
              <w:rPr>
                <w:noProof/>
                <w:webHidden/>
              </w:rPr>
              <w:fldChar w:fldCharType="separate"/>
            </w:r>
            <w:r w:rsidR="008A701B">
              <w:rPr>
                <w:noProof/>
                <w:webHidden/>
              </w:rPr>
              <w:t>5</w:t>
            </w:r>
            <w:r w:rsidR="008A701B">
              <w:rPr>
                <w:noProof/>
                <w:webHidden/>
              </w:rPr>
              <w:fldChar w:fldCharType="end"/>
            </w:r>
          </w:hyperlink>
        </w:p>
        <w:p w14:paraId="00A97124" w14:textId="1A750262" w:rsidR="008A701B" w:rsidRDefault="001228A8">
          <w:pPr>
            <w:pStyle w:val="11"/>
            <w:rPr>
              <w:rFonts w:asciiTheme="minorHAnsi" w:eastAsiaTheme="minorEastAsia" w:hAnsiTheme="minorHAnsi" w:cstheme="minorBidi"/>
              <w:sz w:val="22"/>
              <w:lang w:val="de-DE" w:eastAsia="de-DE"/>
            </w:rPr>
          </w:pPr>
          <w:hyperlink w:anchor="_Toc30956892" w:history="1">
            <w:r w:rsidR="008A701B" w:rsidRPr="003676F3">
              <w:rPr>
                <w:rStyle w:val="a3"/>
              </w:rPr>
              <w:t>3.</w:t>
            </w:r>
            <w:r w:rsidR="008A701B">
              <w:rPr>
                <w:rFonts w:asciiTheme="minorHAnsi" w:eastAsiaTheme="minorEastAsia" w:hAnsiTheme="minorHAnsi" w:cstheme="minorBidi"/>
                <w:sz w:val="22"/>
                <w:lang w:val="de-DE" w:eastAsia="de-DE"/>
              </w:rPr>
              <w:tab/>
            </w:r>
            <w:r w:rsidR="006003A1">
              <w:rPr>
                <w:rStyle w:val="a3"/>
                <w:lang w:val="ru-RU"/>
              </w:rPr>
              <w:t>Программа в хронологическом порядке с указанием места</w:t>
            </w:r>
            <w:r w:rsidR="008A701B">
              <w:rPr>
                <w:webHidden/>
              </w:rPr>
              <w:tab/>
            </w:r>
            <w:r w:rsidR="008A701B">
              <w:rPr>
                <w:webHidden/>
              </w:rPr>
              <w:fldChar w:fldCharType="begin"/>
            </w:r>
            <w:r w:rsidR="008A701B">
              <w:rPr>
                <w:webHidden/>
              </w:rPr>
              <w:instrText xml:space="preserve"> PAGEREF _Toc30956892 \h </w:instrText>
            </w:r>
            <w:r w:rsidR="008A701B">
              <w:rPr>
                <w:webHidden/>
              </w:rPr>
            </w:r>
            <w:r w:rsidR="008A701B">
              <w:rPr>
                <w:webHidden/>
              </w:rPr>
              <w:fldChar w:fldCharType="separate"/>
            </w:r>
            <w:r w:rsidR="008A701B">
              <w:rPr>
                <w:webHidden/>
              </w:rPr>
              <w:t>5</w:t>
            </w:r>
            <w:r w:rsidR="008A701B">
              <w:rPr>
                <w:webHidden/>
              </w:rPr>
              <w:fldChar w:fldCharType="end"/>
            </w:r>
          </w:hyperlink>
        </w:p>
        <w:p w14:paraId="7F661D29" w14:textId="557C3001" w:rsidR="008A701B" w:rsidRDefault="001228A8">
          <w:pPr>
            <w:pStyle w:val="11"/>
            <w:rPr>
              <w:rFonts w:asciiTheme="minorHAnsi" w:eastAsiaTheme="minorEastAsia" w:hAnsiTheme="minorHAnsi" w:cstheme="minorBidi"/>
              <w:sz w:val="22"/>
              <w:lang w:val="de-DE" w:eastAsia="de-DE"/>
            </w:rPr>
          </w:pPr>
          <w:hyperlink w:anchor="_Toc30956893" w:history="1">
            <w:r w:rsidR="008A701B" w:rsidRPr="003676F3">
              <w:rPr>
                <w:rStyle w:val="a3"/>
              </w:rPr>
              <w:t>4.</w:t>
            </w:r>
            <w:r w:rsidR="008A701B">
              <w:rPr>
                <w:rFonts w:asciiTheme="minorHAnsi" w:eastAsiaTheme="minorEastAsia" w:hAnsiTheme="minorHAnsi" w:cstheme="minorBidi"/>
                <w:sz w:val="22"/>
                <w:lang w:val="de-DE" w:eastAsia="de-DE"/>
              </w:rPr>
              <w:tab/>
            </w:r>
            <w:r w:rsidR="006003A1">
              <w:rPr>
                <w:rStyle w:val="a3"/>
                <w:lang w:val="ru-RU"/>
              </w:rPr>
              <w:t>Заявки</w:t>
            </w:r>
            <w:r w:rsidR="008A701B">
              <w:rPr>
                <w:webHidden/>
              </w:rPr>
              <w:tab/>
            </w:r>
            <w:r w:rsidR="008A701B">
              <w:rPr>
                <w:webHidden/>
              </w:rPr>
              <w:fldChar w:fldCharType="begin"/>
            </w:r>
            <w:r w:rsidR="008A701B">
              <w:rPr>
                <w:webHidden/>
              </w:rPr>
              <w:instrText xml:space="preserve"> PAGEREF _Toc30956893 \h </w:instrText>
            </w:r>
            <w:r w:rsidR="008A701B">
              <w:rPr>
                <w:webHidden/>
              </w:rPr>
            </w:r>
            <w:r w:rsidR="008A701B">
              <w:rPr>
                <w:webHidden/>
              </w:rPr>
              <w:fldChar w:fldCharType="separate"/>
            </w:r>
            <w:r w:rsidR="008A701B">
              <w:rPr>
                <w:webHidden/>
              </w:rPr>
              <w:t>6</w:t>
            </w:r>
            <w:r w:rsidR="008A701B">
              <w:rPr>
                <w:webHidden/>
              </w:rPr>
              <w:fldChar w:fldCharType="end"/>
            </w:r>
          </w:hyperlink>
        </w:p>
        <w:p w14:paraId="0B7998BF" w14:textId="4E9F58C6" w:rsidR="008A701B" w:rsidRDefault="001228A8">
          <w:pPr>
            <w:pStyle w:val="21"/>
            <w:rPr>
              <w:rFonts w:asciiTheme="minorHAnsi" w:eastAsiaTheme="minorEastAsia" w:hAnsiTheme="minorHAnsi" w:cstheme="minorBidi"/>
              <w:noProof/>
              <w:sz w:val="22"/>
              <w:lang w:val="de-DE" w:eastAsia="de-DE"/>
            </w:rPr>
          </w:pPr>
          <w:hyperlink w:anchor="_Toc30956894" w:history="1">
            <w:r w:rsidR="008A701B" w:rsidRPr="003676F3">
              <w:rPr>
                <w:rStyle w:val="a3"/>
                <w:noProof/>
              </w:rPr>
              <w:t>4.1</w:t>
            </w:r>
            <w:r w:rsidR="008A701B">
              <w:rPr>
                <w:rFonts w:asciiTheme="minorHAnsi" w:eastAsiaTheme="minorEastAsia" w:hAnsiTheme="minorHAnsi" w:cstheme="minorBidi"/>
                <w:noProof/>
                <w:sz w:val="22"/>
                <w:lang w:val="de-DE" w:eastAsia="de-DE"/>
              </w:rPr>
              <w:tab/>
            </w:r>
            <w:r w:rsidR="006003A1">
              <w:rPr>
                <w:rStyle w:val="a3"/>
                <w:noProof/>
                <w:lang w:val="ru-RU"/>
              </w:rPr>
              <w:t>Окончание приёма заявок</w:t>
            </w:r>
            <w:r w:rsidR="008A701B">
              <w:rPr>
                <w:noProof/>
                <w:webHidden/>
              </w:rPr>
              <w:tab/>
            </w:r>
            <w:r w:rsidR="008A701B">
              <w:rPr>
                <w:noProof/>
                <w:webHidden/>
              </w:rPr>
              <w:fldChar w:fldCharType="begin"/>
            </w:r>
            <w:r w:rsidR="008A701B">
              <w:rPr>
                <w:noProof/>
                <w:webHidden/>
              </w:rPr>
              <w:instrText xml:space="preserve"> PAGEREF _Toc30956894 \h </w:instrText>
            </w:r>
            <w:r w:rsidR="008A701B">
              <w:rPr>
                <w:noProof/>
                <w:webHidden/>
              </w:rPr>
            </w:r>
            <w:r w:rsidR="008A701B">
              <w:rPr>
                <w:noProof/>
                <w:webHidden/>
              </w:rPr>
              <w:fldChar w:fldCharType="separate"/>
            </w:r>
            <w:r w:rsidR="008A701B">
              <w:rPr>
                <w:noProof/>
                <w:webHidden/>
              </w:rPr>
              <w:t>6</w:t>
            </w:r>
            <w:r w:rsidR="008A701B">
              <w:rPr>
                <w:noProof/>
                <w:webHidden/>
              </w:rPr>
              <w:fldChar w:fldCharType="end"/>
            </w:r>
          </w:hyperlink>
        </w:p>
        <w:p w14:paraId="52E59726" w14:textId="08D131ED" w:rsidR="008A701B" w:rsidRDefault="001228A8">
          <w:pPr>
            <w:pStyle w:val="21"/>
            <w:rPr>
              <w:rFonts w:asciiTheme="minorHAnsi" w:eastAsiaTheme="minorEastAsia" w:hAnsiTheme="minorHAnsi" w:cstheme="minorBidi"/>
              <w:noProof/>
              <w:sz w:val="22"/>
              <w:lang w:val="de-DE" w:eastAsia="de-DE"/>
            </w:rPr>
          </w:pPr>
          <w:hyperlink w:anchor="_Toc30956895" w:history="1">
            <w:r w:rsidR="008A701B" w:rsidRPr="003676F3">
              <w:rPr>
                <w:rStyle w:val="a3"/>
                <w:noProof/>
              </w:rPr>
              <w:t>4.2</w:t>
            </w:r>
            <w:r w:rsidR="008A701B">
              <w:rPr>
                <w:rFonts w:asciiTheme="minorHAnsi" w:eastAsiaTheme="minorEastAsia" w:hAnsiTheme="minorHAnsi" w:cstheme="minorBidi"/>
                <w:noProof/>
                <w:sz w:val="22"/>
                <w:lang w:val="de-DE" w:eastAsia="de-DE"/>
              </w:rPr>
              <w:tab/>
            </w:r>
            <w:r w:rsidR="006003A1">
              <w:rPr>
                <w:rStyle w:val="a3"/>
                <w:noProof/>
                <w:lang w:val="ru-RU"/>
              </w:rPr>
              <w:t>Процедура подачи заявки</w:t>
            </w:r>
            <w:r w:rsidR="008A701B">
              <w:rPr>
                <w:noProof/>
                <w:webHidden/>
              </w:rPr>
              <w:tab/>
            </w:r>
            <w:r w:rsidR="008A701B">
              <w:rPr>
                <w:noProof/>
                <w:webHidden/>
              </w:rPr>
              <w:fldChar w:fldCharType="begin"/>
            </w:r>
            <w:r w:rsidR="008A701B">
              <w:rPr>
                <w:noProof/>
                <w:webHidden/>
              </w:rPr>
              <w:instrText xml:space="preserve"> PAGEREF _Toc30956895 \h </w:instrText>
            </w:r>
            <w:r w:rsidR="008A701B">
              <w:rPr>
                <w:noProof/>
                <w:webHidden/>
              </w:rPr>
            </w:r>
            <w:r w:rsidR="008A701B">
              <w:rPr>
                <w:noProof/>
                <w:webHidden/>
              </w:rPr>
              <w:fldChar w:fldCharType="separate"/>
            </w:r>
            <w:r w:rsidR="008A701B">
              <w:rPr>
                <w:noProof/>
                <w:webHidden/>
              </w:rPr>
              <w:t>6</w:t>
            </w:r>
            <w:r w:rsidR="008A701B">
              <w:rPr>
                <w:noProof/>
                <w:webHidden/>
              </w:rPr>
              <w:fldChar w:fldCharType="end"/>
            </w:r>
          </w:hyperlink>
        </w:p>
        <w:p w14:paraId="4CE47CBF" w14:textId="3BF19C20" w:rsidR="008A701B" w:rsidRDefault="001228A8">
          <w:pPr>
            <w:pStyle w:val="21"/>
            <w:rPr>
              <w:rFonts w:asciiTheme="minorHAnsi" w:eastAsiaTheme="minorEastAsia" w:hAnsiTheme="minorHAnsi" w:cstheme="minorBidi"/>
              <w:noProof/>
              <w:sz w:val="22"/>
              <w:lang w:val="de-DE" w:eastAsia="de-DE"/>
            </w:rPr>
          </w:pPr>
          <w:hyperlink w:anchor="_Toc30956896" w:history="1">
            <w:r w:rsidR="008A701B" w:rsidRPr="003676F3">
              <w:rPr>
                <w:rStyle w:val="a3"/>
                <w:noProof/>
              </w:rPr>
              <w:t>4.3</w:t>
            </w:r>
            <w:r w:rsidR="008A701B">
              <w:rPr>
                <w:rFonts w:asciiTheme="minorHAnsi" w:eastAsiaTheme="minorEastAsia" w:hAnsiTheme="minorHAnsi" w:cstheme="minorBidi"/>
                <w:noProof/>
                <w:sz w:val="22"/>
                <w:lang w:val="de-DE" w:eastAsia="de-DE"/>
              </w:rPr>
              <w:tab/>
            </w:r>
            <w:r w:rsidR="006003A1">
              <w:rPr>
                <w:rStyle w:val="a3"/>
                <w:noProof/>
                <w:lang w:val="ru-RU"/>
              </w:rPr>
              <w:t>Максимальное количество участников и зачётные классы</w:t>
            </w:r>
            <w:r w:rsidR="008A701B">
              <w:rPr>
                <w:noProof/>
                <w:webHidden/>
              </w:rPr>
              <w:tab/>
            </w:r>
            <w:r w:rsidR="008A701B">
              <w:rPr>
                <w:noProof/>
                <w:webHidden/>
              </w:rPr>
              <w:fldChar w:fldCharType="begin"/>
            </w:r>
            <w:r w:rsidR="008A701B">
              <w:rPr>
                <w:noProof/>
                <w:webHidden/>
              </w:rPr>
              <w:instrText xml:space="preserve"> PAGEREF _Toc30956896 \h </w:instrText>
            </w:r>
            <w:r w:rsidR="008A701B">
              <w:rPr>
                <w:noProof/>
                <w:webHidden/>
              </w:rPr>
            </w:r>
            <w:r w:rsidR="008A701B">
              <w:rPr>
                <w:noProof/>
                <w:webHidden/>
              </w:rPr>
              <w:fldChar w:fldCharType="separate"/>
            </w:r>
            <w:r w:rsidR="008A701B">
              <w:rPr>
                <w:noProof/>
                <w:webHidden/>
              </w:rPr>
              <w:t>6</w:t>
            </w:r>
            <w:r w:rsidR="008A701B">
              <w:rPr>
                <w:noProof/>
                <w:webHidden/>
              </w:rPr>
              <w:fldChar w:fldCharType="end"/>
            </w:r>
          </w:hyperlink>
        </w:p>
        <w:p w14:paraId="74929376" w14:textId="3AAE2D68" w:rsidR="008A701B" w:rsidRDefault="001228A8">
          <w:pPr>
            <w:pStyle w:val="21"/>
            <w:rPr>
              <w:rFonts w:asciiTheme="minorHAnsi" w:eastAsiaTheme="minorEastAsia" w:hAnsiTheme="minorHAnsi" w:cstheme="minorBidi"/>
              <w:noProof/>
              <w:sz w:val="22"/>
              <w:lang w:val="de-DE" w:eastAsia="de-DE"/>
            </w:rPr>
          </w:pPr>
          <w:hyperlink w:anchor="_Toc30956897" w:history="1">
            <w:r w:rsidR="008A701B" w:rsidRPr="003676F3">
              <w:rPr>
                <w:rStyle w:val="a3"/>
                <w:noProof/>
              </w:rPr>
              <w:t>4.4</w:t>
            </w:r>
            <w:r w:rsidR="008A701B">
              <w:rPr>
                <w:rFonts w:asciiTheme="minorHAnsi" w:eastAsiaTheme="minorEastAsia" w:hAnsiTheme="minorHAnsi" w:cstheme="minorBidi"/>
                <w:noProof/>
                <w:sz w:val="22"/>
                <w:lang w:val="de-DE" w:eastAsia="de-DE"/>
              </w:rPr>
              <w:tab/>
            </w:r>
            <w:r w:rsidR="006003A1">
              <w:rPr>
                <w:rStyle w:val="a3"/>
                <w:noProof/>
                <w:lang w:val="ru-RU"/>
              </w:rPr>
              <w:t>Заявочные взносы</w:t>
            </w:r>
            <w:r w:rsidR="008A701B">
              <w:rPr>
                <w:noProof/>
                <w:webHidden/>
              </w:rPr>
              <w:tab/>
            </w:r>
            <w:r w:rsidR="008A701B">
              <w:rPr>
                <w:noProof/>
                <w:webHidden/>
              </w:rPr>
              <w:fldChar w:fldCharType="begin"/>
            </w:r>
            <w:r w:rsidR="008A701B">
              <w:rPr>
                <w:noProof/>
                <w:webHidden/>
              </w:rPr>
              <w:instrText xml:space="preserve"> PAGEREF _Toc30956897 \h </w:instrText>
            </w:r>
            <w:r w:rsidR="008A701B">
              <w:rPr>
                <w:noProof/>
                <w:webHidden/>
              </w:rPr>
            </w:r>
            <w:r w:rsidR="008A701B">
              <w:rPr>
                <w:noProof/>
                <w:webHidden/>
              </w:rPr>
              <w:fldChar w:fldCharType="separate"/>
            </w:r>
            <w:r w:rsidR="008A701B">
              <w:rPr>
                <w:noProof/>
                <w:webHidden/>
              </w:rPr>
              <w:t>7</w:t>
            </w:r>
            <w:r w:rsidR="008A701B">
              <w:rPr>
                <w:noProof/>
                <w:webHidden/>
              </w:rPr>
              <w:fldChar w:fldCharType="end"/>
            </w:r>
          </w:hyperlink>
        </w:p>
        <w:p w14:paraId="362FFB2C" w14:textId="24929B22" w:rsidR="008A701B" w:rsidRDefault="001228A8">
          <w:pPr>
            <w:pStyle w:val="21"/>
            <w:rPr>
              <w:rFonts w:asciiTheme="minorHAnsi" w:eastAsiaTheme="minorEastAsia" w:hAnsiTheme="minorHAnsi" w:cstheme="minorBidi"/>
              <w:noProof/>
              <w:sz w:val="22"/>
              <w:lang w:val="de-DE" w:eastAsia="de-DE"/>
            </w:rPr>
          </w:pPr>
          <w:hyperlink w:anchor="_Toc30956898" w:history="1">
            <w:r w:rsidR="008A701B" w:rsidRPr="003676F3">
              <w:rPr>
                <w:rStyle w:val="a3"/>
                <w:noProof/>
              </w:rPr>
              <w:t>4.5</w:t>
            </w:r>
            <w:r w:rsidR="008A701B">
              <w:rPr>
                <w:rFonts w:asciiTheme="minorHAnsi" w:eastAsiaTheme="minorEastAsia" w:hAnsiTheme="minorHAnsi" w:cstheme="minorBidi"/>
                <w:noProof/>
                <w:sz w:val="22"/>
                <w:lang w:val="de-DE" w:eastAsia="de-DE"/>
              </w:rPr>
              <w:tab/>
            </w:r>
            <w:r w:rsidR="006003A1">
              <w:rPr>
                <w:rStyle w:val="a3"/>
                <w:noProof/>
                <w:lang w:val="ru-RU"/>
              </w:rPr>
              <w:t>Оплата</w:t>
            </w:r>
            <w:r w:rsidR="008A701B">
              <w:rPr>
                <w:noProof/>
                <w:webHidden/>
              </w:rPr>
              <w:tab/>
            </w:r>
            <w:r w:rsidR="008A701B">
              <w:rPr>
                <w:noProof/>
                <w:webHidden/>
              </w:rPr>
              <w:fldChar w:fldCharType="begin"/>
            </w:r>
            <w:r w:rsidR="008A701B">
              <w:rPr>
                <w:noProof/>
                <w:webHidden/>
              </w:rPr>
              <w:instrText xml:space="preserve"> PAGEREF _Toc30956898 \h </w:instrText>
            </w:r>
            <w:r w:rsidR="008A701B">
              <w:rPr>
                <w:noProof/>
                <w:webHidden/>
              </w:rPr>
            </w:r>
            <w:r w:rsidR="008A701B">
              <w:rPr>
                <w:noProof/>
                <w:webHidden/>
              </w:rPr>
              <w:fldChar w:fldCharType="separate"/>
            </w:r>
            <w:r w:rsidR="008A701B">
              <w:rPr>
                <w:noProof/>
                <w:webHidden/>
              </w:rPr>
              <w:t>7</w:t>
            </w:r>
            <w:r w:rsidR="008A701B">
              <w:rPr>
                <w:noProof/>
                <w:webHidden/>
              </w:rPr>
              <w:fldChar w:fldCharType="end"/>
            </w:r>
          </w:hyperlink>
        </w:p>
        <w:p w14:paraId="69C390A3" w14:textId="6F8A5468" w:rsidR="008A701B" w:rsidRDefault="001228A8">
          <w:pPr>
            <w:pStyle w:val="21"/>
            <w:rPr>
              <w:rFonts w:asciiTheme="minorHAnsi" w:eastAsiaTheme="minorEastAsia" w:hAnsiTheme="minorHAnsi" w:cstheme="minorBidi"/>
              <w:noProof/>
              <w:sz w:val="22"/>
              <w:lang w:val="de-DE" w:eastAsia="de-DE"/>
            </w:rPr>
          </w:pPr>
          <w:hyperlink w:anchor="_Toc30956899" w:history="1">
            <w:r w:rsidR="008A701B" w:rsidRPr="003676F3">
              <w:rPr>
                <w:rStyle w:val="a3"/>
                <w:noProof/>
              </w:rPr>
              <w:t>4.6</w:t>
            </w:r>
            <w:r w:rsidR="008A701B">
              <w:rPr>
                <w:rFonts w:asciiTheme="minorHAnsi" w:eastAsiaTheme="minorEastAsia" w:hAnsiTheme="minorHAnsi" w:cstheme="minorBidi"/>
                <w:noProof/>
                <w:sz w:val="22"/>
                <w:lang w:val="de-DE" w:eastAsia="de-DE"/>
              </w:rPr>
              <w:tab/>
            </w:r>
            <w:r w:rsidR="006003A1">
              <w:rPr>
                <w:rStyle w:val="a3"/>
                <w:noProof/>
                <w:lang w:val="ru-RU"/>
              </w:rPr>
              <w:t>Возврат заявочных взносов</w:t>
            </w:r>
            <w:r w:rsidR="008A701B">
              <w:rPr>
                <w:noProof/>
                <w:webHidden/>
              </w:rPr>
              <w:tab/>
            </w:r>
            <w:r w:rsidR="008A701B">
              <w:rPr>
                <w:noProof/>
                <w:webHidden/>
              </w:rPr>
              <w:fldChar w:fldCharType="begin"/>
            </w:r>
            <w:r w:rsidR="008A701B">
              <w:rPr>
                <w:noProof/>
                <w:webHidden/>
              </w:rPr>
              <w:instrText xml:space="preserve"> PAGEREF _Toc30956899 \h </w:instrText>
            </w:r>
            <w:r w:rsidR="008A701B">
              <w:rPr>
                <w:noProof/>
                <w:webHidden/>
              </w:rPr>
            </w:r>
            <w:r w:rsidR="008A701B">
              <w:rPr>
                <w:noProof/>
                <w:webHidden/>
              </w:rPr>
              <w:fldChar w:fldCharType="separate"/>
            </w:r>
            <w:r w:rsidR="008A701B">
              <w:rPr>
                <w:noProof/>
                <w:webHidden/>
              </w:rPr>
              <w:t>7</w:t>
            </w:r>
            <w:r w:rsidR="008A701B">
              <w:rPr>
                <w:noProof/>
                <w:webHidden/>
              </w:rPr>
              <w:fldChar w:fldCharType="end"/>
            </w:r>
          </w:hyperlink>
        </w:p>
        <w:p w14:paraId="0E90AC43" w14:textId="752F3A3E" w:rsidR="008A701B" w:rsidRDefault="001228A8">
          <w:pPr>
            <w:pStyle w:val="11"/>
            <w:rPr>
              <w:rFonts w:asciiTheme="minorHAnsi" w:eastAsiaTheme="minorEastAsia" w:hAnsiTheme="minorHAnsi" w:cstheme="minorBidi"/>
              <w:sz w:val="22"/>
              <w:lang w:val="de-DE" w:eastAsia="de-DE"/>
            </w:rPr>
          </w:pPr>
          <w:hyperlink w:anchor="_Toc30956900" w:history="1">
            <w:r w:rsidR="008A701B" w:rsidRPr="003676F3">
              <w:rPr>
                <w:rStyle w:val="a3"/>
              </w:rPr>
              <w:t>5.</w:t>
            </w:r>
            <w:r w:rsidR="008A701B">
              <w:rPr>
                <w:rFonts w:asciiTheme="minorHAnsi" w:eastAsiaTheme="minorEastAsia" w:hAnsiTheme="minorHAnsi" w:cstheme="minorBidi"/>
                <w:sz w:val="22"/>
                <w:lang w:val="de-DE" w:eastAsia="de-DE"/>
              </w:rPr>
              <w:tab/>
            </w:r>
            <w:r w:rsidR="006003A1">
              <w:rPr>
                <w:rStyle w:val="a3"/>
                <w:lang w:val="ru-RU"/>
              </w:rPr>
              <w:t>Страховое покрытие</w:t>
            </w:r>
            <w:r w:rsidR="008A701B">
              <w:rPr>
                <w:webHidden/>
              </w:rPr>
              <w:tab/>
            </w:r>
            <w:r w:rsidR="008A701B">
              <w:rPr>
                <w:webHidden/>
              </w:rPr>
              <w:fldChar w:fldCharType="begin"/>
            </w:r>
            <w:r w:rsidR="008A701B">
              <w:rPr>
                <w:webHidden/>
              </w:rPr>
              <w:instrText xml:space="preserve"> PAGEREF _Toc30956900 \h </w:instrText>
            </w:r>
            <w:r w:rsidR="008A701B">
              <w:rPr>
                <w:webHidden/>
              </w:rPr>
            </w:r>
            <w:r w:rsidR="008A701B">
              <w:rPr>
                <w:webHidden/>
              </w:rPr>
              <w:fldChar w:fldCharType="separate"/>
            </w:r>
            <w:r w:rsidR="008A701B">
              <w:rPr>
                <w:webHidden/>
              </w:rPr>
              <w:t>8</w:t>
            </w:r>
            <w:r w:rsidR="008A701B">
              <w:rPr>
                <w:webHidden/>
              </w:rPr>
              <w:fldChar w:fldCharType="end"/>
            </w:r>
          </w:hyperlink>
        </w:p>
        <w:p w14:paraId="5F2D4128" w14:textId="53E66B4B" w:rsidR="008A701B" w:rsidRDefault="001228A8">
          <w:pPr>
            <w:pStyle w:val="11"/>
            <w:rPr>
              <w:rFonts w:asciiTheme="minorHAnsi" w:eastAsiaTheme="minorEastAsia" w:hAnsiTheme="minorHAnsi" w:cstheme="minorBidi"/>
              <w:sz w:val="22"/>
              <w:lang w:val="de-DE" w:eastAsia="de-DE"/>
            </w:rPr>
          </w:pPr>
          <w:hyperlink w:anchor="_Toc30956901" w:history="1">
            <w:r w:rsidR="008A701B" w:rsidRPr="003676F3">
              <w:rPr>
                <w:rStyle w:val="a3"/>
              </w:rPr>
              <w:t>6.</w:t>
            </w:r>
            <w:r w:rsidR="008A701B">
              <w:rPr>
                <w:rFonts w:asciiTheme="minorHAnsi" w:eastAsiaTheme="minorEastAsia" w:hAnsiTheme="minorHAnsi" w:cstheme="minorBidi"/>
                <w:sz w:val="22"/>
                <w:lang w:val="de-DE" w:eastAsia="de-DE"/>
              </w:rPr>
              <w:tab/>
            </w:r>
            <w:r w:rsidR="006003A1">
              <w:rPr>
                <w:rStyle w:val="a3"/>
                <w:lang w:val="ru-RU"/>
              </w:rPr>
              <w:t>Реклама и идентификация</w:t>
            </w:r>
            <w:r w:rsidR="008A701B">
              <w:rPr>
                <w:webHidden/>
              </w:rPr>
              <w:tab/>
            </w:r>
            <w:r w:rsidR="008A701B">
              <w:rPr>
                <w:webHidden/>
              </w:rPr>
              <w:fldChar w:fldCharType="begin"/>
            </w:r>
            <w:r w:rsidR="008A701B">
              <w:rPr>
                <w:webHidden/>
              </w:rPr>
              <w:instrText xml:space="preserve"> PAGEREF _Toc30956901 \h </w:instrText>
            </w:r>
            <w:r w:rsidR="008A701B">
              <w:rPr>
                <w:webHidden/>
              </w:rPr>
            </w:r>
            <w:r w:rsidR="008A701B">
              <w:rPr>
                <w:webHidden/>
              </w:rPr>
              <w:fldChar w:fldCharType="separate"/>
            </w:r>
            <w:r w:rsidR="008A701B">
              <w:rPr>
                <w:webHidden/>
              </w:rPr>
              <w:t>8</w:t>
            </w:r>
            <w:r w:rsidR="008A701B">
              <w:rPr>
                <w:webHidden/>
              </w:rPr>
              <w:fldChar w:fldCharType="end"/>
            </w:r>
          </w:hyperlink>
        </w:p>
        <w:p w14:paraId="66298BEC" w14:textId="46CBBC55" w:rsidR="008A701B" w:rsidRDefault="001228A8">
          <w:pPr>
            <w:pStyle w:val="21"/>
            <w:rPr>
              <w:rFonts w:asciiTheme="minorHAnsi" w:eastAsiaTheme="minorEastAsia" w:hAnsiTheme="minorHAnsi" w:cstheme="minorBidi"/>
              <w:noProof/>
              <w:sz w:val="22"/>
              <w:lang w:val="de-DE" w:eastAsia="de-DE"/>
            </w:rPr>
          </w:pPr>
          <w:hyperlink w:anchor="_Toc30956902" w:history="1">
            <w:r w:rsidR="008A701B" w:rsidRPr="003676F3">
              <w:rPr>
                <w:rStyle w:val="a3"/>
                <w:noProof/>
              </w:rPr>
              <w:t>6.1</w:t>
            </w:r>
            <w:r w:rsidR="008A701B">
              <w:rPr>
                <w:rFonts w:asciiTheme="minorHAnsi" w:eastAsiaTheme="minorEastAsia" w:hAnsiTheme="minorHAnsi" w:cstheme="minorBidi"/>
                <w:noProof/>
                <w:sz w:val="22"/>
                <w:lang w:val="de-DE" w:eastAsia="de-DE"/>
              </w:rPr>
              <w:tab/>
            </w:r>
            <w:r w:rsidR="006003A1">
              <w:rPr>
                <w:rStyle w:val="a3"/>
                <w:noProof/>
                <w:lang w:val="ru-RU"/>
              </w:rPr>
              <w:t>Обязательная реклама организатора</w:t>
            </w:r>
            <w:r w:rsidR="008A701B">
              <w:rPr>
                <w:noProof/>
                <w:webHidden/>
              </w:rPr>
              <w:tab/>
            </w:r>
            <w:r w:rsidR="008A701B">
              <w:rPr>
                <w:noProof/>
                <w:webHidden/>
              </w:rPr>
              <w:fldChar w:fldCharType="begin"/>
            </w:r>
            <w:r w:rsidR="008A701B">
              <w:rPr>
                <w:noProof/>
                <w:webHidden/>
              </w:rPr>
              <w:instrText xml:space="preserve"> PAGEREF _Toc30956902 \h </w:instrText>
            </w:r>
            <w:r w:rsidR="008A701B">
              <w:rPr>
                <w:noProof/>
                <w:webHidden/>
              </w:rPr>
            </w:r>
            <w:r w:rsidR="008A701B">
              <w:rPr>
                <w:noProof/>
                <w:webHidden/>
              </w:rPr>
              <w:fldChar w:fldCharType="separate"/>
            </w:r>
            <w:r w:rsidR="008A701B">
              <w:rPr>
                <w:noProof/>
                <w:webHidden/>
              </w:rPr>
              <w:t>8</w:t>
            </w:r>
            <w:r w:rsidR="008A701B">
              <w:rPr>
                <w:noProof/>
                <w:webHidden/>
              </w:rPr>
              <w:fldChar w:fldCharType="end"/>
            </w:r>
          </w:hyperlink>
        </w:p>
        <w:p w14:paraId="62E9C841" w14:textId="4204B53E" w:rsidR="008A701B" w:rsidRDefault="001228A8">
          <w:pPr>
            <w:pStyle w:val="21"/>
            <w:rPr>
              <w:rFonts w:asciiTheme="minorHAnsi" w:eastAsiaTheme="minorEastAsia" w:hAnsiTheme="minorHAnsi" w:cstheme="minorBidi"/>
              <w:noProof/>
              <w:sz w:val="22"/>
              <w:lang w:val="de-DE" w:eastAsia="de-DE"/>
            </w:rPr>
          </w:pPr>
          <w:hyperlink w:anchor="_Toc30956903" w:history="1">
            <w:r w:rsidR="008A701B" w:rsidRPr="003676F3">
              <w:rPr>
                <w:rStyle w:val="a3"/>
                <w:noProof/>
              </w:rPr>
              <w:t>6.2</w:t>
            </w:r>
            <w:r w:rsidR="008A701B">
              <w:rPr>
                <w:rFonts w:asciiTheme="minorHAnsi" w:eastAsiaTheme="minorEastAsia" w:hAnsiTheme="minorHAnsi" w:cstheme="minorBidi"/>
                <w:noProof/>
                <w:sz w:val="22"/>
                <w:lang w:val="de-DE" w:eastAsia="de-DE"/>
              </w:rPr>
              <w:tab/>
            </w:r>
            <w:r w:rsidR="006003A1">
              <w:rPr>
                <w:rStyle w:val="a3"/>
                <w:noProof/>
                <w:lang w:val="ru-RU"/>
              </w:rPr>
              <w:t>Необязательная реклама организатора</w:t>
            </w:r>
            <w:r w:rsidR="008A701B">
              <w:rPr>
                <w:noProof/>
                <w:webHidden/>
              </w:rPr>
              <w:tab/>
            </w:r>
            <w:r w:rsidR="008A701B">
              <w:rPr>
                <w:noProof/>
                <w:webHidden/>
              </w:rPr>
              <w:fldChar w:fldCharType="begin"/>
            </w:r>
            <w:r w:rsidR="008A701B">
              <w:rPr>
                <w:noProof/>
                <w:webHidden/>
              </w:rPr>
              <w:instrText xml:space="preserve"> PAGEREF _Toc30956903 \h </w:instrText>
            </w:r>
            <w:r w:rsidR="008A701B">
              <w:rPr>
                <w:noProof/>
                <w:webHidden/>
              </w:rPr>
            </w:r>
            <w:r w:rsidR="008A701B">
              <w:rPr>
                <w:noProof/>
                <w:webHidden/>
              </w:rPr>
              <w:fldChar w:fldCharType="separate"/>
            </w:r>
            <w:r w:rsidR="008A701B">
              <w:rPr>
                <w:noProof/>
                <w:webHidden/>
              </w:rPr>
              <w:t>8</w:t>
            </w:r>
            <w:r w:rsidR="008A701B">
              <w:rPr>
                <w:noProof/>
                <w:webHidden/>
              </w:rPr>
              <w:fldChar w:fldCharType="end"/>
            </w:r>
          </w:hyperlink>
        </w:p>
        <w:p w14:paraId="3DB4588E" w14:textId="351A244E" w:rsidR="008A701B" w:rsidRDefault="001228A8">
          <w:pPr>
            <w:pStyle w:val="11"/>
            <w:rPr>
              <w:rFonts w:asciiTheme="minorHAnsi" w:eastAsiaTheme="minorEastAsia" w:hAnsiTheme="minorHAnsi" w:cstheme="minorBidi"/>
              <w:sz w:val="22"/>
              <w:lang w:val="de-DE" w:eastAsia="de-DE"/>
            </w:rPr>
          </w:pPr>
          <w:hyperlink w:anchor="_Toc30956904" w:history="1">
            <w:r w:rsidR="008A701B" w:rsidRPr="003676F3">
              <w:rPr>
                <w:rStyle w:val="a3"/>
              </w:rPr>
              <w:t>7.</w:t>
            </w:r>
            <w:r w:rsidR="008A701B">
              <w:rPr>
                <w:rFonts w:asciiTheme="minorHAnsi" w:eastAsiaTheme="minorEastAsia" w:hAnsiTheme="minorHAnsi" w:cstheme="minorBidi"/>
                <w:sz w:val="22"/>
                <w:lang w:val="de-DE" w:eastAsia="de-DE"/>
              </w:rPr>
              <w:tab/>
            </w:r>
            <w:r w:rsidR="006003A1">
              <w:rPr>
                <w:rStyle w:val="a3"/>
                <w:lang w:val="ru-RU"/>
              </w:rPr>
              <w:t>Шины</w:t>
            </w:r>
            <w:r w:rsidR="008A701B">
              <w:rPr>
                <w:webHidden/>
              </w:rPr>
              <w:tab/>
            </w:r>
            <w:r w:rsidR="008A701B">
              <w:rPr>
                <w:webHidden/>
              </w:rPr>
              <w:fldChar w:fldCharType="begin"/>
            </w:r>
            <w:r w:rsidR="008A701B">
              <w:rPr>
                <w:webHidden/>
              </w:rPr>
              <w:instrText xml:space="preserve"> PAGEREF _Toc30956904 \h </w:instrText>
            </w:r>
            <w:r w:rsidR="008A701B">
              <w:rPr>
                <w:webHidden/>
              </w:rPr>
            </w:r>
            <w:r w:rsidR="008A701B">
              <w:rPr>
                <w:webHidden/>
              </w:rPr>
              <w:fldChar w:fldCharType="separate"/>
            </w:r>
            <w:r w:rsidR="008A701B">
              <w:rPr>
                <w:webHidden/>
              </w:rPr>
              <w:t>8</w:t>
            </w:r>
            <w:r w:rsidR="008A701B">
              <w:rPr>
                <w:webHidden/>
              </w:rPr>
              <w:fldChar w:fldCharType="end"/>
            </w:r>
          </w:hyperlink>
        </w:p>
        <w:p w14:paraId="4AB60B7D" w14:textId="50A34C2F" w:rsidR="008A701B" w:rsidRDefault="001228A8">
          <w:pPr>
            <w:pStyle w:val="21"/>
            <w:rPr>
              <w:rFonts w:asciiTheme="minorHAnsi" w:eastAsiaTheme="minorEastAsia" w:hAnsiTheme="minorHAnsi" w:cstheme="minorBidi"/>
              <w:noProof/>
              <w:sz w:val="22"/>
              <w:lang w:val="de-DE" w:eastAsia="de-DE"/>
            </w:rPr>
          </w:pPr>
          <w:hyperlink w:anchor="_Toc30956905" w:history="1">
            <w:r w:rsidR="008A701B" w:rsidRPr="003676F3">
              <w:rPr>
                <w:rStyle w:val="a3"/>
                <w:noProof/>
              </w:rPr>
              <w:t>7.1</w:t>
            </w:r>
            <w:r w:rsidR="008A701B">
              <w:rPr>
                <w:rFonts w:asciiTheme="minorHAnsi" w:eastAsiaTheme="minorEastAsia" w:hAnsiTheme="minorHAnsi" w:cstheme="minorBidi"/>
                <w:noProof/>
                <w:sz w:val="22"/>
                <w:lang w:val="de-DE" w:eastAsia="de-DE"/>
              </w:rPr>
              <w:tab/>
            </w:r>
            <w:r w:rsidR="006003A1">
              <w:rPr>
                <w:rStyle w:val="a3"/>
                <w:noProof/>
                <w:lang w:val="ru-RU"/>
              </w:rPr>
              <w:t>Требования к шинам, используемым во время соревнования</w:t>
            </w:r>
            <w:r w:rsidR="008A701B">
              <w:rPr>
                <w:noProof/>
                <w:webHidden/>
              </w:rPr>
              <w:tab/>
            </w:r>
            <w:r w:rsidR="008A701B">
              <w:rPr>
                <w:noProof/>
                <w:webHidden/>
              </w:rPr>
              <w:fldChar w:fldCharType="begin"/>
            </w:r>
            <w:r w:rsidR="008A701B">
              <w:rPr>
                <w:noProof/>
                <w:webHidden/>
              </w:rPr>
              <w:instrText xml:space="preserve"> PAGEREF _Toc30956905 \h </w:instrText>
            </w:r>
            <w:r w:rsidR="008A701B">
              <w:rPr>
                <w:noProof/>
                <w:webHidden/>
              </w:rPr>
            </w:r>
            <w:r w:rsidR="008A701B">
              <w:rPr>
                <w:noProof/>
                <w:webHidden/>
              </w:rPr>
              <w:fldChar w:fldCharType="separate"/>
            </w:r>
            <w:r w:rsidR="008A701B">
              <w:rPr>
                <w:noProof/>
                <w:webHidden/>
              </w:rPr>
              <w:t>8</w:t>
            </w:r>
            <w:r w:rsidR="008A701B">
              <w:rPr>
                <w:noProof/>
                <w:webHidden/>
              </w:rPr>
              <w:fldChar w:fldCharType="end"/>
            </w:r>
          </w:hyperlink>
        </w:p>
        <w:p w14:paraId="44E39453" w14:textId="55A9CEB3" w:rsidR="008A701B" w:rsidRPr="00850C0D" w:rsidRDefault="001228A8">
          <w:pPr>
            <w:pStyle w:val="21"/>
            <w:rPr>
              <w:rFonts w:asciiTheme="minorHAnsi" w:eastAsiaTheme="minorEastAsia" w:hAnsiTheme="minorHAnsi" w:cstheme="minorBidi"/>
              <w:noProof/>
              <w:sz w:val="22"/>
              <w:lang w:val="de-DE" w:eastAsia="de-DE"/>
            </w:rPr>
          </w:pPr>
          <w:hyperlink w:anchor="_Toc30956906" w:history="1">
            <w:r w:rsidR="008A701B" w:rsidRPr="00850C0D">
              <w:rPr>
                <w:rStyle w:val="a3"/>
                <w:noProof/>
              </w:rPr>
              <w:t>7.2</w:t>
            </w:r>
            <w:r w:rsidR="008A701B" w:rsidRPr="00850C0D">
              <w:rPr>
                <w:rFonts w:asciiTheme="minorHAnsi" w:eastAsiaTheme="minorEastAsia" w:hAnsiTheme="minorHAnsi" w:cstheme="minorBidi"/>
                <w:noProof/>
                <w:sz w:val="22"/>
                <w:lang w:val="de-DE" w:eastAsia="de-DE"/>
              </w:rPr>
              <w:tab/>
            </w:r>
            <w:r w:rsidR="006003A1" w:rsidRPr="00850C0D">
              <w:rPr>
                <w:rStyle w:val="a3"/>
                <w:noProof/>
                <w:lang w:val="ru-RU"/>
              </w:rPr>
              <w:t xml:space="preserve">Особые требования и национальное законодательство  </w:t>
            </w:r>
            <w:r w:rsidR="008A701B" w:rsidRPr="00850C0D">
              <w:rPr>
                <w:noProof/>
                <w:webHidden/>
              </w:rPr>
              <w:tab/>
            </w:r>
            <w:r w:rsidR="008A701B" w:rsidRPr="00850C0D">
              <w:rPr>
                <w:noProof/>
                <w:webHidden/>
              </w:rPr>
              <w:fldChar w:fldCharType="begin"/>
            </w:r>
            <w:r w:rsidR="008A701B" w:rsidRPr="00850C0D">
              <w:rPr>
                <w:noProof/>
                <w:webHidden/>
              </w:rPr>
              <w:instrText xml:space="preserve"> PAGEREF _Toc30956906 \h </w:instrText>
            </w:r>
            <w:r w:rsidR="008A701B" w:rsidRPr="00850C0D">
              <w:rPr>
                <w:noProof/>
                <w:webHidden/>
              </w:rPr>
            </w:r>
            <w:r w:rsidR="008A701B" w:rsidRPr="00850C0D">
              <w:rPr>
                <w:noProof/>
                <w:webHidden/>
              </w:rPr>
              <w:fldChar w:fldCharType="separate"/>
            </w:r>
            <w:r w:rsidR="008A701B" w:rsidRPr="00850C0D">
              <w:rPr>
                <w:noProof/>
                <w:webHidden/>
              </w:rPr>
              <w:t>8</w:t>
            </w:r>
            <w:r w:rsidR="008A701B" w:rsidRPr="00850C0D">
              <w:rPr>
                <w:noProof/>
                <w:webHidden/>
              </w:rPr>
              <w:fldChar w:fldCharType="end"/>
            </w:r>
          </w:hyperlink>
        </w:p>
        <w:p w14:paraId="69BE0CCA" w14:textId="200E4C92" w:rsidR="008A701B" w:rsidRPr="00850C0D" w:rsidRDefault="001228A8">
          <w:pPr>
            <w:pStyle w:val="11"/>
            <w:rPr>
              <w:rFonts w:asciiTheme="minorHAnsi" w:eastAsiaTheme="minorEastAsia" w:hAnsiTheme="minorHAnsi" w:cstheme="minorBidi"/>
              <w:sz w:val="22"/>
              <w:lang w:val="de-DE" w:eastAsia="de-DE"/>
            </w:rPr>
          </w:pPr>
          <w:hyperlink w:anchor="_Toc30956907" w:history="1">
            <w:r w:rsidR="008A701B" w:rsidRPr="00850C0D">
              <w:rPr>
                <w:rStyle w:val="a3"/>
              </w:rPr>
              <w:t>8.</w:t>
            </w:r>
            <w:r w:rsidR="008A701B" w:rsidRPr="00850C0D">
              <w:rPr>
                <w:rFonts w:asciiTheme="minorHAnsi" w:eastAsiaTheme="minorEastAsia" w:hAnsiTheme="minorHAnsi" w:cstheme="minorBidi"/>
                <w:sz w:val="22"/>
                <w:lang w:val="de-DE" w:eastAsia="de-DE"/>
              </w:rPr>
              <w:tab/>
            </w:r>
            <w:r w:rsidR="006003A1" w:rsidRPr="00850C0D">
              <w:rPr>
                <w:rStyle w:val="a3"/>
                <w:lang w:val="ru-RU"/>
              </w:rPr>
              <w:t>Топливо</w:t>
            </w:r>
            <w:r w:rsidR="008A701B" w:rsidRPr="00850C0D">
              <w:rPr>
                <w:webHidden/>
              </w:rPr>
              <w:tab/>
            </w:r>
            <w:r w:rsidR="008A701B" w:rsidRPr="00850C0D">
              <w:rPr>
                <w:webHidden/>
              </w:rPr>
              <w:fldChar w:fldCharType="begin"/>
            </w:r>
            <w:r w:rsidR="008A701B" w:rsidRPr="00850C0D">
              <w:rPr>
                <w:webHidden/>
              </w:rPr>
              <w:instrText xml:space="preserve"> PAGEREF _Toc30956907 \h </w:instrText>
            </w:r>
            <w:r w:rsidR="008A701B" w:rsidRPr="00850C0D">
              <w:rPr>
                <w:webHidden/>
              </w:rPr>
            </w:r>
            <w:r w:rsidR="008A701B" w:rsidRPr="00850C0D">
              <w:rPr>
                <w:webHidden/>
              </w:rPr>
              <w:fldChar w:fldCharType="separate"/>
            </w:r>
            <w:r w:rsidR="008A701B" w:rsidRPr="00850C0D">
              <w:rPr>
                <w:webHidden/>
              </w:rPr>
              <w:t>8</w:t>
            </w:r>
            <w:r w:rsidR="008A701B" w:rsidRPr="00850C0D">
              <w:rPr>
                <w:webHidden/>
              </w:rPr>
              <w:fldChar w:fldCharType="end"/>
            </w:r>
          </w:hyperlink>
        </w:p>
        <w:p w14:paraId="3AFD9D04" w14:textId="45F5C37B" w:rsidR="008A701B" w:rsidRPr="00850C0D" w:rsidRDefault="001228A8">
          <w:pPr>
            <w:pStyle w:val="21"/>
            <w:rPr>
              <w:rFonts w:asciiTheme="minorHAnsi" w:eastAsiaTheme="minorEastAsia" w:hAnsiTheme="minorHAnsi" w:cstheme="minorBidi"/>
              <w:noProof/>
              <w:sz w:val="22"/>
              <w:lang w:val="de-DE" w:eastAsia="de-DE"/>
            </w:rPr>
          </w:pPr>
          <w:hyperlink w:anchor="_Toc30956908" w:history="1">
            <w:r w:rsidR="008A701B" w:rsidRPr="00850C0D">
              <w:rPr>
                <w:rStyle w:val="a3"/>
                <w:noProof/>
              </w:rPr>
              <w:t>8.1</w:t>
            </w:r>
            <w:r w:rsidR="008A701B" w:rsidRPr="00850C0D">
              <w:rPr>
                <w:rFonts w:asciiTheme="minorHAnsi" w:eastAsiaTheme="minorEastAsia" w:hAnsiTheme="minorHAnsi" w:cstheme="minorBidi"/>
                <w:noProof/>
                <w:sz w:val="22"/>
                <w:lang w:val="de-DE" w:eastAsia="de-DE"/>
              </w:rPr>
              <w:tab/>
            </w:r>
            <w:r w:rsidR="006003A1" w:rsidRPr="00850C0D">
              <w:rPr>
                <w:rStyle w:val="a3"/>
                <w:noProof/>
                <w:lang w:val="ru-RU"/>
              </w:rPr>
              <w:t>Процедура предзаказа</w:t>
            </w:r>
            <w:r w:rsidR="008A701B" w:rsidRPr="00850C0D">
              <w:rPr>
                <w:noProof/>
                <w:webHidden/>
              </w:rPr>
              <w:tab/>
            </w:r>
            <w:r w:rsidR="008A701B" w:rsidRPr="00850C0D">
              <w:rPr>
                <w:noProof/>
                <w:webHidden/>
              </w:rPr>
              <w:fldChar w:fldCharType="begin"/>
            </w:r>
            <w:r w:rsidR="008A701B" w:rsidRPr="00850C0D">
              <w:rPr>
                <w:noProof/>
                <w:webHidden/>
              </w:rPr>
              <w:instrText xml:space="preserve"> PAGEREF _Toc30956908 \h </w:instrText>
            </w:r>
            <w:r w:rsidR="008A701B" w:rsidRPr="00850C0D">
              <w:rPr>
                <w:noProof/>
                <w:webHidden/>
              </w:rPr>
            </w:r>
            <w:r w:rsidR="008A701B" w:rsidRPr="00850C0D">
              <w:rPr>
                <w:noProof/>
                <w:webHidden/>
              </w:rPr>
              <w:fldChar w:fldCharType="separate"/>
            </w:r>
            <w:r w:rsidR="008A701B" w:rsidRPr="00850C0D">
              <w:rPr>
                <w:noProof/>
                <w:webHidden/>
              </w:rPr>
              <w:t>8</w:t>
            </w:r>
            <w:r w:rsidR="008A701B" w:rsidRPr="00850C0D">
              <w:rPr>
                <w:noProof/>
                <w:webHidden/>
              </w:rPr>
              <w:fldChar w:fldCharType="end"/>
            </w:r>
          </w:hyperlink>
        </w:p>
        <w:p w14:paraId="2E7D710E" w14:textId="08E91CD0" w:rsidR="008A701B" w:rsidRDefault="001228A8">
          <w:pPr>
            <w:pStyle w:val="21"/>
            <w:rPr>
              <w:rFonts w:asciiTheme="minorHAnsi" w:eastAsiaTheme="minorEastAsia" w:hAnsiTheme="minorHAnsi" w:cstheme="minorBidi"/>
              <w:noProof/>
              <w:sz w:val="22"/>
              <w:lang w:val="de-DE" w:eastAsia="de-DE"/>
            </w:rPr>
          </w:pPr>
          <w:hyperlink w:anchor="_Toc30956909" w:history="1">
            <w:r w:rsidR="008A701B" w:rsidRPr="00850C0D">
              <w:rPr>
                <w:rStyle w:val="a3"/>
                <w:noProof/>
              </w:rPr>
              <w:t>8.2</w:t>
            </w:r>
            <w:r w:rsidR="008A701B" w:rsidRPr="00850C0D">
              <w:rPr>
                <w:rFonts w:asciiTheme="minorHAnsi" w:eastAsiaTheme="minorEastAsia" w:hAnsiTheme="minorHAnsi" w:cstheme="minorBidi"/>
                <w:noProof/>
                <w:sz w:val="22"/>
                <w:lang w:val="de-DE" w:eastAsia="de-DE"/>
              </w:rPr>
              <w:tab/>
            </w:r>
            <w:r w:rsidR="006003A1" w:rsidRPr="00850C0D">
              <w:rPr>
                <w:rStyle w:val="a3"/>
                <w:noProof/>
                <w:lang w:val="ru-RU"/>
              </w:rPr>
              <w:t>Дата окончания приёма предзаказа на топливо</w:t>
            </w:r>
            <w:r w:rsidR="008A701B" w:rsidRPr="00850C0D">
              <w:rPr>
                <w:noProof/>
                <w:webHidden/>
              </w:rPr>
              <w:tab/>
            </w:r>
            <w:r w:rsidR="008A701B" w:rsidRPr="00850C0D">
              <w:rPr>
                <w:noProof/>
                <w:webHidden/>
              </w:rPr>
              <w:fldChar w:fldCharType="begin"/>
            </w:r>
            <w:r w:rsidR="008A701B" w:rsidRPr="00850C0D">
              <w:rPr>
                <w:noProof/>
                <w:webHidden/>
              </w:rPr>
              <w:instrText xml:space="preserve"> PAGEREF _Toc30956909 \h </w:instrText>
            </w:r>
            <w:r w:rsidR="008A701B" w:rsidRPr="00850C0D">
              <w:rPr>
                <w:noProof/>
                <w:webHidden/>
              </w:rPr>
            </w:r>
            <w:r w:rsidR="008A701B" w:rsidRPr="00850C0D">
              <w:rPr>
                <w:noProof/>
                <w:webHidden/>
              </w:rPr>
              <w:fldChar w:fldCharType="separate"/>
            </w:r>
            <w:r w:rsidR="008A701B" w:rsidRPr="00850C0D">
              <w:rPr>
                <w:noProof/>
                <w:webHidden/>
              </w:rPr>
              <w:t>8</w:t>
            </w:r>
            <w:r w:rsidR="008A701B" w:rsidRPr="00850C0D">
              <w:rPr>
                <w:noProof/>
                <w:webHidden/>
              </w:rPr>
              <w:fldChar w:fldCharType="end"/>
            </w:r>
          </w:hyperlink>
        </w:p>
        <w:p w14:paraId="1D66EE52" w14:textId="372D929B" w:rsidR="008A701B" w:rsidRDefault="001228A8">
          <w:pPr>
            <w:pStyle w:val="11"/>
            <w:rPr>
              <w:rFonts w:asciiTheme="minorHAnsi" w:eastAsiaTheme="minorEastAsia" w:hAnsiTheme="minorHAnsi" w:cstheme="minorBidi"/>
              <w:sz w:val="22"/>
              <w:lang w:val="de-DE" w:eastAsia="de-DE"/>
            </w:rPr>
          </w:pPr>
          <w:hyperlink w:anchor="_Toc30956910" w:history="1">
            <w:r w:rsidR="008A701B" w:rsidRPr="003676F3">
              <w:rPr>
                <w:rStyle w:val="a3"/>
              </w:rPr>
              <w:t>9.</w:t>
            </w:r>
            <w:r w:rsidR="008A701B">
              <w:rPr>
                <w:rFonts w:asciiTheme="minorHAnsi" w:eastAsiaTheme="minorEastAsia" w:hAnsiTheme="minorHAnsi" w:cstheme="minorBidi"/>
                <w:sz w:val="22"/>
                <w:lang w:val="de-DE" w:eastAsia="de-DE"/>
              </w:rPr>
              <w:tab/>
            </w:r>
            <w:r w:rsidR="006003A1">
              <w:rPr>
                <w:rStyle w:val="a3"/>
                <w:lang w:val="ru-RU"/>
              </w:rPr>
              <w:t>Административные проверки (АП)</w:t>
            </w:r>
            <w:r w:rsidR="008A701B">
              <w:rPr>
                <w:webHidden/>
              </w:rPr>
              <w:tab/>
            </w:r>
            <w:r w:rsidR="008A701B">
              <w:rPr>
                <w:webHidden/>
              </w:rPr>
              <w:fldChar w:fldCharType="begin"/>
            </w:r>
            <w:r w:rsidR="008A701B">
              <w:rPr>
                <w:webHidden/>
              </w:rPr>
              <w:instrText xml:space="preserve"> PAGEREF _Toc30956910 \h </w:instrText>
            </w:r>
            <w:r w:rsidR="008A701B">
              <w:rPr>
                <w:webHidden/>
              </w:rPr>
            </w:r>
            <w:r w:rsidR="008A701B">
              <w:rPr>
                <w:webHidden/>
              </w:rPr>
              <w:fldChar w:fldCharType="separate"/>
            </w:r>
            <w:r w:rsidR="008A701B">
              <w:rPr>
                <w:webHidden/>
              </w:rPr>
              <w:t>8</w:t>
            </w:r>
            <w:r w:rsidR="008A701B">
              <w:rPr>
                <w:webHidden/>
              </w:rPr>
              <w:fldChar w:fldCharType="end"/>
            </w:r>
          </w:hyperlink>
        </w:p>
        <w:p w14:paraId="10D1772A" w14:textId="39D57545" w:rsidR="008A701B" w:rsidRDefault="001228A8">
          <w:pPr>
            <w:pStyle w:val="21"/>
            <w:rPr>
              <w:rFonts w:asciiTheme="minorHAnsi" w:eastAsiaTheme="minorEastAsia" w:hAnsiTheme="minorHAnsi" w:cstheme="minorBidi"/>
              <w:noProof/>
              <w:sz w:val="22"/>
              <w:lang w:val="de-DE" w:eastAsia="de-DE"/>
            </w:rPr>
          </w:pPr>
          <w:hyperlink w:anchor="_Toc30956911" w:history="1">
            <w:r w:rsidR="008A701B" w:rsidRPr="003676F3">
              <w:rPr>
                <w:rStyle w:val="a3"/>
                <w:noProof/>
              </w:rPr>
              <w:t>9.1</w:t>
            </w:r>
            <w:r w:rsidR="008A701B">
              <w:rPr>
                <w:rFonts w:asciiTheme="minorHAnsi" w:eastAsiaTheme="minorEastAsia" w:hAnsiTheme="minorHAnsi" w:cstheme="minorBidi"/>
                <w:noProof/>
                <w:sz w:val="22"/>
                <w:lang w:val="de-DE" w:eastAsia="de-DE"/>
              </w:rPr>
              <w:tab/>
            </w:r>
            <w:r w:rsidR="006003A1">
              <w:rPr>
                <w:rStyle w:val="a3"/>
                <w:noProof/>
                <w:lang w:val="ru-RU"/>
              </w:rPr>
              <w:t>Документы, предоставляемые на АП</w:t>
            </w:r>
            <w:r w:rsidR="008A701B" w:rsidRPr="003676F3">
              <w:rPr>
                <w:rStyle w:val="a3"/>
                <w:noProof/>
              </w:rPr>
              <w:t>:</w:t>
            </w:r>
            <w:r w:rsidR="008A701B">
              <w:rPr>
                <w:noProof/>
                <w:webHidden/>
              </w:rPr>
              <w:tab/>
            </w:r>
            <w:r w:rsidR="008A701B">
              <w:rPr>
                <w:noProof/>
                <w:webHidden/>
              </w:rPr>
              <w:fldChar w:fldCharType="begin"/>
            </w:r>
            <w:r w:rsidR="008A701B">
              <w:rPr>
                <w:noProof/>
                <w:webHidden/>
              </w:rPr>
              <w:instrText xml:space="preserve"> PAGEREF _Toc30956911 \h </w:instrText>
            </w:r>
            <w:r w:rsidR="008A701B">
              <w:rPr>
                <w:noProof/>
                <w:webHidden/>
              </w:rPr>
            </w:r>
            <w:r w:rsidR="008A701B">
              <w:rPr>
                <w:noProof/>
                <w:webHidden/>
              </w:rPr>
              <w:fldChar w:fldCharType="separate"/>
            </w:r>
            <w:r w:rsidR="008A701B">
              <w:rPr>
                <w:noProof/>
                <w:webHidden/>
              </w:rPr>
              <w:t>8</w:t>
            </w:r>
            <w:r w:rsidR="008A701B">
              <w:rPr>
                <w:noProof/>
                <w:webHidden/>
              </w:rPr>
              <w:fldChar w:fldCharType="end"/>
            </w:r>
          </w:hyperlink>
        </w:p>
        <w:p w14:paraId="4ED542A6" w14:textId="70034CC3" w:rsidR="008A701B" w:rsidRDefault="001228A8">
          <w:pPr>
            <w:pStyle w:val="21"/>
            <w:rPr>
              <w:rFonts w:asciiTheme="minorHAnsi" w:eastAsiaTheme="minorEastAsia" w:hAnsiTheme="minorHAnsi" w:cstheme="minorBidi"/>
              <w:noProof/>
              <w:sz w:val="22"/>
              <w:lang w:val="de-DE" w:eastAsia="de-DE"/>
            </w:rPr>
          </w:pPr>
          <w:hyperlink w:anchor="_Toc30956912" w:history="1">
            <w:r w:rsidR="008A701B" w:rsidRPr="003676F3">
              <w:rPr>
                <w:rStyle w:val="a3"/>
                <w:noProof/>
              </w:rPr>
              <w:t>9.2</w:t>
            </w:r>
            <w:r w:rsidR="008A701B">
              <w:rPr>
                <w:rFonts w:asciiTheme="minorHAnsi" w:eastAsiaTheme="minorEastAsia" w:hAnsiTheme="minorHAnsi" w:cstheme="minorBidi"/>
                <w:noProof/>
                <w:sz w:val="22"/>
                <w:lang w:val="de-DE" w:eastAsia="de-DE"/>
              </w:rPr>
              <w:tab/>
            </w:r>
            <w:r w:rsidR="006003A1">
              <w:rPr>
                <w:rStyle w:val="a3"/>
                <w:noProof/>
                <w:lang w:val="ru-RU"/>
              </w:rPr>
              <w:t>Расписание АП</w:t>
            </w:r>
            <w:r w:rsidR="008A701B">
              <w:rPr>
                <w:noProof/>
                <w:webHidden/>
              </w:rPr>
              <w:tab/>
            </w:r>
            <w:r w:rsidR="008A701B">
              <w:rPr>
                <w:noProof/>
                <w:webHidden/>
              </w:rPr>
              <w:fldChar w:fldCharType="begin"/>
            </w:r>
            <w:r w:rsidR="008A701B">
              <w:rPr>
                <w:noProof/>
                <w:webHidden/>
              </w:rPr>
              <w:instrText xml:space="preserve"> PAGEREF _Toc30956912 \h </w:instrText>
            </w:r>
            <w:r w:rsidR="008A701B">
              <w:rPr>
                <w:noProof/>
                <w:webHidden/>
              </w:rPr>
            </w:r>
            <w:r w:rsidR="008A701B">
              <w:rPr>
                <w:noProof/>
                <w:webHidden/>
              </w:rPr>
              <w:fldChar w:fldCharType="separate"/>
            </w:r>
            <w:r w:rsidR="008A701B">
              <w:rPr>
                <w:noProof/>
                <w:webHidden/>
              </w:rPr>
              <w:t>9</w:t>
            </w:r>
            <w:r w:rsidR="008A701B">
              <w:rPr>
                <w:noProof/>
                <w:webHidden/>
              </w:rPr>
              <w:fldChar w:fldCharType="end"/>
            </w:r>
          </w:hyperlink>
        </w:p>
        <w:p w14:paraId="666AC394" w14:textId="2D9D98B1" w:rsidR="008A701B" w:rsidRDefault="001228A8">
          <w:pPr>
            <w:pStyle w:val="11"/>
            <w:rPr>
              <w:rFonts w:asciiTheme="minorHAnsi" w:eastAsiaTheme="minorEastAsia" w:hAnsiTheme="minorHAnsi" w:cstheme="minorBidi"/>
              <w:sz w:val="22"/>
              <w:lang w:val="de-DE" w:eastAsia="de-DE"/>
            </w:rPr>
          </w:pPr>
          <w:hyperlink w:anchor="_Toc30956913" w:history="1">
            <w:r w:rsidR="008A701B" w:rsidRPr="003676F3">
              <w:rPr>
                <w:rStyle w:val="a3"/>
              </w:rPr>
              <w:t>10.</w:t>
            </w:r>
            <w:r w:rsidR="008A701B">
              <w:rPr>
                <w:rFonts w:asciiTheme="minorHAnsi" w:eastAsiaTheme="minorEastAsia" w:hAnsiTheme="minorHAnsi" w:cstheme="minorBidi"/>
                <w:sz w:val="22"/>
                <w:lang w:val="de-DE" w:eastAsia="de-DE"/>
              </w:rPr>
              <w:tab/>
            </w:r>
            <w:r w:rsidR="006003A1">
              <w:rPr>
                <w:rStyle w:val="a3"/>
                <w:lang w:val="ru-RU"/>
              </w:rPr>
              <w:t>Техническая инспекция (ТИ), пломбировка и маркировка</w:t>
            </w:r>
            <w:r w:rsidR="008A701B">
              <w:rPr>
                <w:webHidden/>
              </w:rPr>
              <w:tab/>
            </w:r>
            <w:r w:rsidR="008A701B">
              <w:rPr>
                <w:webHidden/>
              </w:rPr>
              <w:fldChar w:fldCharType="begin"/>
            </w:r>
            <w:r w:rsidR="008A701B">
              <w:rPr>
                <w:webHidden/>
              </w:rPr>
              <w:instrText xml:space="preserve"> PAGEREF _Toc30956913 \h </w:instrText>
            </w:r>
            <w:r w:rsidR="008A701B">
              <w:rPr>
                <w:webHidden/>
              </w:rPr>
            </w:r>
            <w:r w:rsidR="008A701B">
              <w:rPr>
                <w:webHidden/>
              </w:rPr>
              <w:fldChar w:fldCharType="separate"/>
            </w:r>
            <w:r w:rsidR="008A701B">
              <w:rPr>
                <w:webHidden/>
              </w:rPr>
              <w:t>9</w:t>
            </w:r>
            <w:r w:rsidR="008A701B">
              <w:rPr>
                <w:webHidden/>
              </w:rPr>
              <w:fldChar w:fldCharType="end"/>
            </w:r>
          </w:hyperlink>
        </w:p>
        <w:p w14:paraId="28DDE679" w14:textId="57D03364" w:rsidR="008A701B" w:rsidRDefault="001228A8">
          <w:pPr>
            <w:pStyle w:val="21"/>
            <w:rPr>
              <w:rFonts w:asciiTheme="minorHAnsi" w:eastAsiaTheme="minorEastAsia" w:hAnsiTheme="minorHAnsi" w:cstheme="minorBidi"/>
              <w:noProof/>
              <w:sz w:val="22"/>
              <w:lang w:val="de-DE" w:eastAsia="de-DE"/>
            </w:rPr>
          </w:pPr>
          <w:hyperlink w:anchor="_Toc30956914" w:history="1">
            <w:r w:rsidR="008A701B" w:rsidRPr="003676F3">
              <w:rPr>
                <w:rStyle w:val="a3"/>
                <w:noProof/>
              </w:rPr>
              <w:t>10.1</w:t>
            </w:r>
            <w:r w:rsidR="008A701B">
              <w:rPr>
                <w:rFonts w:asciiTheme="minorHAnsi" w:eastAsiaTheme="minorEastAsia" w:hAnsiTheme="minorHAnsi" w:cstheme="minorBidi"/>
                <w:noProof/>
                <w:sz w:val="22"/>
                <w:lang w:val="de-DE" w:eastAsia="de-DE"/>
              </w:rPr>
              <w:tab/>
            </w:r>
            <w:r w:rsidR="006003A1">
              <w:rPr>
                <w:rStyle w:val="a3"/>
                <w:noProof/>
                <w:lang w:val="ru-RU"/>
              </w:rPr>
              <w:t>Место и время проведения ТИ</w:t>
            </w:r>
            <w:r w:rsidR="008A701B">
              <w:rPr>
                <w:noProof/>
                <w:webHidden/>
              </w:rPr>
              <w:tab/>
            </w:r>
            <w:r w:rsidR="008A701B">
              <w:rPr>
                <w:noProof/>
                <w:webHidden/>
              </w:rPr>
              <w:fldChar w:fldCharType="begin"/>
            </w:r>
            <w:r w:rsidR="008A701B">
              <w:rPr>
                <w:noProof/>
                <w:webHidden/>
              </w:rPr>
              <w:instrText xml:space="preserve"> PAGEREF _Toc30956914 \h </w:instrText>
            </w:r>
            <w:r w:rsidR="008A701B">
              <w:rPr>
                <w:noProof/>
                <w:webHidden/>
              </w:rPr>
            </w:r>
            <w:r w:rsidR="008A701B">
              <w:rPr>
                <w:noProof/>
                <w:webHidden/>
              </w:rPr>
              <w:fldChar w:fldCharType="separate"/>
            </w:r>
            <w:r w:rsidR="008A701B">
              <w:rPr>
                <w:noProof/>
                <w:webHidden/>
              </w:rPr>
              <w:t>9</w:t>
            </w:r>
            <w:r w:rsidR="008A701B">
              <w:rPr>
                <w:noProof/>
                <w:webHidden/>
              </w:rPr>
              <w:fldChar w:fldCharType="end"/>
            </w:r>
          </w:hyperlink>
        </w:p>
        <w:p w14:paraId="63DF8466" w14:textId="662A6CD5" w:rsidR="008A701B" w:rsidRDefault="001228A8">
          <w:pPr>
            <w:pStyle w:val="21"/>
            <w:rPr>
              <w:rFonts w:asciiTheme="minorHAnsi" w:eastAsiaTheme="minorEastAsia" w:hAnsiTheme="minorHAnsi" w:cstheme="minorBidi"/>
              <w:noProof/>
              <w:sz w:val="22"/>
              <w:lang w:val="de-DE" w:eastAsia="de-DE"/>
            </w:rPr>
          </w:pPr>
          <w:hyperlink w:anchor="_Toc30956915" w:history="1">
            <w:r w:rsidR="008A701B" w:rsidRPr="003676F3">
              <w:rPr>
                <w:rStyle w:val="a3"/>
                <w:noProof/>
              </w:rPr>
              <w:t>10.2</w:t>
            </w:r>
            <w:r w:rsidR="008A701B">
              <w:rPr>
                <w:rFonts w:asciiTheme="minorHAnsi" w:eastAsiaTheme="minorEastAsia" w:hAnsiTheme="minorHAnsi" w:cstheme="minorBidi"/>
                <w:noProof/>
                <w:sz w:val="22"/>
                <w:lang w:val="de-DE" w:eastAsia="de-DE"/>
              </w:rPr>
              <w:tab/>
            </w:r>
            <w:r w:rsidR="006003A1">
              <w:rPr>
                <w:rStyle w:val="a3"/>
                <w:noProof/>
                <w:lang w:val="ru-RU"/>
              </w:rPr>
              <w:t>Брызговики</w:t>
            </w:r>
            <w:r w:rsidR="008A701B">
              <w:rPr>
                <w:noProof/>
                <w:webHidden/>
              </w:rPr>
              <w:tab/>
            </w:r>
            <w:r w:rsidR="008A701B">
              <w:rPr>
                <w:noProof/>
                <w:webHidden/>
              </w:rPr>
              <w:fldChar w:fldCharType="begin"/>
            </w:r>
            <w:r w:rsidR="008A701B">
              <w:rPr>
                <w:noProof/>
                <w:webHidden/>
              </w:rPr>
              <w:instrText xml:space="preserve"> PAGEREF _Toc30956915 \h </w:instrText>
            </w:r>
            <w:r w:rsidR="008A701B">
              <w:rPr>
                <w:noProof/>
                <w:webHidden/>
              </w:rPr>
            </w:r>
            <w:r w:rsidR="008A701B">
              <w:rPr>
                <w:noProof/>
                <w:webHidden/>
              </w:rPr>
              <w:fldChar w:fldCharType="separate"/>
            </w:r>
            <w:r w:rsidR="008A701B">
              <w:rPr>
                <w:noProof/>
                <w:webHidden/>
              </w:rPr>
              <w:t>9</w:t>
            </w:r>
            <w:r w:rsidR="008A701B">
              <w:rPr>
                <w:noProof/>
                <w:webHidden/>
              </w:rPr>
              <w:fldChar w:fldCharType="end"/>
            </w:r>
          </w:hyperlink>
        </w:p>
        <w:p w14:paraId="10E73219" w14:textId="69722FD4" w:rsidR="008A701B" w:rsidRDefault="001228A8">
          <w:pPr>
            <w:pStyle w:val="21"/>
            <w:rPr>
              <w:rFonts w:asciiTheme="minorHAnsi" w:eastAsiaTheme="minorEastAsia" w:hAnsiTheme="minorHAnsi" w:cstheme="minorBidi"/>
              <w:noProof/>
              <w:sz w:val="22"/>
              <w:lang w:val="de-DE" w:eastAsia="de-DE"/>
            </w:rPr>
          </w:pPr>
          <w:hyperlink w:anchor="_Toc30956916" w:history="1">
            <w:r w:rsidR="008A701B" w:rsidRPr="003676F3">
              <w:rPr>
                <w:rStyle w:val="a3"/>
                <w:noProof/>
              </w:rPr>
              <w:t>10.3</w:t>
            </w:r>
            <w:r w:rsidR="008A701B">
              <w:rPr>
                <w:rFonts w:asciiTheme="minorHAnsi" w:eastAsiaTheme="minorEastAsia" w:hAnsiTheme="minorHAnsi" w:cstheme="minorBidi"/>
                <w:noProof/>
                <w:sz w:val="22"/>
                <w:lang w:val="de-DE" w:eastAsia="de-DE"/>
              </w:rPr>
              <w:tab/>
            </w:r>
            <w:r w:rsidR="006003A1">
              <w:rPr>
                <w:rStyle w:val="a3"/>
                <w:noProof/>
                <w:lang w:val="ru-RU"/>
              </w:rPr>
              <w:t>Оборудование безопасности пилотов</w:t>
            </w:r>
            <w:r w:rsidR="008A701B">
              <w:rPr>
                <w:noProof/>
                <w:webHidden/>
              </w:rPr>
              <w:tab/>
            </w:r>
            <w:r w:rsidR="008A701B">
              <w:rPr>
                <w:noProof/>
                <w:webHidden/>
              </w:rPr>
              <w:fldChar w:fldCharType="begin"/>
            </w:r>
            <w:r w:rsidR="008A701B">
              <w:rPr>
                <w:noProof/>
                <w:webHidden/>
              </w:rPr>
              <w:instrText xml:space="preserve"> PAGEREF _Toc30956916 \h </w:instrText>
            </w:r>
            <w:r w:rsidR="008A701B">
              <w:rPr>
                <w:noProof/>
                <w:webHidden/>
              </w:rPr>
            </w:r>
            <w:r w:rsidR="008A701B">
              <w:rPr>
                <w:noProof/>
                <w:webHidden/>
              </w:rPr>
              <w:fldChar w:fldCharType="separate"/>
            </w:r>
            <w:r w:rsidR="008A701B">
              <w:rPr>
                <w:noProof/>
                <w:webHidden/>
              </w:rPr>
              <w:t>9</w:t>
            </w:r>
            <w:r w:rsidR="008A701B">
              <w:rPr>
                <w:noProof/>
                <w:webHidden/>
              </w:rPr>
              <w:fldChar w:fldCharType="end"/>
            </w:r>
          </w:hyperlink>
        </w:p>
        <w:p w14:paraId="107991EC" w14:textId="6DED51A1" w:rsidR="008A701B" w:rsidRDefault="001228A8">
          <w:pPr>
            <w:pStyle w:val="21"/>
            <w:rPr>
              <w:rFonts w:asciiTheme="minorHAnsi" w:eastAsiaTheme="minorEastAsia" w:hAnsiTheme="minorHAnsi" w:cstheme="minorBidi"/>
              <w:noProof/>
              <w:sz w:val="22"/>
              <w:lang w:val="de-DE" w:eastAsia="de-DE"/>
            </w:rPr>
          </w:pPr>
          <w:hyperlink w:anchor="_Toc30956917" w:history="1">
            <w:r w:rsidR="008A701B" w:rsidRPr="003676F3">
              <w:rPr>
                <w:rStyle w:val="a3"/>
                <w:noProof/>
              </w:rPr>
              <w:t>10.5</w:t>
            </w:r>
            <w:r w:rsidR="008A701B">
              <w:rPr>
                <w:rFonts w:asciiTheme="minorHAnsi" w:eastAsiaTheme="minorEastAsia" w:hAnsiTheme="minorHAnsi" w:cstheme="minorBidi"/>
                <w:noProof/>
                <w:sz w:val="22"/>
                <w:lang w:val="de-DE" w:eastAsia="de-DE"/>
              </w:rPr>
              <w:tab/>
            </w:r>
            <w:r w:rsidR="006003A1">
              <w:rPr>
                <w:rStyle w:val="a3"/>
                <w:noProof/>
                <w:lang w:val="ru-RU"/>
              </w:rPr>
              <w:t>Установка оборудования безопасности и навигационного оборудования</w:t>
            </w:r>
            <w:r w:rsidR="008A701B">
              <w:rPr>
                <w:noProof/>
                <w:webHidden/>
              </w:rPr>
              <w:tab/>
            </w:r>
            <w:r w:rsidR="008A701B">
              <w:rPr>
                <w:noProof/>
                <w:webHidden/>
              </w:rPr>
              <w:fldChar w:fldCharType="begin"/>
            </w:r>
            <w:r w:rsidR="008A701B">
              <w:rPr>
                <w:noProof/>
                <w:webHidden/>
              </w:rPr>
              <w:instrText xml:space="preserve"> PAGEREF _Toc30956917 \h </w:instrText>
            </w:r>
            <w:r w:rsidR="008A701B">
              <w:rPr>
                <w:noProof/>
                <w:webHidden/>
              </w:rPr>
            </w:r>
            <w:r w:rsidR="008A701B">
              <w:rPr>
                <w:noProof/>
                <w:webHidden/>
              </w:rPr>
              <w:fldChar w:fldCharType="separate"/>
            </w:r>
            <w:r w:rsidR="008A701B">
              <w:rPr>
                <w:noProof/>
                <w:webHidden/>
              </w:rPr>
              <w:t>9</w:t>
            </w:r>
            <w:r w:rsidR="008A701B">
              <w:rPr>
                <w:noProof/>
                <w:webHidden/>
              </w:rPr>
              <w:fldChar w:fldCharType="end"/>
            </w:r>
          </w:hyperlink>
        </w:p>
        <w:p w14:paraId="22DFBDFD" w14:textId="5E2958E6" w:rsidR="008A701B" w:rsidRDefault="001228A8">
          <w:pPr>
            <w:pStyle w:val="11"/>
            <w:rPr>
              <w:rFonts w:asciiTheme="minorHAnsi" w:eastAsiaTheme="minorEastAsia" w:hAnsiTheme="minorHAnsi" w:cstheme="minorBidi"/>
              <w:sz w:val="22"/>
              <w:lang w:val="de-DE" w:eastAsia="de-DE"/>
            </w:rPr>
          </w:pPr>
          <w:hyperlink w:anchor="_Toc30956918" w:history="1">
            <w:r w:rsidR="008A701B" w:rsidRPr="003676F3">
              <w:rPr>
                <w:rStyle w:val="a3"/>
              </w:rPr>
              <w:t>11.</w:t>
            </w:r>
            <w:r w:rsidR="008A701B">
              <w:rPr>
                <w:rFonts w:asciiTheme="minorHAnsi" w:eastAsiaTheme="minorEastAsia" w:hAnsiTheme="minorHAnsi" w:cstheme="minorBidi"/>
                <w:sz w:val="22"/>
                <w:lang w:val="de-DE" w:eastAsia="de-DE"/>
              </w:rPr>
              <w:tab/>
            </w:r>
            <w:r w:rsidR="006003A1">
              <w:rPr>
                <w:rStyle w:val="a3"/>
                <w:lang w:val="ru-RU"/>
              </w:rPr>
              <w:t>Остальные правила и процедуры</w:t>
            </w:r>
            <w:r w:rsidR="008A701B">
              <w:rPr>
                <w:webHidden/>
              </w:rPr>
              <w:tab/>
            </w:r>
            <w:r w:rsidR="008A701B">
              <w:rPr>
                <w:webHidden/>
              </w:rPr>
              <w:fldChar w:fldCharType="begin"/>
            </w:r>
            <w:r w:rsidR="008A701B">
              <w:rPr>
                <w:webHidden/>
              </w:rPr>
              <w:instrText xml:space="preserve"> PAGEREF _Toc30956918 \h </w:instrText>
            </w:r>
            <w:r w:rsidR="008A701B">
              <w:rPr>
                <w:webHidden/>
              </w:rPr>
            </w:r>
            <w:r w:rsidR="008A701B">
              <w:rPr>
                <w:webHidden/>
              </w:rPr>
              <w:fldChar w:fldCharType="separate"/>
            </w:r>
            <w:r w:rsidR="008A701B">
              <w:rPr>
                <w:webHidden/>
              </w:rPr>
              <w:t>10</w:t>
            </w:r>
            <w:r w:rsidR="008A701B">
              <w:rPr>
                <w:webHidden/>
              </w:rPr>
              <w:fldChar w:fldCharType="end"/>
            </w:r>
          </w:hyperlink>
        </w:p>
        <w:p w14:paraId="7C884FAC" w14:textId="5A323BA8" w:rsidR="008A701B" w:rsidRPr="00850C0D" w:rsidRDefault="001228A8">
          <w:pPr>
            <w:pStyle w:val="21"/>
            <w:rPr>
              <w:rFonts w:asciiTheme="minorHAnsi" w:eastAsiaTheme="minorEastAsia" w:hAnsiTheme="minorHAnsi" w:cstheme="minorBidi"/>
              <w:noProof/>
              <w:sz w:val="22"/>
              <w:lang w:val="de-DE" w:eastAsia="de-DE"/>
            </w:rPr>
          </w:pPr>
          <w:hyperlink w:anchor="_Toc30956919" w:history="1">
            <w:r w:rsidR="008A701B" w:rsidRPr="00850C0D">
              <w:rPr>
                <w:rStyle w:val="a3"/>
                <w:noProof/>
              </w:rPr>
              <w:t>11.1</w:t>
            </w:r>
            <w:r w:rsidR="008A701B" w:rsidRPr="00850C0D">
              <w:rPr>
                <w:rFonts w:asciiTheme="minorHAnsi" w:eastAsiaTheme="minorEastAsia" w:hAnsiTheme="minorHAnsi" w:cstheme="minorBidi"/>
                <w:noProof/>
                <w:sz w:val="22"/>
                <w:lang w:val="de-DE" w:eastAsia="de-DE"/>
              </w:rPr>
              <w:tab/>
            </w:r>
            <w:r w:rsidR="006003A1" w:rsidRPr="00850C0D">
              <w:rPr>
                <w:rStyle w:val="a3"/>
                <w:noProof/>
                <w:lang w:val="ru-RU"/>
              </w:rPr>
              <w:t>Процедура и порядок торжественного старта</w:t>
            </w:r>
            <w:r w:rsidR="008A701B" w:rsidRPr="00850C0D">
              <w:rPr>
                <w:noProof/>
                <w:webHidden/>
              </w:rPr>
              <w:tab/>
            </w:r>
            <w:r w:rsidR="008A701B" w:rsidRPr="00850C0D">
              <w:rPr>
                <w:noProof/>
                <w:webHidden/>
              </w:rPr>
              <w:fldChar w:fldCharType="begin"/>
            </w:r>
            <w:r w:rsidR="008A701B" w:rsidRPr="00850C0D">
              <w:rPr>
                <w:noProof/>
                <w:webHidden/>
              </w:rPr>
              <w:instrText xml:space="preserve"> PAGEREF _Toc30956919 \h </w:instrText>
            </w:r>
            <w:r w:rsidR="008A701B" w:rsidRPr="00850C0D">
              <w:rPr>
                <w:noProof/>
                <w:webHidden/>
              </w:rPr>
            </w:r>
            <w:r w:rsidR="008A701B" w:rsidRPr="00850C0D">
              <w:rPr>
                <w:noProof/>
                <w:webHidden/>
              </w:rPr>
              <w:fldChar w:fldCharType="separate"/>
            </w:r>
            <w:r w:rsidR="008A701B" w:rsidRPr="00850C0D">
              <w:rPr>
                <w:noProof/>
                <w:webHidden/>
              </w:rPr>
              <w:t>10</w:t>
            </w:r>
            <w:r w:rsidR="008A701B" w:rsidRPr="00850C0D">
              <w:rPr>
                <w:noProof/>
                <w:webHidden/>
              </w:rPr>
              <w:fldChar w:fldCharType="end"/>
            </w:r>
          </w:hyperlink>
        </w:p>
        <w:p w14:paraId="1465859A" w14:textId="3DA35B63" w:rsidR="008A701B" w:rsidRPr="00850C0D" w:rsidRDefault="001228A8">
          <w:pPr>
            <w:pStyle w:val="21"/>
            <w:rPr>
              <w:rFonts w:asciiTheme="minorHAnsi" w:eastAsiaTheme="minorEastAsia" w:hAnsiTheme="minorHAnsi" w:cstheme="minorBidi"/>
              <w:noProof/>
              <w:sz w:val="22"/>
              <w:lang w:val="de-DE" w:eastAsia="de-DE"/>
            </w:rPr>
          </w:pPr>
          <w:hyperlink w:anchor="_Toc30956920" w:history="1">
            <w:r w:rsidR="008A701B" w:rsidRPr="00850C0D">
              <w:rPr>
                <w:rStyle w:val="a3"/>
                <w:noProof/>
              </w:rPr>
              <w:t>11.2</w:t>
            </w:r>
            <w:r w:rsidR="008A701B" w:rsidRPr="00850C0D">
              <w:rPr>
                <w:rFonts w:asciiTheme="minorHAnsi" w:eastAsiaTheme="minorEastAsia" w:hAnsiTheme="minorHAnsi" w:cstheme="minorBidi"/>
                <w:noProof/>
                <w:sz w:val="22"/>
                <w:lang w:val="de-DE" w:eastAsia="de-DE"/>
              </w:rPr>
              <w:tab/>
            </w:r>
            <w:r w:rsidR="006003A1" w:rsidRPr="00850C0D">
              <w:rPr>
                <w:rStyle w:val="a3"/>
                <w:noProof/>
                <w:lang w:val="ru-RU"/>
              </w:rPr>
              <w:t>Стартовая зона</w:t>
            </w:r>
            <w:r w:rsidR="008A701B" w:rsidRPr="00850C0D">
              <w:rPr>
                <w:noProof/>
                <w:webHidden/>
              </w:rPr>
              <w:tab/>
            </w:r>
            <w:r w:rsidR="008A701B" w:rsidRPr="00850C0D">
              <w:rPr>
                <w:noProof/>
                <w:webHidden/>
              </w:rPr>
              <w:fldChar w:fldCharType="begin"/>
            </w:r>
            <w:r w:rsidR="008A701B" w:rsidRPr="00850C0D">
              <w:rPr>
                <w:noProof/>
                <w:webHidden/>
              </w:rPr>
              <w:instrText xml:space="preserve"> PAGEREF _Toc30956920 \h </w:instrText>
            </w:r>
            <w:r w:rsidR="008A701B" w:rsidRPr="00850C0D">
              <w:rPr>
                <w:noProof/>
                <w:webHidden/>
              </w:rPr>
            </w:r>
            <w:r w:rsidR="008A701B" w:rsidRPr="00850C0D">
              <w:rPr>
                <w:noProof/>
                <w:webHidden/>
              </w:rPr>
              <w:fldChar w:fldCharType="separate"/>
            </w:r>
            <w:r w:rsidR="008A701B" w:rsidRPr="00850C0D">
              <w:rPr>
                <w:noProof/>
                <w:webHidden/>
              </w:rPr>
              <w:t>10</w:t>
            </w:r>
            <w:r w:rsidR="008A701B" w:rsidRPr="00850C0D">
              <w:rPr>
                <w:noProof/>
                <w:webHidden/>
              </w:rPr>
              <w:fldChar w:fldCharType="end"/>
            </w:r>
          </w:hyperlink>
        </w:p>
        <w:p w14:paraId="15C33233" w14:textId="4FD472AB" w:rsidR="008A701B" w:rsidRPr="00850C0D" w:rsidRDefault="001228A8">
          <w:pPr>
            <w:pStyle w:val="21"/>
            <w:rPr>
              <w:rFonts w:asciiTheme="minorHAnsi" w:eastAsiaTheme="minorEastAsia" w:hAnsiTheme="minorHAnsi" w:cstheme="minorBidi"/>
              <w:noProof/>
              <w:sz w:val="22"/>
              <w:lang w:val="de-DE" w:eastAsia="de-DE"/>
            </w:rPr>
          </w:pPr>
          <w:hyperlink w:anchor="_Toc30956922" w:history="1">
            <w:r w:rsidR="008A701B" w:rsidRPr="00850C0D">
              <w:rPr>
                <w:rStyle w:val="a3"/>
                <w:noProof/>
              </w:rPr>
              <w:t>11.3</w:t>
            </w:r>
            <w:r w:rsidR="008A701B" w:rsidRPr="00850C0D">
              <w:rPr>
                <w:rFonts w:asciiTheme="minorHAnsi" w:eastAsiaTheme="minorEastAsia" w:hAnsiTheme="minorHAnsi" w:cstheme="minorBidi"/>
                <w:noProof/>
                <w:sz w:val="22"/>
                <w:lang w:val="de-DE" w:eastAsia="de-DE"/>
              </w:rPr>
              <w:tab/>
            </w:r>
            <w:r w:rsidR="006003A1" w:rsidRPr="00850C0D">
              <w:rPr>
                <w:rStyle w:val="a3"/>
                <w:noProof/>
                <w:lang w:val="ru-RU"/>
              </w:rPr>
              <w:t>Процедура финиша</w:t>
            </w:r>
            <w:r w:rsidR="008A701B" w:rsidRPr="00850C0D">
              <w:rPr>
                <w:noProof/>
                <w:webHidden/>
              </w:rPr>
              <w:tab/>
            </w:r>
            <w:r w:rsidR="008A701B" w:rsidRPr="00850C0D">
              <w:rPr>
                <w:noProof/>
                <w:webHidden/>
              </w:rPr>
              <w:fldChar w:fldCharType="begin"/>
            </w:r>
            <w:r w:rsidR="008A701B" w:rsidRPr="00850C0D">
              <w:rPr>
                <w:noProof/>
                <w:webHidden/>
              </w:rPr>
              <w:instrText xml:space="preserve"> PAGEREF _Toc30956922 \h </w:instrText>
            </w:r>
            <w:r w:rsidR="008A701B" w:rsidRPr="00850C0D">
              <w:rPr>
                <w:noProof/>
                <w:webHidden/>
              </w:rPr>
            </w:r>
            <w:r w:rsidR="008A701B" w:rsidRPr="00850C0D">
              <w:rPr>
                <w:noProof/>
                <w:webHidden/>
              </w:rPr>
              <w:fldChar w:fldCharType="separate"/>
            </w:r>
            <w:r w:rsidR="008A701B" w:rsidRPr="00850C0D">
              <w:rPr>
                <w:noProof/>
                <w:webHidden/>
              </w:rPr>
              <w:t>10</w:t>
            </w:r>
            <w:r w:rsidR="008A701B" w:rsidRPr="00850C0D">
              <w:rPr>
                <w:noProof/>
                <w:webHidden/>
              </w:rPr>
              <w:fldChar w:fldCharType="end"/>
            </w:r>
          </w:hyperlink>
        </w:p>
        <w:p w14:paraId="7C698C6A" w14:textId="76D8F868" w:rsidR="008A701B" w:rsidRPr="00850C0D" w:rsidRDefault="001228A8">
          <w:pPr>
            <w:pStyle w:val="21"/>
            <w:rPr>
              <w:rFonts w:asciiTheme="minorHAnsi" w:eastAsiaTheme="minorEastAsia" w:hAnsiTheme="minorHAnsi" w:cstheme="minorBidi"/>
              <w:noProof/>
              <w:sz w:val="22"/>
              <w:lang w:val="de-DE" w:eastAsia="de-DE"/>
            </w:rPr>
          </w:pPr>
          <w:hyperlink w:anchor="_Toc30956923" w:history="1">
            <w:r w:rsidR="008A701B" w:rsidRPr="00850C0D">
              <w:rPr>
                <w:rStyle w:val="a3"/>
                <w:noProof/>
              </w:rPr>
              <w:t>11.4</w:t>
            </w:r>
            <w:r w:rsidR="008A701B" w:rsidRPr="00850C0D">
              <w:rPr>
                <w:rFonts w:asciiTheme="minorHAnsi" w:eastAsiaTheme="minorEastAsia" w:hAnsiTheme="minorHAnsi" w:cstheme="minorBidi"/>
                <w:noProof/>
                <w:sz w:val="22"/>
                <w:lang w:val="de-DE" w:eastAsia="de-DE"/>
              </w:rPr>
              <w:tab/>
            </w:r>
            <w:r w:rsidR="006003A1" w:rsidRPr="00850C0D">
              <w:rPr>
                <w:rStyle w:val="a3"/>
                <w:noProof/>
                <w:lang w:val="ru-RU"/>
              </w:rPr>
              <w:t>Раннее прибытие</w:t>
            </w:r>
            <w:r w:rsidR="008A701B" w:rsidRPr="00850C0D">
              <w:rPr>
                <w:noProof/>
                <w:webHidden/>
              </w:rPr>
              <w:tab/>
            </w:r>
            <w:r w:rsidR="008A701B" w:rsidRPr="00850C0D">
              <w:rPr>
                <w:noProof/>
                <w:webHidden/>
              </w:rPr>
              <w:fldChar w:fldCharType="begin"/>
            </w:r>
            <w:r w:rsidR="008A701B" w:rsidRPr="00850C0D">
              <w:rPr>
                <w:noProof/>
                <w:webHidden/>
              </w:rPr>
              <w:instrText xml:space="preserve"> PAGEREF _Toc30956923 \h </w:instrText>
            </w:r>
            <w:r w:rsidR="008A701B" w:rsidRPr="00850C0D">
              <w:rPr>
                <w:noProof/>
                <w:webHidden/>
              </w:rPr>
            </w:r>
            <w:r w:rsidR="008A701B" w:rsidRPr="00850C0D">
              <w:rPr>
                <w:noProof/>
                <w:webHidden/>
              </w:rPr>
              <w:fldChar w:fldCharType="separate"/>
            </w:r>
            <w:r w:rsidR="008A701B" w:rsidRPr="00850C0D">
              <w:rPr>
                <w:noProof/>
                <w:webHidden/>
              </w:rPr>
              <w:t>10</w:t>
            </w:r>
            <w:r w:rsidR="008A701B" w:rsidRPr="00850C0D">
              <w:rPr>
                <w:noProof/>
                <w:webHidden/>
              </w:rPr>
              <w:fldChar w:fldCharType="end"/>
            </w:r>
          </w:hyperlink>
        </w:p>
        <w:p w14:paraId="783CC00E" w14:textId="6EF215BB" w:rsidR="008A701B" w:rsidRPr="00850C0D" w:rsidRDefault="001228A8">
          <w:pPr>
            <w:pStyle w:val="21"/>
            <w:rPr>
              <w:rFonts w:asciiTheme="minorHAnsi" w:eastAsiaTheme="minorEastAsia" w:hAnsiTheme="minorHAnsi" w:cstheme="minorBidi"/>
              <w:noProof/>
              <w:sz w:val="22"/>
              <w:lang w:val="de-DE" w:eastAsia="de-DE"/>
            </w:rPr>
          </w:pPr>
          <w:hyperlink w:anchor="_Toc30956924" w:history="1">
            <w:r w:rsidR="008A701B" w:rsidRPr="00850C0D">
              <w:rPr>
                <w:rStyle w:val="a3"/>
                <w:noProof/>
              </w:rPr>
              <w:t>11.5</w:t>
            </w:r>
            <w:r w:rsidR="008A701B" w:rsidRPr="00850C0D">
              <w:rPr>
                <w:rFonts w:asciiTheme="minorHAnsi" w:eastAsiaTheme="minorEastAsia" w:hAnsiTheme="minorHAnsi" w:cstheme="minorBidi"/>
                <w:noProof/>
                <w:sz w:val="22"/>
                <w:lang w:val="de-DE" w:eastAsia="de-DE"/>
              </w:rPr>
              <w:tab/>
            </w:r>
            <w:r w:rsidR="006003A1" w:rsidRPr="00850C0D">
              <w:rPr>
                <w:rStyle w:val="a3"/>
                <w:noProof/>
                <w:lang w:val="ru-RU"/>
              </w:rPr>
              <w:t>Правила и порядок квалификационного спецучастка</w:t>
            </w:r>
            <w:r w:rsidR="008A701B" w:rsidRPr="00850C0D">
              <w:rPr>
                <w:noProof/>
                <w:webHidden/>
              </w:rPr>
              <w:tab/>
            </w:r>
            <w:r w:rsidR="008A701B" w:rsidRPr="00850C0D">
              <w:rPr>
                <w:noProof/>
                <w:webHidden/>
              </w:rPr>
              <w:fldChar w:fldCharType="begin"/>
            </w:r>
            <w:r w:rsidR="008A701B" w:rsidRPr="00850C0D">
              <w:rPr>
                <w:noProof/>
                <w:webHidden/>
              </w:rPr>
              <w:instrText xml:space="preserve"> PAGEREF _Toc30956924 \h </w:instrText>
            </w:r>
            <w:r w:rsidR="008A701B" w:rsidRPr="00850C0D">
              <w:rPr>
                <w:noProof/>
                <w:webHidden/>
              </w:rPr>
            </w:r>
            <w:r w:rsidR="008A701B" w:rsidRPr="00850C0D">
              <w:rPr>
                <w:noProof/>
                <w:webHidden/>
              </w:rPr>
              <w:fldChar w:fldCharType="separate"/>
            </w:r>
            <w:r w:rsidR="008A701B" w:rsidRPr="00850C0D">
              <w:rPr>
                <w:noProof/>
                <w:webHidden/>
              </w:rPr>
              <w:t>10</w:t>
            </w:r>
            <w:r w:rsidR="008A701B" w:rsidRPr="00850C0D">
              <w:rPr>
                <w:noProof/>
                <w:webHidden/>
              </w:rPr>
              <w:fldChar w:fldCharType="end"/>
            </w:r>
          </w:hyperlink>
        </w:p>
        <w:p w14:paraId="4DA0DB89" w14:textId="421E4AD8" w:rsidR="008A701B" w:rsidRPr="00850C0D" w:rsidRDefault="001228A8">
          <w:pPr>
            <w:pStyle w:val="21"/>
            <w:rPr>
              <w:rFonts w:asciiTheme="minorHAnsi" w:eastAsiaTheme="minorEastAsia" w:hAnsiTheme="minorHAnsi" w:cstheme="minorBidi"/>
              <w:noProof/>
              <w:sz w:val="22"/>
              <w:lang w:val="de-DE" w:eastAsia="de-DE"/>
            </w:rPr>
          </w:pPr>
          <w:hyperlink w:anchor="_Toc30956925" w:history="1">
            <w:r w:rsidR="008A701B" w:rsidRPr="00850C0D">
              <w:rPr>
                <w:rStyle w:val="a3"/>
                <w:noProof/>
              </w:rPr>
              <w:t>11.6</w:t>
            </w:r>
            <w:r w:rsidR="008A701B" w:rsidRPr="00850C0D">
              <w:rPr>
                <w:rFonts w:asciiTheme="minorHAnsi" w:eastAsiaTheme="minorEastAsia" w:hAnsiTheme="minorHAnsi" w:cstheme="minorBidi"/>
                <w:noProof/>
                <w:sz w:val="22"/>
                <w:lang w:val="de-DE" w:eastAsia="de-DE"/>
              </w:rPr>
              <w:tab/>
            </w:r>
            <w:r w:rsidR="006003A1" w:rsidRPr="00850C0D">
              <w:rPr>
                <w:rStyle w:val="a3"/>
                <w:noProof/>
                <w:lang w:val="ru-RU"/>
              </w:rPr>
              <w:t>Выдача дорожных книг</w:t>
            </w:r>
            <w:r w:rsidR="008A701B" w:rsidRPr="00850C0D">
              <w:rPr>
                <w:noProof/>
                <w:webHidden/>
              </w:rPr>
              <w:tab/>
            </w:r>
            <w:r w:rsidR="008A701B" w:rsidRPr="00850C0D">
              <w:rPr>
                <w:noProof/>
                <w:webHidden/>
              </w:rPr>
              <w:fldChar w:fldCharType="begin"/>
            </w:r>
            <w:r w:rsidR="008A701B" w:rsidRPr="00850C0D">
              <w:rPr>
                <w:noProof/>
                <w:webHidden/>
              </w:rPr>
              <w:instrText xml:space="preserve"> PAGEREF _Toc30956925 \h </w:instrText>
            </w:r>
            <w:r w:rsidR="008A701B" w:rsidRPr="00850C0D">
              <w:rPr>
                <w:noProof/>
                <w:webHidden/>
              </w:rPr>
            </w:r>
            <w:r w:rsidR="008A701B" w:rsidRPr="00850C0D">
              <w:rPr>
                <w:noProof/>
                <w:webHidden/>
              </w:rPr>
              <w:fldChar w:fldCharType="separate"/>
            </w:r>
            <w:r w:rsidR="008A701B" w:rsidRPr="00850C0D">
              <w:rPr>
                <w:noProof/>
                <w:webHidden/>
              </w:rPr>
              <w:t>10</w:t>
            </w:r>
            <w:r w:rsidR="008A701B" w:rsidRPr="00850C0D">
              <w:rPr>
                <w:noProof/>
                <w:webHidden/>
              </w:rPr>
              <w:fldChar w:fldCharType="end"/>
            </w:r>
          </w:hyperlink>
        </w:p>
        <w:p w14:paraId="2F12F9C0" w14:textId="754FD000" w:rsidR="008A701B" w:rsidRPr="00850C0D" w:rsidRDefault="001228A8">
          <w:pPr>
            <w:pStyle w:val="21"/>
            <w:rPr>
              <w:rFonts w:asciiTheme="minorHAnsi" w:eastAsiaTheme="minorEastAsia" w:hAnsiTheme="minorHAnsi" w:cstheme="minorBidi"/>
              <w:noProof/>
              <w:sz w:val="22"/>
              <w:lang w:val="de-DE" w:eastAsia="de-DE"/>
            </w:rPr>
          </w:pPr>
          <w:hyperlink w:anchor="_Toc30956926" w:history="1">
            <w:r w:rsidR="008A701B" w:rsidRPr="00850C0D">
              <w:rPr>
                <w:rStyle w:val="a3"/>
                <w:noProof/>
              </w:rPr>
              <w:t>11.7</w:t>
            </w:r>
            <w:r w:rsidR="008A701B" w:rsidRPr="00850C0D">
              <w:rPr>
                <w:rFonts w:asciiTheme="minorHAnsi" w:eastAsiaTheme="minorEastAsia" w:hAnsiTheme="minorHAnsi" w:cstheme="minorBidi"/>
                <w:noProof/>
                <w:sz w:val="22"/>
                <w:lang w:val="de-DE" w:eastAsia="de-DE"/>
              </w:rPr>
              <w:tab/>
            </w:r>
            <w:r w:rsidR="006003A1" w:rsidRPr="00850C0D">
              <w:rPr>
                <w:rStyle w:val="a3"/>
                <w:noProof/>
                <w:lang w:val="ru-RU"/>
              </w:rPr>
              <w:t>Особые процедуры и действия</w:t>
            </w:r>
            <w:r w:rsidR="008A701B" w:rsidRPr="00850C0D">
              <w:rPr>
                <w:noProof/>
                <w:webHidden/>
              </w:rPr>
              <w:tab/>
            </w:r>
            <w:r w:rsidR="008A701B" w:rsidRPr="00850C0D">
              <w:rPr>
                <w:noProof/>
                <w:webHidden/>
              </w:rPr>
              <w:fldChar w:fldCharType="begin"/>
            </w:r>
            <w:r w:rsidR="008A701B" w:rsidRPr="00850C0D">
              <w:rPr>
                <w:noProof/>
                <w:webHidden/>
              </w:rPr>
              <w:instrText xml:space="preserve"> PAGEREF _Toc30956926 \h </w:instrText>
            </w:r>
            <w:r w:rsidR="008A701B" w:rsidRPr="00850C0D">
              <w:rPr>
                <w:noProof/>
                <w:webHidden/>
              </w:rPr>
            </w:r>
            <w:r w:rsidR="008A701B" w:rsidRPr="00850C0D">
              <w:rPr>
                <w:noProof/>
                <w:webHidden/>
              </w:rPr>
              <w:fldChar w:fldCharType="separate"/>
            </w:r>
            <w:r w:rsidR="008A701B" w:rsidRPr="00850C0D">
              <w:rPr>
                <w:noProof/>
                <w:webHidden/>
              </w:rPr>
              <w:t>10</w:t>
            </w:r>
            <w:r w:rsidR="008A701B" w:rsidRPr="00850C0D">
              <w:rPr>
                <w:noProof/>
                <w:webHidden/>
              </w:rPr>
              <w:fldChar w:fldCharType="end"/>
            </w:r>
          </w:hyperlink>
        </w:p>
        <w:p w14:paraId="06041292" w14:textId="0C082560" w:rsidR="008A701B" w:rsidRPr="00850C0D" w:rsidRDefault="001228A8">
          <w:pPr>
            <w:pStyle w:val="21"/>
            <w:rPr>
              <w:rFonts w:asciiTheme="minorHAnsi" w:eastAsiaTheme="minorEastAsia" w:hAnsiTheme="minorHAnsi" w:cstheme="minorBidi"/>
              <w:noProof/>
              <w:sz w:val="22"/>
              <w:lang w:val="de-DE" w:eastAsia="de-DE"/>
            </w:rPr>
          </w:pPr>
          <w:hyperlink w:anchor="_Toc30956927" w:history="1">
            <w:r w:rsidR="008A701B" w:rsidRPr="00850C0D">
              <w:rPr>
                <w:rStyle w:val="a3"/>
                <w:noProof/>
              </w:rPr>
              <w:t>11.8</w:t>
            </w:r>
            <w:r w:rsidR="008A701B" w:rsidRPr="00850C0D">
              <w:rPr>
                <w:rFonts w:asciiTheme="minorHAnsi" w:eastAsiaTheme="minorEastAsia" w:hAnsiTheme="minorHAnsi" w:cstheme="minorBidi"/>
                <w:noProof/>
                <w:sz w:val="22"/>
                <w:lang w:val="de-DE" w:eastAsia="de-DE"/>
              </w:rPr>
              <w:tab/>
            </w:r>
            <w:r w:rsidR="006003A1" w:rsidRPr="00850C0D">
              <w:rPr>
                <w:rStyle w:val="a3"/>
                <w:noProof/>
                <w:lang w:val="ru-RU"/>
              </w:rPr>
              <w:t>Официальное время соревнования</w:t>
            </w:r>
            <w:r w:rsidR="008A701B" w:rsidRPr="00850C0D">
              <w:rPr>
                <w:noProof/>
                <w:webHidden/>
              </w:rPr>
              <w:tab/>
            </w:r>
            <w:r w:rsidR="008A701B" w:rsidRPr="00850C0D">
              <w:rPr>
                <w:noProof/>
                <w:webHidden/>
              </w:rPr>
              <w:fldChar w:fldCharType="begin"/>
            </w:r>
            <w:r w:rsidR="008A701B" w:rsidRPr="00850C0D">
              <w:rPr>
                <w:noProof/>
                <w:webHidden/>
              </w:rPr>
              <w:instrText xml:space="preserve"> PAGEREF _Toc30956927 \h </w:instrText>
            </w:r>
            <w:r w:rsidR="008A701B" w:rsidRPr="00850C0D">
              <w:rPr>
                <w:noProof/>
                <w:webHidden/>
              </w:rPr>
            </w:r>
            <w:r w:rsidR="008A701B" w:rsidRPr="00850C0D">
              <w:rPr>
                <w:noProof/>
                <w:webHidden/>
              </w:rPr>
              <w:fldChar w:fldCharType="separate"/>
            </w:r>
            <w:r w:rsidR="008A701B" w:rsidRPr="00850C0D">
              <w:rPr>
                <w:noProof/>
                <w:webHidden/>
              </w:rPr>
              <w:t>10</w:t>
            </w:r>
            <w:r w:rsidR="008A701B" w:rsidRPr="00850C0D">
              <w:rPr>
                <w:noProof/>
                <w:webHidden/>
              </w:rPr>
              <w:fldChar w:fldCharType="end"/>
            </w:r>
          </w:hyperlink>
        </w:p>
        <w:p w14:paraId="65491A04" w14:textId="08F8A894" w:rsidR="008A701B" w:rsidRPr="00850C0D" w:rsidRDefault="001228A8">
          <w:pPr>
            <w:pStyle w:val="21"/>
            <w:rPr>
              <w:rFonts w:asciiTheme="minorHAnsi" w:eastAsiaTheme="minorEastAsia" w:hAnsiTheme="minorHAnsi" w:cstheme="minorBidi"/>
              <w:noProof/>
              <w:sz w:val="22"/>
              <w:lang w:val="de-DE" w:eastAsia="de-DE"/>
            </w:rPr>
          </w:pPr>
          <w:hyperlink w:anchor="_Toc30956928" w:history="1">
            <w:r w:rsidR="008A701B" w:rsidRPr="00850C0D">
              <w:rPr>
                <w:rStyle w:val="a3"/>
                <w:noProof/>
              </w:rPr>
              <w:t>11.9</w:t>
            </w:r>
            <w:r w:rsidR="008A701B" w:rsidRPr="00850C0D">
              <w:rPr>
                <w:rFonts w:asciiTheme="minorHAnsi" w:eastAsiaTheme="minorEastAsia" w:hAnsiTheme="minorHAnsi" w:cstheme="minorBidi"/>
                <w:noProof/>
                <w:sz w:val="22"/>
                <w:lang w:val="de-DE" w:eastAsia="de-DE"/>
              </w:rPr>
              <w:tab/>
            </w:r>
            <w:r w:rsidR="00CC588F" w:rsidRPr="00850C0D">
              <w:rPr>
                <w:rStyle w:val="a3"/>
                <w:noProof/>
                <w:lang w:val="ru-RU"/>
              </w:rPr>
              <w:t>Электронное устройство старта на СУ, процедура</w:t>
            </w:r>
            <w:r w:rsidR="008A701B" w:rsidRPr="00850C0D">
              <w:rPr>
                <w:noProof/>
                <w:webHidden/>
              </w:rPr>
              <w:tab/>
            </w:r>
            <w:r w:rsidR="008A701B" w:rsidRPr="00850C0D">
              <w:rPr>
                <w:noProof/>
                <w:webHidden/>
              </w:rPr>
              <w:fldChar w:fldCharType="begin"/>
            </w:r>
            <w:r w:rsidR="008A701B" w:rsidRPr="00850C0D">
              <w:rPr>
                <w:noProof/>
                <w:webHidden/>
              </w:rPr>
              <w:instrText xml:space="preserve"> PAGEREF _Toc30956928 \h </w:instrText>
            </w:r>
            <w:r w:rsidR="008A701B" w:rsidRPr="00850C0D">
              <w:rPr>
                <w:noProof/>
                <w:webHidden/>
              </w:rPr>
            </w:r>
            <w:r w:rsidR="008A701B" w:rsidRPr="00850C0D">
              <w:rPr>
                <w:noProof/>
                <w:webHidden/>
              </w:rPr>
              <w:fldChar w:fldCharType="separate"/>
            </w:r>
            <w:r w:rsidR="008A701B" w:rsidRPr="00850C0D">
              <w:rPr>
                <w:noProof/>
                <w:webHidden/>
              </w:rPr>
              <w:t>10</w:t>
            </w:r>
            <w:r w:rsidR="008A701B" w:rsidRPr="00850C0D">
              <w:rPr>
                <w:noProof/>
                <w:webHidden/>
              </w:rPr>
              <w:fldChar w:fldCharType="end"/>
            </w:r>
          </w:hyperlink>
        </w:p>
        <w:p w14:paraId="40780763" w14:textId="333383AB" w:rsidR="008A701B" w:rsidRPr="00850C0D" w:rsidRDefault="001228A8">
          <w:pPr>
            <w:pStyle w:val="21"/>
            <w:rPr>
              <w:rFonts w:asciiTheme="minorHAnsi" w:eastAsiaTheme="minorEastAsia" w:hAnsiTheme="minorHAnsi" w:cstheme="minorBidi"/>
              <w:noProof/>
              <w:sz w:val="22"/>
              <w:lang w:val="de-DE" w:eastAsia="de-DE"/>
            </w:rPr>
          </w:pPr>
          <w:hyperlink w:anchor="_Toc30956929" w:history="1">
            <w:r w:rsidR="008A701B" w:rsidRPr="00850C0D">
              <w:rPr>
                <w:rStyle w:val="a3"/>
                <w:noProof/>
              </w:rPr>
              <w:t>11.10</w:t>
            </w:r>
            <w:r w:rsidR="008A701B" w:rsidRPr="00850C0D">
              <w:rPr>
                <w:rFonts w:asciiTheme="minorHAnsi" w:eastAsiaTheme="minorEastAsia" w:hAnsiTheme="minorHAnsi" w:cstheme="minorBidi"/>
                <w:noProof/>
                <w:sz w:val="22"/>
                <w:lang w:val="de-DE" w:eastAsia="de-DE"/>
              </w:rPr>
              <w:tab/>
            </w:r>
            <w:r w:rsidR="00CC588F" w:rsidRPr="00850C0D">
              <w:rPr>
                <w:rStyle w:val="a3"/>
                <w:noProof/>
                <w:lang w:val="ru-RU"/>
              </w:rPr>
              <w:t>Сервис</w:t>
            </w:r>
            <w:r w:rsidR="008A701B" w:rsidRPr="00850C0D">
              <w:rPr>
                <w:noProof/>
                <w:webHidden/>
              </w:rPr>
              <w:tab/>
            </w:r>
            <w:r w:rsidR="008A701B" w:rsidRPr="00850C0D">
              <w:rPr>
                <w:noProof/>
                <w:webHidden/>
              </w:rPr>
              <w:fldChar w:fldCharType="begin"/>
            </w:r>
            <w:r w:rsidR="008A701B" w:rsidRPr="00850C0D">
              <w:rPr>
                <w:noProof/>
                <w:webHidden/>
              </w:rPr>
              <w:instrText xml:space="preserve"> PAGEREF _Toc30956929 \h </w:instrText>
            </w:r>
            <w:r w:rsidR="008A701B" w:rsidRPr="00850C0D">
              <w:rPr>
                <w:noProof/>
                <w:webHidden/>
              </w:rPr>
            </w:r>
            <w:r w:rsidR="008A701B" w:rsidRPr="00850C0D">
              <w:rPr>
                <w:noProof/>
                <w:webHidden/>
              </w:rPr>
              <w:fldChar w:fldCharType="separate"/>
            </w:r>
            <w:r w:rsidR="008A701B" w:rsidRPr="00850C0D">
              <w:rPr>
                <w:noProof/>
                <w:webHidden/>
              </w:rPr>
              <w:t>10</w:t>
            </w:r>
            <w:r w:rsidR="008A701B" w:rsidRPr="00850C0D">
              <w:rPr>
                <w:noProof/>
                <w:webHidden/>
              </w:rPr>
              <w:fldChar w:fldCharType="end"/>
            </w:r>
          </w:hyperlink>
        </w:p>
        <w:p w14:paraId="57C02513" w14:textId="7226E282" w:rsidR="008A701B" w:rsidRDefault="001228A8">
          <w:pPr>
            <w:pStyle w:val="21"/>
            <w:rPr>
              <w:rFonts w:asciiTheme="minorHAnsi" w:eastAsiaTheme="minorEastAsia" w:hAnsiTheme="minorHAnsi" w:cstheme="minorBidi"/>
              <w:noProof/>
              <w:sz w:val="22"/>
              <w:lang w:val="de-DE" w:eastAsia="de-DE"/>
            </w:rPr>
          </w:pPr>
          <w:hyperlink w:anchor="_Toc30956930" w:history="1">
            <w:r w:rsidR="008A701B" w:rsidRPr="00850C0D">
              <w:rPr>
                <w:rStyle w:val="a3"/>
                <w:noProof/>
              </w:rPr>
              <w:t>11.11</w:t>
            </w:r>
            <w:r w:rsidR="008A701B" w:rsidRPr="00850C0D">
              <w:rPr>
                <w:rFonts w:asciiTheme="minorHAnsi" w:eastAsiaTheme="minorEastAsia" w:hAnsiTheme="minorHAnsi" w:cstheme="minorBidi"/>
                <w:noProof/>
                <w:sz w:val="22"/>
                <w:lang w:val="de-DE" w:eastAsia="de-DE"/>
              </w:rPr>
              <w:tab/>
            </w:r>
            <w:r w:rsidR="00CC588F" w:rsidRPr="00850C0D">
              <w:rPr>
                <w:rStyle w:val="a3"/>
                <w:noProof/>
                <w:lang w:val="ru-RU"/>
              </w:rPr>
              <w:t>Зоны контроля скорости</w:t>
            </w:r>
            <w:r w:rsidR="008A701B" w:rsidRPr="00850C0D">
              <w:rPr>
                <w:noProof/>
                <w:webHidden/>
              </w:rPr>
              <w:tab/>
            </w:r>
            <w:r w:rsidR="008A701B" w:rsidRPr="00850C0D">
              <w:rPr>
                <w:noProof/>
                <w:webHidden/>
              </w:rPr>
              <w:fldChar w:fldCharType="begin"/>
            </w:r>
            <w:r w:rsidR="008A701B" w:rsidRPr="00850C0D">
              <w:rPr>
                <w:noProof/>
                <w:webHidden/>
              </w:rPr>
              <w:instrText xml:space="preserve"> PAGEREF _Toc30956930 \h </w:instrText>
            </w:r>
            <w:r w:rsidR="008A701B" w:rsidRPr="00850C0D">
              <w:rPr>
                <w:noProof/>
                <w:webHidden/>
              </w:rPr>
            </w:r>
            <w:r w:rsidR="008A701B" w:rsidRPr="00850C0D">
              <w:rPr>
                <w:noProof/>
                <w:webHidden/>
              </w:rPr>
              <w:fldChar w:fldCharType="separate"/>
            </w:r>
            <w:r w:rsidR="008A701B" w:rsidRPr="00850C0D">
              <w:rPr>
                <w:noProof/>
                <w:webHidden/>
              </w:rPr>
              <w:t>11</w:t>
            </w:r>
            <w:r w:rsidR="008A701B" w:rsidRPr="00850C0D">
              <w:rPr>
                <w:noProof/>
                <w:webHidden/>
              </w:rPr>
              <w:fldChar w:fldCharType="end"/>
            </w:r>
          </w:hyperlink>
        </w:p>
        <w:p w14:paraId="015B2804" w14:textId="799591EF" w:rsidR="008A701B" w:rsidRDefault="001228A8">
          <w:pPr>
            <w:pStyle w:val="11"/>
            <w:rPr>
              <w:rFonts w:asciiTheme="minorHAnsi" w:eastAsiaTheme="minorEastAsia" w:hAnsiTheme="minorHAnsi" w:cstheme="minorBidi"/>
              <w:sz w:val="22"/>
              <w:lang w:val="de-DE" w:eastAsia="de-DE"/>
            </w:rPr>
          </w:pPr>
          <w:hyperlink w:anchor="_Toc30956931" w:history="1">
            <w:r w:rsidR="008A701B" w:rsidRPr="003676F3">
              <w:rPr>
                <w:rStyle w:val="a3"/>
              </w:rPr>
              <w:t>12.</w:t>
            </w:r>
            <w:r w:rsidR="008A701B">
              <w:rPr>
                <w:rFonts w:asciiTheme="minorHAnsi" w:eastAsiaTheme="minorEastAsia" w:hAnsiTheme="minorHAnsi" w:cstheme="minorBidi"/>
                <w:sz w:val="22"/>
                <w:lang w:val="de-DE" w:eastAsia="de-DE"/>
              </w:rPr>
              <w:tab/>
            </w:r>
            <w:r w:rsidR="00CC588F">
              <w:rPr>
                <w:rStyle w:val="a3"/>
                <w:lang w:val="ru-RU"/>
              </w:rPr>
              <w:t>Идентификация официальных лиц</w:t>
            </w:r>
            <w:r w:rsidR="008A701B">
              <w:rPr>
                <w:webHidden/>
              </w:rPr>
              <w:tab/>
            </w:r>
            <w:r w:rsidR="008A701B">
              <w:rPr>
                <w:webHidden/>
              </w:rPr>
              <w:fldChar w:fldCharType="begin"/>
            </w:r>
            <w:r w:rsidR="008A701B">
              <w:rPr>
                <w:webHidden/>
              </w:rPr>
              <w:instrText xml:space="preserve"> PAGEREF _Toc30956931 \h </w:instrText>
            </w:r>
            <w:r w:rsidR="008A701B">
              <w:rPr>
                <w:webHidden/>
              </w:rPr>
            </w:r>
            <w:r w:rsidR="008A701B">
              <w:rPr>
                <w:webHidden/>
              </w:rPr>
              <w:fldChar w:fldCharType="separate"/>
            </w:r>
            <w:r w:rsidR="008A701B">
              <w:rPr>
                <w:webHidden/>
              </w:rPr>
              <w:t>11</w:t>
            </w:r>
            <w:r w:rsidR="008A701B">
              <w:rPr>
                <w:webHidden/>
              </w:rPr>
              <w:fldChar w:fldCharType="end"/>
            </w:r>
          </w:hyperlink>
        </w:p>
        <w:p w14:paraId="211ADA53" w14:textId="7EA04CD3" w:rsidR="008A701B" w:rsidRDefault="001228A8">
          <w:pPr>
            <w:pStyle w:val="11"/>
            <w:rPr>
              <w:rFonts w:asciiTheme="minorHAnsi" w:eastAsiaTheme="minorEastAsia" w:hAnsiTheme="minorHAnsi" w:cstheme="minorBidi"/>
              <w:sz w:val="22"/>
              <w:lang w:val="de-DE" w:eastAsia="de-DE"/>
            </w:rPr>
          </w:pPr>
          <w:hyperlink w:anchor="_Toc30956932" w:history="1">
            <w:r w:rsidR="008A701B" w:rsidRPr="003676F3">
              <w:rPr>
                <w:rStyle w:val="a3"/>
              </w:rPr>
              <w:t>13.</w:t>
            </w:r>
            <w:r w:rsidR="008A701B">
              <w:rPr>
                <w:rFonts w:asciiTheme="minorHAnsi" w:eastAsiaTheme="minorEastAsia" w:hAnsiTheme="minorHAnsi" w:cstheme="minorBidi"/>
                <w:sz w:val="22"/>
                <w:lang w:val="de-DE" w:eastAsia="de-DE"/>
              </w:rPr>
              <w:tab/>
            </w:r>
            <w:r w:rsidR="00283D74">
              <w:rPr>
                <w:rStyle w:val="a3"/>
                <w:lang w:val="ru-RU"/>
              </w:rPr>
              <w:t>Награждение</w:t>
            </w:r>
            <w:r w:rsidR="008A701B">
              <w:rPr>
                <w:webHidden/>
              </w:rPr>
              <w:tab/>
            </w:r>
            <w:r w:rsidR="008A701B">
              <w:rPr>
                <w:webHidden/>
              </w:rPr>
              <w:fldChar w:fldCharType="begin"/>
            </w:r>
            <w:r w:rsidR="008A701B">
              <w:rPr>
                <w:webHidden/>
              </w:rPr>
              <w:instrText xml:space="preserve"> PAGEREF _Toc30956932 \h </w:instrText>
            </w:r>
            <w:r w:rsidR="008A701B">
              <w:rPr>
                <w:webHidden/>
              </w:rPr>
            </w:r>
            <w:r w:rsidR="008A701B">
              <w:rPr>
                <w:webHidden/>
              </w:rPr>
              <w:fldChar w:fldCharType="separate"/>
            </w:r>
            <w:r w:rsidR="008A701B">
              <w:rPr>
                <w:webHidden/>
              </w:rPr>
              <w:t>11</w:t>
            </w:r>
            <w:r w:rsidR="008A701B">
              <w:rPr>
                <w:webHidden/>
              </w:rPr>
              <w:fldChar w:fldCharType="end"/>
            </w:r>
          </w:hyperlink>
        </w:p>
        <w:p w14:paraId="1E3676D3" w14:textId="7872D7CE" w:rsidR="008A701B" w:rsidRDefault="001228A8">
          <w:pPr>
            <w:pStyle w:val="11"/>
            <w:rPr>
              <w:rFonts w:asciiTheme="minorHAnsi" w:eastAsiaTheme="minorEastAsia" w:hAnsiTheme="minorHAnsi" w:cstheme="minorBidi"/>
              <w:sz w:val="22"/>
              <w:lang w:val="de-DE" w:eastAsia="de-DE"/>
            </w:rPr>
          </w:pPr>
          <w:hyperlink w:anchor="_Toc30956933" w:history="1">
            <w:r w:rsidR="008A701B" w:rsidRPr="003676F3">
              <w:rPr>
                <w:rStyle w:val="a3"/>
              </w:rPr>
              <w:t>14.</w:t>
            </w:r>
            <w:r w:rsidR="008A701B">
              <w:rPr>
                <w:rFonts w:asciiTheme="minorHAnsi" w:eastAsiaTheme="minorEastAsia" w:hAnsiTheme="minorHAnsi" w:cstheme="minorBidi"/>
                <w:sz w:val="22"/>
                <w:lang w:val="de-DE" w:eastAsia="de-DE"/>
              </w:rPr>
              <w:tab/>
            </w:r>
            <w:r w:rsidR="00CC588F">
              <w:rPr>
                <w:rStyle w:val="a3"/>
                <w:lang w:val="ru-RU"/>
              </w:rPr>
              <w:t>Заключительные проверки/Протесты/Аппеляции</w:t>
            </w:r>
            <w:r w:rsidR="008A701B">
              <w:rPr>
                <w:webHidden/>
              </w:rPr>
              <w:tab/>
            </w:r>
            <w:r w:rsidR="008A701B">
              <w:rPr>
                <w:webHidden/>
              </w:rPr>
              <w:fldChar w:fldCharType="begin"/>
            </w:r>
            <w:r w:rsidR="008A701B">
              <w:rPr>
                <w:webHidden/>
              </w:rPr>
              <w:instrText xml:space="preserve"> PAGEREF _Toc30956933 \h </w:instrText>
            </w:r>
            <w:r w:rsidR="008A701B">
              <w:rPr>
                <w:webHidden/>
              </w:rPr>
            </w:r>
            <w:r w:rsidR="008A701B">
              <w:rPr>
                <w:webHidden/>
              </w:rPr>
              <w:fldChar w:fldCharType="separate"/>
            </w:r>
            <w:r w:rsidR="008A701B">
              <w:rPr>
                <w:webHidden/>
              </w:rPr>
              <w:t>11</w:t>
            </w:r>
            <w:r w:rsidR="008A701B">
              <w:rPr>
                <w:webHidden/>
              </w:rPr>
              <w:fldChar w:fldCharType="end"/>
            </w:r>
          </w:hyperlink>
        </w:p>
        <w:p w14:paraId="2A79455F" w14:textId="4CDCF265" w:rsidR="008A701B" w:rsidRDefault="001228A8">
          <w:pPr>
            <w:pStyle w:val="21"/>
            <w:rPr>
              <w:rFonts w:asciiTheme="minorHAnsi" w:eastAsiaTheme="minorEastAsia" w:hAnsiTheme="minorHAnsi" w:cstheme="minorBidi"/>
              <w:noProof/>
              <w:sz w:val="22"/>
              <w:lang w:val="de-DE" w:eastAsia="de-DE"/>
            </w:rPr>
          </w:pPr>
          <w:hyperlink w:anchor="_Toc30956934" w:history="1">
            <w:r w:rsidR="008A701B" w:rsidRPr="003676F3">
              <w:rPr>
                <w:rStyle w:val="a3"/>
                <w:noProof/>
              </w:rPr>
              <w:t>14.1</w:t>
            </w:r>
            <w:r w:rsidR="008A701B">
              <w:rPr>
                <w:rFonts w:asciiTheme="minorHAnsi" w:eastAsiaTheme="minorEastAsia" w:hAnsiTheme="minorHAnsi" w:cstheme="minorBidi"/>
                <w:noProof/>
                <w:sz w:val="22"/>
                <w:lang w:val="de-DE" w:eastAsia="de-DE"/>
              </w:rPr>
              <w:tab/>
            </w:r>
            <w:r w:rsidR="00CC588F">
              <w:rPr>
                <w:rStyle w:val="a3"/>
                <w:noProof/>
                <w:lang w:val="ru-RU"/>
              </w:rPr>
              <w:t>Заключительные проверки</w:t>
            </w:r>
            <w:r w:rsidR="008A701B">
              <w:rPr>
                <w:noProof/>
                <w:webHidden/>
              </w:rPr>
              <w:tab/>
            </w:r>
            <w:r w:rsidR="008A701B">
              <w:rPr>
                <w:noProof/>
                <w:webHidden/>
              </w:rPr>
              <w:fldChar w:fldCharType="begin"/>
            </w:r>
            <w:r w:rsidR="008A701B">
              <w:rPr>
                <w:noProof/>
                <w:webHidden/>
              </w:rPr>
              <w:instrText xml:space="preserve"> PAGEREF _Toc30956934 \h </w:instrText>
            </w:r>
            <w:r w:rsidR="008A701B">
              <w:rPr>
                <w:noProof/>
                <w:webHidden/>
              </w:rPr>
            </w:r>
            <w:r w:rsidR="008A701B">
              <w:rPr>
                <w:noProof/>
                <w:webHidden/>
              </w:rPr>
              <w:fldChar w:fldCharType="separate"/>
            </w:r>
            <w:r w:rsidR="008A701B">
              <w:rPr>
                <w:noProof/>
                <w:webHidden/>
              </w:rPr>
              <w:t>11</w:t>
            </w:r>
            <w:r w:rsidR="008A701B">
              <w:rPr>
                <w:noProof/>
                <w:webHidden/>
              </w:rPr>
              <w:fldChar w:fldCharType="end"/>
            </w:r>
          </w:hyperlink>
        </w:p>
        <w:p w14:paraId="09671F00" w14:textId="1290230C" w:rsidR="008A701B" w:rsidRDefault="001228A8">
          <w:pPr>
            <w:pStyle w:val="21"/>
            <w:rPr>
              <w:rFonts w:asciiTheme="minorHAnsi" w:eastAsiaTheme="minorEastAsia" w:hAnsiTheme="minorHAnsi" w:cstheme="minorBidi"/>
              <w:noProof/>
              <w:sz w:val="22"/>
              <w:lang w:val="de-DE" w:eastAsia="de-DE"/>
            </w:rPr>
          </w:pPr>
          <w:hyperlink w:anchor="_Toc30956935" w:history="1">
            <w:r w:rsidR="008A701B" w:rsidRPr="003676F3">
              <w:rPr>
                <w:rStyle w:val="a3"/>
                <w:noProof/>
              </w:rPr>
              <w:t xml:space="preserve">14.2 </w:t>
            </w:r>
            <w:r w:rsidR="00CC588F">
              <w:rPr>
                <w:rStyle w:val="a3"/>
                <w:noProof/>
                <w:lang w:val="ru-RU"/>
              </w:rPr>
              <w:t>Взнос при подаче протеста</w:t>
            </w:r>
            <w:r w:rsidR="008A701B">
              <w:rPr>
                <w:noProof/>
                <w:webHidden/>
              </w:rPr>
              <w:tab/>
            </w:r>
            <w:r w:rsidR="008A701B">
              <w:rPr>
                <w:noProof/>
                <w:webHidden/>
              </w:rPr>
              <w:fldChar w:fldCharType="begin"/>
            </w:r>
            <w:r w:rsidR="008A701B">
              <w:rPr>
                <w:noProof/>
                <w:webHidden/>
              </w:rPr>
              <w:instrText xml:space="preserve"> PAGEREF _Toc30956935 \h </w:instrText>
            </w:r>
            <w:r w:rsidR="008A701B">
              <w:rPr>
                <w:noProof/>
                <w:webHidden/>
              </w:rPr>
            </w:r>
            <w:r w:rsidR="008A701B">
              <w:rPr>
                <w:noProof/>
                <w:webHidden/>
              </w:rPr>
              <w:fldChar w:fldCharType="separate"/>
            </w:r>
            <w:r w:rsidR="008A701B">
              <w:rPr>
                <w:noProof/>
                <w:webHidden/>
              </w:rPr>
              <w:t>11</w:t>
            </w:r>
            <w:r w:rsidR="008A701B">
              <w:rPr>
                <w:noProof/>
                <w:webHidden/>
              </w:rPr>
              <w:fldChar w:fldCharType="end"/>
            </w:r>
          </w:hyperlink>
        </w:p>
        <w:p w14:paraId="541CF7C9" w14:textId="2BFA26D0" w:rsidR="008A701B" w:rsidRDefault="001228A8">
          <w:pPr>
            <w:pStyle w:val="21"/>
            <w:rPr>
              <w:rFonts w:asciiTheme="minorHAnsi" w:eastAsiaTheme="minorEastAsia" w:hAnsiTheme="minorHAnsi" w:cstheme="minorBidi"/>
              <w:noProof/>
              <w:sz w:val="22"/>
              <w:lang w:val="de-DE" w:eastAsia="de-DE"/>
            </w:rPr>
          </w:pPr>
          <w:hyperlink w:anchor="_Toc30956936" w:history="1">
            <w:r w:rsidR="008A701B" w:rsidRPr="003676F3">
              <w:rPr>
                <w:rStyle w:val="a3"/>
                <w:noProof/>
              </w:rPr>
              <w:t xml:space="preserve">14.3 </w:t>
            </w:r>
            <w:r w:rsidR="00CC588F">
              <w:rPr>
                <w:rStyle w:val="a3"/>
                <w:noProof/>
                <w:lang w:val="ru-RU"/>
              </w:rPr>
              <w:t>Взнос при подаче апелляции</w:t>
            </w:r>
            <w:r w:rsidR="008A701B">
              <w:rPr>
                <w:noProof/>
                <w:webHidden/>
              </w:rPr>
              <w:tab/>
            </w:r>
            <w:r w:rsidR="008A701B">
              <w:rPr>
                <w:noProof/>
                <w:webHidden/>
              </w:rPr>
              <w:fldChar w:fldCharType="begin"/>
            </w:r>
            <w:r w:rsidR="008A701B">
              <w:rPr>
                <w:noProof/>
                <w:webHidden/>
              </w:rPr>
              <w:instrText xml:space="preserve"> PAGEREF _Toc30956936 \h </w:instrText>
            </w:r>
            <w:r w:rsidR="008A701B">
              <w:rPr>
                <w:noProof/>
                <w:webHidden/>
              </w:rPr>
            </w:r>
            <w:r w:rsidR="008A701B">
              <w:rPr>
                <w:noProof/>
                <w:webHidden/>
              </w:rPr>
              <w:fldChar w:fldCharType="separate"/>
            </w:r>
            <w:r w:rsidR="008A701B">
              <w:rPr>
                <w:noProof/>
                <w:webHidden/>
              </w:rPr>
              <w:t>11</w:t>
            </w:r>
            <w:r w:rsidR="008A701B">
              <w:rPr>
                <w:noProof/>
                <w:webHidden/>
              </w:rPr>
              <w:fldChar w:fldCharType="end"/>
            </w:r>
          </w:hyperlink>
        </w:p>
        <w:p w14:paraId="765AC5BA" w14:textId="77777777" w:rsidR="00F87CE1" w:rsidRPr="00D20CC9" w:rsidRDefault="00F87CE1" w:rsidP="003C5A8D">
          <w:pPr>
            <w:pStyle w:val="11"/>
            <w:rPr>
              <w:noProof w:val="0"/>
            </w:rPr>
          </w:pPr>
          <w:r w:rsidRPr="00D20CC9">
            <w:rPr>
              <w:noProof w:val="0"/>
            </w:rPr>
            <w:fldChar w:fldCharType="end"/>
          </w:r>
        </w:p>
      </w:sdtContent>
    </w:sdt>
    <w:p w14:paraId="136061B7" w14:textId="77777777" w:rsidR="005420E2" w:rsidRPr="00D20CC9" w:rsidRDefault="005420E2" w:rsidP="003C5A8D"/>
    <w:p w14:paraId="739167BE" w14:textId="77777777" w:rsidR="00104655" w:rsidRPr="00D20CC9" w:rsidRDefault="00104655" w:rsidP="00B71B96">
      <w:pPr>
        <w:tabs>
          <w:tab w:val="left" w:pos="2268"/>
        </w:tabs>
      </w:pPr>
    </w:p>
    <w:p w14:paraId="2C45E20E" w14:textId="37B1ACF7" w:rsidR="00876EEA" w:rsidRPr="00CC588F" w:rsidRDefault="00CC588F" w:rsidP="00B71B96">
      <w:pPr>
        <w:tabs>
          <w:tab w:val="left" w:pos="0"/>
        </w:tabs>
        <w:ind w:left="2268" w:hanging="2268"/>
        <w:jc w:val="left"/>
        <w:rPr>
          <w:b/>
          <w:lang w:val="ru-RU"/>
        </w:rPr>
      </w:pPr>
      <w:r>
        <w:rPr>
          <w:b/>
          <w:lang w:val="ru-RU"/>
        </w:rPr>
        <w:t>Приложение</w:t>
      </w:r>
      <w:r w:rsidR="00B71B96" w:rsidRPr="00CC588F">
        <w:rPr>
          <w:b/>
          <w:lang w:val="ru-RU"/>
        </w:rPr>
        <w:t xml:space="preserve"> 1</w:t>
      </w:r>
      <w:r w:rsidR="00B71B96" w:rsidRPr="00CC588F">
        <w:rPr>
          <w:b/>
          <w:lang w:val="ru-RU"/>
        </w:rPr>
        <w:tab/>
      </w:r>
      <w:r>
        <w:rPr>
          <w:b/>
          <w:lang w:val="ru-RU"/>
        </w:rPr>
        <w:t>Маршрут</w:t>
      </w:r>
    </w:p>
    <w:p w14:paraId="0FFDFAA5" w14:textId="1C33F71A" w:rsidR="00876EEA" w:rsidRPr="00CC588F" w:rsidRDefault="00CC588F" w:rsidP="00B71B96">
      <w:pPr>
        <w:tabs>
          <w:tab w:val="left" w:pos="0"/>
        </w:tabs>
        <w:ind w:left="2268" w:hanging="2268"/>
        <w:jc w:val="left"/>
        <w:rPr>
          <w:b/>
          <w:lang w:val="ru-RU"/>
        </w:rPr>
      </w:pPr>
      <w:r>
        <w:rPr>
          <w:b/>
          <w:lang w:val="ru-RU"/>
        </w:rPr>
        <w:t>Приложение</w:t>
      </w:r>
      <w:r w:rsidR="00876EEA" w:rsidRPr="00CC588F">
        <w:rPr>
          <w:b/>
          <w:lang w:val="ru-RU"/>
        </w:rPr>
        <w:t xml:space="preserve"> 2</w:t>
      </w:r>
      <w:r w:rsidR="00876EEA" w:rsidRPr="00CC588F">
        <w:rPr>
          <w:b/>
          <w:lang w:val="ru-RU"/>
        </w:rPr>
        <w:tab/>
      </w:r>
      <w:r>
        <w:rPr>
          <w:b/>
          <w:lang w:val="ru-RU"/>
        </w:rPr>
        <w:t>Имена и фотографии официальных лиц соревнования, план их работы</w:t>
      </w:r>
    </w:p>
    <w:p w14:paraId="1D855154" w14:textId="6C780FFB" w:rsidR="00876EEA" w:rsidRPr="00350868" w:rsidRDefault="00CC588F" w:rsidP="00B71B96">
      <w:pPr>
        <w:tabs>
          <w:tab w:val="left" w:pos="0"/>
        </w:tabs>
        <w:ind w:left="2268" w:hanging="2268"/>
        <w:jc w:val="left"/>
        <w:rPr>
          <w:b/>
          <w:lang w:val="ru-RU"/>
        </w:rPr>
      </w:pPr>
      <w:r>
        <w:rPr>
          <w:b/>
          <w:lang w:val="ru-RU"/>
        </w:rPr>
        <w:t>Приложение</w:t>
      </w:r>
      <w:r w:rsidR="00876EEA" w:rsidRPr="00350868">
        <w:rPr>
          <w:b/>
          <w:lang w:val="ru-RU"/>
        </w:rPr>
        <w:t xml:space="preserve"> </w:t>
      </w:r>
      <w:r w:rsidR="007E54C7" w:rsidRPr="00350868">
        <w:rPr>
          <w:b/>
          <w:lang w:val="ru-RU"/>
        </w:rPr>
        <w:t>3</w:t>
      </w:r>
      <w:r w:rsidR="00876EEA" w:rsidRPr="00350868">
        <w:rPr>
          <w:b/>
          <w:lang w:val="ru-RU"/>
        </w:rPr>
        <w:tab/>
      </w:r>
      <w:r>
        <w:rPr>
          <w:b/>
          <w:lang w:val="ru-RU"/>
        </w:rPr>
        <w:t>Схема</w:t>
      </w:r>
      <w:r w:rsidRPr="00350868">
        <w:rPr>
          <w:b/>
          <w:lang w:val="ru-RU"/>
        </w:rPr>
        <w:t xml:space="preserve"> </w:t>
      </w:r>
      <w:r>
        <w:rPr>
          <w:b/>
          <w:lang w:val="ru-RU"/>
        </w:rPr>
        <w:t>расклейки</w:t>
      </w:r>
    </w:p>
    <w:p w14:paraId="1E8DBEA3" w14:textId="3CF2C6BE" w:rsidR="00876EEA" w:rsidRPr="00CC588F" w:rsidRDefault="00CC588F" w:rsidP="00B71B96">
      <w:pPr>
        <w:tabs>
          <w:tab w:val="left" w:pos="0"/>
        </w:tabs>
        <w:ind w:left="2268" w:hanging="2268"/>
        <w:jc w:val="left"/>
        <w:rPr>
          <w:b/>
          <w:lang w:val="ru-RU"/>
        </w:rPr>
      </w:pPr>
      <w:r>
        <w:rPr>
          <w:b/>
          <w:lang w:val="ru-RU"/>
        </w:rPr>
        <w:t>Приложение</w:t>
      </w:r>
      <w:r w:rsidR="00876EEA" w:rsidRPr="00CC588F">
        <w:rPr>
          <w:b/>
          <w:lang w:val="ru-RU"/>
        </w:rPr>
        <w:t xml:space="preserve"> </w:t>
      </w:r>
      <w:r w:rsidR="007E54C7" w:rsidRPr="00CC588F">
        <w:rPr>
          <w:b/>
          <w:lang w:val="ru-RU"/>
        </w:rPr>
        <w:t>4</w:t>
      </w:r>
      <w:r w:rsidR="00876EEA" w:rsidRPr="00CC588F">
        <w:rPr>
          <w:b/>
          <w:lang w:val="ru-RU"/>
        </w:rPr>
        <w:tab/>
      </w:r>
      <w:r>
        <w:rPr>
          <w:b/>
          <w:lang w:val="ru-RU"/>
        </w:rPr>
        <w:t>Выдержки</w:t>
      </w:r>
      <w:r w:rsidRPr="00CC588F">
        <w:rPr>
          <w:b/>
          <w:lang w:val="ru-RU"/>
        </w:rPr>
        <w:t xml:space="preserve"> </w:t>
      </w:r>
      <w:r>
        <w:rPr>
          <w:b/>
          <w:lang w:val="ru-RU"/>
        </w:rPr>
        <w:t>из</w:t>
      </w:r>
      <w:r w:rsidRPr="00CC588F">
        <w:rPr>
          <w:b/>
          <w:lang w:val="ru-RU"/>
        </w:rPr>
        <w:t xml:space="preserve"> </w:t>
      </w:r>
      <w:r>
        <w:rPr>
          <w:b/>
          <w:lang w:val="ru-RU"/>
        </w:rPr>
        <w:t>Приложения</w:t>
      </w:r>
      <w:r w:rsidRPr="00CC588F">
        <w:rPr>
          <w:b/>
          <w:lang w:val="ru-RU"/>
        </w:rPr>
        <w:t xml:space="preserve"> </w:t>
      </w:r>
      <w:r>
        <w:rPr>
          <w:b/>
          <w:lang w:val="en-US"/>
        </w:rPr>
        <w:t>L</w:t>
      </w:r>
      <w:r w:rsidRPr="00CC588F">
        <w:rPr>
          <w:b/>
          <w:lang w:val="ru-RU"/>
        </w:rPr>
        <w:t xml:space="preserve"> </w:t>
      </w:r>
      <w:r>
        <w:rPr>
          <w:b/>
          <w:lang w:val="ru-RU"/>
        </w:rPr>
        <w:t>(</w:t>
      </w:r>
      <w:r>
        <w:rPr>
          <w:b/>
          <w:lang w:val="en-US"/>
        </w:rPr>
        <w:t>Appendix</w:t>
      </w:r>
      <w:r w:rsidRPr="00CC588F">
        <w:rPr>
          <w:b/>
          <w:lang w:val="ru-RU"/>
        </w:rPr>
        <w:t xml:space="preserve"> </w:t>
      </w:r>
      <w:r>
        <w:rPr>
          <w:b/>
          <w:lang w:val="en-US"/>
        </w:rPr>
        <w:t>L</w:t>
      </w:r>
      <w:r w:rsidRPr="00CC588F">
        <w:rPr>
          <w:b/>
          <w:lang w:val="ru-RU"/>
        </w:rPr>
        <w:t xml:space="preserve"> </w:t>
      </w:r>
      <w:r>
        <w:rPr>
          <w:b/>
          <w:lang w:val="en-US"/>
        </w:rPr>
        <w:t>FIA</w:t>
      </w:r>
      <w:r w:rsidRPr="00CC588F">
        <w:rPr>
          <w:b/>
          <w:lang w:val="ru-RU"/>
        </w:rPr>
        <w:t>)</w:t>
      </w:r>
      <w:r>
        <w:rPr>
          <w:b/>
          <w:lang w:val="ru-RU"/>
        </w:rPr>
        <w:t xml:space="preserve"> относительно обмундирования, шлемов и других требований безопасности</w:t>
      </w:r>
    </w:p>
    <w:p w14:paraId="3ED732C1" w14:textId="6ADD9ED4" w:rsidR="00D732B2" w:rsidRPr="00CC588F" w:rsidRDefault="00CC588F" w:rsidP="00B71B96">
      <w:pPr>
        <w:tabs>
          <w:tab w:val="left" w:pos="0"/>
        </w:tabs>
        <w:ind w:left="2268" w:hanging="2268"/>
        <w:jc w:val="left"/>
        <w:rPr>
          <w:b/>
          <w:lang w:val="ru-RU"/>
        </w:rPr>
      </w:pPr>
      <w:r>
        <w:rPr>
          <w:b/>
          <w:lang w:val="ru-RU"/>
        </w:rPr>
        <w:t>Приложение</w:t>
      </w:r>
      <w:r w:rsidR="00D732B2" w:rsidRPr="00CC588F">
        <w:rPr>
          <w:b/>
          <w:lang w:val="ru-RU"/>
        </w:rPr>
        <w:t xml:space="preserve"> </w:t>
      </w:r>
      <w:r w:rsidR="007E54C7" w:rsidRPr="00CC588F">
        <w:rPr>
          <w:b/>
          <w:lang w:val="ru-RU"/>
        </w:rPr>
        <w:t>5</w:t>
      </w:r>
      <w:r w:rsidR="00D732B2" w:rsidRPr="00CC588F">
        <w:rPr>
          <w:b/>
          <w:lang w:val="ru-RU"/>
        </w:rPr>
        <w:tab/>
      </w:r>
      <w:r>
        <w:rPr>
          <w:b/>
          <w:lang w:val="ru-RU"/>
        </w:rPr>
        <w:t>Инструкция по использованию системы слежения</w:t>
      </w:r>
    </w:p>
    <w:p w14:paraId="60C2F126" w14:textId="03752074" w:rsidR="002E7BB1" w:rsidRPr="00CC588F" w:rsidRDefault="00CC588F" w:rsidP="00B71B96">
      <w:pPr>
        <w:tabs>
          <w:tab w:val="left" w:pos="0"/>
        </w:tabs>
        <w:ind w:left="2268" w:hanging="2268"/>
        <w:jc w:val="left"/>
        <w:rPr>
          <w:b/>
          <w:lang w:val="ru-RU"/>
        </w:rPr>
      </w:pPr>
      <w:r>
        <w:rPr>
          <w:b/>
          <w:lang w:val="ru-RU"/>
        </w:rPr>
        <w:t>Приложение</w:t>
      </w:r>
      <w:r w:rsidR="002E7BB1" w:rsidRPr="00CC588F">
        <w:rPr>
          <w:b/>
          <w:lang w:val="ru-RU"/>
        </w:rPr>
        <w:t xml:space="preserve"> </w:t>
      </w:r>
      <w:r w:rsidR="007E54C7" w:rsidRPr="00CC588F">
        <w:rPr>
          <w:b/>
          <w:lang w:val="ru-RU"/>
        </w:rPr>
        <w:t>6</w:t>
      </w:r>
      <w:r w:rsidR="002E7BB1" w:rsidRPr="00CC588F">
        <w:rPr>
          <w:b/>
          <w:lang w:val="ru-RU"/>
        </w:rPr>
        <w:tab/>
      </w:r>
      <w:r>
        <w:rPr>
          <w:b/>
          <w:lang w:val="ru-RU"/>
        </w:rPr>
        <w:t>Инструкция по использованию системы коммуникации</w:t>
      </w:r>
    </w:p>
    <w:p w14:paraId="31AA333F" w14:textId="2919FBA9" w:rsidR="00876EEA" w:rsidRPr="00CC588F" w:rsidRDefault="00CC588F" w:rsidP="00B71B96">
      <w:pPr>
        <w:tabs>
          <w:tab w:val="left" w:pos="0"/>
        </w:tabs>
        <w:ind w:left="2268" w:hanging="2268"/>
        <w:jc w:val="left"/>
        <w:rPr>
          <w:lang w:val="ru-RU"/>
        </w:rPr>
      </w:pPr>
      <w:r w:rsidRPr="00850C0D">
        <w:rPr>
          <w:b/>
          <w:lang w:val="ru-RU"/>
        </w:rPr>
        <w:t>Приложения</w:t>
      </w:r>
      <w:r w:rsidR="00876EEA" w:rsidRPr="00850C0D">
        <w:rPr>
          <w:b/>
          <w:lang w:val="ru-RU"/>
        </w:rPr>
        <w:t xml:space="preserve"> </w:t>
      </w:r>
      <w:r w:rsidR="002E7BB1" w:rsidRPr="00850C0D">
        <w:rPr>
          <w:b/>
          <w:lang w:val="ru-RU"/>
        </w:rPr>
        <w:t>7</w:t>
      </w:r>
      <w:r w:rsidR="00B71B96" w:rsidRPr="00850C0D">
        <w:rPr>
          <w:b/>
          <w:lang w:val="ru-RU"/>
        </w:rPr>
        <w:t xml:space="preserve">, </w:t>
      </w:r>
      <w:r w:rsidR="002E7BB1" w:rsidRPr="00850C0D">
        <w:rPr>
          <w:b/>
          <w:lang w:val="ru-RU"/>
        </w:rPr>
        <w:t>8</w:t>
      </w:r>
      <w:r w:rsidRPr="00850C0D">
        <w:rPr>
          <w:b/>
          <w:lang w:val="ru-RU"/>
        </w:rPr>
        <w:t>, и т.д.</w:t>
      </w:r>
      <w:r w:rsidR="00876EEA" w:rsidRPr="00850C0D">
        <w:rPr>
          <w:b/>
          <w:lang w:val="ru-RU"/>
        </w:rPr>
        <w:tab/>
      </w:r>
      <w:r w:rsidRPr="00850C0D">
        <w:rPr>
          <w:b/>
          <w:lang w:val="ru-RU"/>
        </w:rPr>
        <w:t>Дополнительная информация</w:t>
      </w:r>
      <w:r w:rsidR="00876EEA" w:rsidRPr="00CC588F">
        <w:rPr>
          <w:lang w:val="ru-RU"/>
        </w:rPr>
        <w:br w:type="page"/>
      </w:r>
    </w:p>
    <w:p w14:paraId="697CB5B3" w14:textId="1064E6AF" w:rsidR="00885AE6" w:rsidRPr="00D20CC9" w:rsidRDefault="00E02DF3" w:rsidP="00E02DF3">
      <w:pPr>
        <w:pStyle w:val="Article1"/>
        <w:numPr>
          <w:ilvl w:val="0"/>
          <w:numId w:val="0"/>
        </w:numPr>
      </w:pPr>
      <w:r>
        <w:rPr>
          <w:lang w:val="en-US"/>
        </w:rPr>
        <w:lastRenderedPageBreak/>
        <w:t>1.</w:t>
      </w:r>
      <w:r>
        <w:rPr>
          <w:lang w:val="en-US"/>
        </w:rPr>
        <w:tab/>
      </w:r>
      <w:r w:rsidR="007B760D">
        <w:rPr>
          <w:lang w:val="ru-RU"/>
        </w:rPr>
        <w:t>Введение</w:t>
      </w:r>
    </w:p>
    <w:tbl>
      <w:tblPr>
        <w:tblW w:w="0" w:type="auto"/>
        <w:tblLook w:val="01E0" w:firstRow="1" w:lastRow="1" w:firstColumn="1" w:lastColumn="1" w:noHBand="0" w:noVBand="0"/>
      </w:tblPr>
      <w:tblGrid>
        <w:gridCol w:w="2538"/>
        <w:gridCol w:w="6784"/>
      </w:tblGrid>
      <w:tr w:rsidR="00885AE6" w:rsidRPr="001228A8" w14:paraId="2C47787A" w14:textId="77777777" w:rsidTr="00B71B96">
        <w:trPr>
          <w:trHeight w:hRule="exact" w:val="454"/>
        </w:trPr>
        <w:tc>
          <w:tcPr>
            <w:tcW w:w="2538" w:type="dxa"/>
            <w:vAlign w:val="bottom"/>
          </w:tcPr>
          <w:p w14:paraId="70538E9B" w14:textId="28D90C56" w:rsidR="00885AE6" w:rsidRPr="00D20CC9" w:rsidRDefault="007B760D" w:rsidP="003C5A8D">
            <w:r>
              <w:rPr>
                <w:lang w:val="ru-RU"/>
              </w:rPr>
              <w:t>Название соревнования</w:t>
            </w:r>
            <w:r w:rsidR="00885AE6" w:rsidRPr="00D20CC9">
              <w:t>:</w:t>
            </w:r>
          </w:p>
        </w:tc>
        <w:tc>
          <w:tcPr>
            <w:tcW w:w="6784" w:type="dxa"/>
            <w:vAlign w:val="bottom"/>
          </w:tcPr>
          <w:p w14:paraId="5092D6CE" w14:textId="50BB8FBE" w:rsidR="00885AE6" w:rsidRPr="00850C0D" w:rsidRDefault="00850C0D" w:rsidP="003C5A8D">
            <w:pPr>
              <w:rPr>
                <w:szCs w:val="20"/>
                <w:highlight w:val="yellow"/>
                <w:lang w:val="ru-RU"/>
              </w:rPr>
            </w:pPr>
            <w:r w:rsidRPr="00850C0D">
              <w:rPr>
                <w:color w:val="000000"/>
                <w:szCs w:val="20"/>
                <w:lang w:val="ru-RU"/>
              </w:rPr>
              <w:t xml:space="preserve">17-я </w:t>
            </w:r>
            <w:proofErr w:type="spellStart"/>
            <w:r w:rsidRPr="00850C0D">
              <w:rPr>
                <w:color w:val="000000"/>
                <w:szCs w:val="20"/>
                <w:lang w:val="ru-RU"/>
              </w:rPr>
              <w:t>баха</w:t>
            </w:r>
            <w:proofErr w:type="spellEnd"/>
            <w:r w:rsidRPr="00850C0D">
              <w:rPr>
                <w:color w:val="000000"/>
                <w:szCs w:val="20"/>
                <w:lang w:val="ru-RU"/>
              </w:rPr>
              <w:t xml:space="preserve"> «Россия</w:t>
            </w:r>
            <w:r w:rsidR="00171010" w:rsidRPr="00171010">
              <w:rPr>
                <w:color w:val="000000"/>
                <w:szCs w:val="20"/>
                <w:lang w:val="ru-RU"/>
              </w:rPr>
              <w:t xml:space="preserve"> </w:t>
            </w:r>
            <w:r w:rsidRPr="00850C0D">
              <w:rPr>
                <w:color w:val="000000"/>
                <w:szCs w:val="20"/>
                <w:lang w:val="ru-RU"/>
              </w:rPr>
              <w:t>- Северный лес 2021»</w:t>
            </w:r>
          </w:p>
        </w:tc>
      </w:tr>
      <w:tr w:rsidR="00885AE6" w:rsidRPr="00D20CC9" w14:paraId="440839D8" w14:textId="77777777" w:rsidTr="00B71B96">
        <w:trPr>
          <w:trHeight w:hRule="exact" w:val="454"/>
        </w:trPr>
        <w:tc>
          <w:tcPr>
            <w:tcW w:w="2538" w:type="dxa"/>
            <w:vAlign w:val="bottom"/>
          </w:tcPr>
          <w:p w14:paraId="4CE5996A" w14:textId="51618625" w:rsidR="00885AE6" w:rsidRPr="00D20CC9" w:rsidRDefault="007B760D" w:rsidP="003C5A8D">
            <w:r>
              <w:rPr>
                <w:lang w:val="ru-RU"/>
              </w:rPr>
              <w:t>Даты проведения</w:t>
            </w:r>
            <w:r w:rsidR="00885AE6" w:rsidRPr="00D20CC9">
              <w:t>:</w:t>
            </w:r>
          </w:p>
        </w:tc>
        <w:tc>
          <w:tcPr>
            <w:tcW w:w="6784" w:type="dxa"/>
            <w:vAlign w:val="bottom"/>
          </w:tcPr>
          <w:p w14:paraId="1F3B6116" w14:textId="34D6A8AD" w:rsidR="00885AE6" w:rsidRPr="007B760D" w:rsidRDefault="00401920" w:rsidP="007B760D">
            <w:pPr>
              <w:rPr>
                <w:highlight w:val="yellow"/>
                <w:lang w:val="ru-RU"/>
              </w:rPr>
            </w:pPr>
            <w:r w:rsidRPr="00850C0D">
              <w:t>4</w:t>
            </w:r>
            <w:r w:rsidR="00E50CA2" w:rsidRPr="00850C0D">
              <w:rPr>
                <w:lang w:val="ru-RU"/>
              </w:rPr>
              <w:t xml:space="preserve"> </w:t>
            </w:r>
            <w:r w:rsidRPr="00850C0D">
              <w:t>-</w:t>
            </w:r>
            <w:r w:rsidR="00E50CA2" w:rsidRPr="00850C0D">
              <w:rPr>
                <w:lang w:val="ru-RU"/>
              </w:rPr>
              <w:t xml:space="preserve"> </w:t>
            </w:r>
            <w:r w:rsidRPr="00850C0D">
              <w:t xml:space="preserve">7 </w:t>
            </w:r>
            <w:r w:rsidR="007B760D" w:rsidRPr="00850C0D">
              <w:rPr>
                <w:lang w:val="ru-RU"/>
              </w:rPr>
              <w:t>февраля</w:t>
            </w:r>
            <w:r w:rsidRPr="00850C0D">
              <w:t xml:space="preserve"> 2021</w:t>
            </w:r>
            <w:r w:rsidR="007B760D" w:rsidRPr="00850C0D">
              <w:rPr>
                <w:lang w:val="ru-RU"/>
              </w:rPr>
              <w:t>г.</w:t>
            </w:r>
          </w:p>
        </w:tc>
      </w:tr>
    </w:tbl>
    <w:p w14:paraId="0A9FFDCC" w14:textId="77777777" w:rsidR="00FD22A1" w:rsidRPr="00D20CC9" w:rsidRDefault="00FD22A1" w:rsidP="003C5A8D"/>
    <w:p w14:paraId="36D824EC" w14:textId="77777777" w:rsidR="004272BC" w:rsidRPr="00D20CC9" w:rsidRDefault="004272BC" w:rsidP="003C5A8D"/>
    <w:p w14:paraId="1D0D32D9" w14:textId="1D8CB687" w:rsidR="00076F5D" w:rsidRPr="00E02DF3" w:rsidRDefault="00DF49A1" w:rsidP="000D3C56">
      <w:pPr>
        <w:pStyle w:val="FormatvorlageArticle21Links0cmHngend15cm"/>
        <w:numPr>
          <w:ilvl w:val="0"/>
          <w:numId w:val="0"/>
        </w:numPr>
        <w:ind w:left="851" w:hanging="851"/>
        <w:outlineLvl w:val="1"/>
        <w:rPr>
          <w:lang w:val="ru-RU"/>
        </w:rPr>
      </w:pPr>
      <w:bookmarkStart w:id="0" w:name="_Toc30956879"/>
      <w:r w:rsidRPr="00D20CC9">
        <w:t>1.1</w:t>
      </w:r>
      <w:r w:rsidR="000D3C56" w:rsidRPr="00D20CC9">
        <w:tab/>
      </w:r>
      <w:bookmarkEnd w:id="0"/>
      <w:r w:rsidR="00E02DF3">
        <w:rPr>
          <w:lang w:val="ru-RU"/>
        </w:rPr>
        <w:t>Предисловие</w:t>
      </w:r>
    </w:p>
    <w:p w14:paraId="2688A562" w14:textId="27495104" w:rsidR="005241B6" w:rsidRPr="009559FD" w:rsidRDefault="005241B6" w:rsidP="005241B6">
      <w:pPr>
        <w:pStyle w:val="Anhangstandard"/>
        <w:rPr>
          <w:lang w:val="ru-RU"/>
        </w:rPr>
      </w:pPr>
      <w:r>
        <w:rPr>
          <w:lang w:val="ru-RU"/>
        </w:rPr>
        <w:t xml:space="preserve">Соревнование проводится в соответствии с </w:t>
      </w:r>
      <w:r w:rsidRPr="009559FD">
        <w:rPr>
          <w:lang w:val="ru-RU"/>
        </w:rPr>
        <w:t xml:space="preserve">Международным Спортивным Кодексом </w:t>
      </w:r>
      <w:r w:rsidRPr="009559FD">
        <w:t>FIA</w:t>
      </w:r>
      <w:r w:rsidRPr="009559FD">
        <w:rPr>
          <w:lang w:val="ru-RU"/>
        </w:rPr>
        <w:t xml:space="preserve"> и его приложениями</w:t>
      </w:r>
      <w:r>
        <w:rPr>
          <w:lang w:val="ru-RU"/>
        </w:rPr>
        <w:t xml:space="preserve">, Общими предписаниями, действующих для всех серий ФИА, </w:t>
      </w:r>
      <w:r w:rsidRPr="009559FD">
        <w:rPr>
          <w:lang w:val="ru-RU"/>
        </w:rPr>
        <w:t xml:space="preserve">Правилами </w:t>
      </w:r>
      <w:r w:rsidRPr="009559FD">
        <w:t>FIA</w:t>
      </w:r>
      <w:r w:rsidRPr="009559FD">
        <w:rPr>
          <w:lang w:val="ru-RU"/>
        </w:rPr>
        <w:t xml:space="preserve"> по ралли-рейда</w:t>
      </w:r>
      <w:r>
        <w:rPr>
          <w:lang w:val="ru-RU"/>
        </w:rPr>
        <w:t xml:space="preserve">м и их приложениями, Кодексами всемирного и национального антидопингового агентств, </w:t>
      </w:r>
      <w:r>
        <w:rPr>
          <w:rFonts w:eastAsia="Arial"/>
          <w:lang w:val="ru-RU"/>
        </w:rPr>
        <w:t>а</w:t>
      </w:r>
      <w:r w:rsidRPr="005241B6">
        <w:rPr>
          <w:rFonts w:eastAsia="Arial"/>
          <w:lang w:val="ru-RU"/>
        </w:rPr>
        <w:t>нтидопинго</w:t>
      </w:r>
      <w:r>
        <w:rPr>
          <w:rFonts w:eastAsia="Arial"/>
          <w:lang w:val="ru-RU"/>
        </w:rPr>
        <w:t xml:space="preserve">выми правилами ФИА с поправками, </w:t>
      </w:r>
      <w:r>
        <w:rPr>
          <w:lang w:val="ru-RU"/>
        </w:rPr>
        <w:t xml:space="preserve">а также правилами </w:t>
      </w:r>
      <w:r w:rsidRPr="009559FD">
        <w:rPr>
          <w:lang w:val="ru-RU"/>
        </w:rPr>
        <w:t>дорожного движения, действующими на территории РФ</w:t>
      </w:r>
      <w:r>
        <w:rPr>
          <w:lang w:val="ru-RU"/>
        </w:rPr>
        <w:t xml:space="preserve">. </w:t>
      </w:r>
      <w:r w:rsidRPr="009559FD">
        <w:rPr>
          <w:lang w:val="ru-RU"/>
        </w:rPr>
        <w:t>Если не указано иначе в дополнительном регламенте соревнования, все положения указанных выше правил и регламентов считаются действующими.</w:t>
      </w:r>
    </w:p>
    <w:p w14:paraId="633D587F" w14:textId="77777777" w:rsidR="005241B6" w:rsidRPr="009559FD" w:rsidRDefault="005241B6" w:rsidP="005241B6">
      <w:pPr>
        <w:pStyle w:val="Anhangstandard"/>
        <w:rPr>
          <w:lang w:val="ru-RU"/>
        </w:rPr>
      </w:pPr>
    </w:p>
    <w:p w14:paraId="45CBA1CC" w14:textId="36AFC6BD" w:rsidR="005241B6" w:rsidRDefault="005241B6" w:rsidP="005241B6">
      <w:pPr>
        <w:pStyle w:val="Anhangstandard"/>
        <w:rPr>
          <w:color w:val="0000FF"/>
          <w:u w:val="single"/>
          <w:lang w:val="ru-RU"/>
        </w:rPr>
      </w:pPr>
      <w:r>
        <w:rPr>
          <w:lang w:val="ru-RU"/>
        </w:rPr>
        <w:t>Все д</w:t>
      </w:r>
      <w:r w:rsidRPr="009559FD">
        <w:rPr>
          <w:lang w:val="ru-RU"/>
        </w:rPr>
        <w:t xml:space="preserve">ополнения и/или изменения настоящего Дополнительного регламента будут публиковаться только в пронумерованных и датированных Бюллетенях. Дополнительная информация будет опубликована в Ралли-Гиде на сайте </w:t>
      </w:r>
      <w:hyperlink r:id="rId11" w:history="1">
        <w:r w:rsidRPr="00283D74">
          <w:t>www</w:t>
        </w:r>
        <w:r w:rsidRPr="00283D74">
          <w:rPr>
            <w:lang w:val="ru-RU"/>
          </w:rPr>
          <w:t>.</w:t>
        </w:r>
        <w:r w:rsidRPr="00283D74">
          <w:t>bajarussia</w:t>
        </w:r>
        <w:r w:rsidRPr="00283D74">
          <w:rPr>
            <w:lang w:val="ru-RU"/>
          </w:rPr>
          <w:t>.</w:t>
        </w:r>
        <w:r w:rsidRPr="00283D74">
          <w:t>com</w:t>
        </w:r>
      </w:hyperlink>
      <w:r w:rsidR="00283D74">
        <w:rPr>
          <w:lang w:val="ru-RU"/>
        </w:rPr>
        <w:t>.</w:t>
      </w:r>
      <w:r>
        <w:rPr>
          <w:lang w:val="ru-RU"/>
        </w:rPr>
        <w:t xml:space="preserve"> </w:t>
      </w:r>
      <w:r w:rsidRPr="009559FD">
        <w:rPr>
          <w:lang w:val="ru-RU"/>
        </w:rPr>
        <w:t>Действующие</w:t>
      </w:r>
      <w:r>
        <w:rPr>
          <w:lang w:val="ru-RU"/>
        </w:rPr>
        <w:t xml:space="preserve"> </w:t>
      </w:r>
      <w:r w:rsidRPr="009559FD">
        <w:rPr>
          <w:lang w:val="ru-RU"/>
        </w:rPr>
        <w:t>Правила</w:t>
      </w:r>
      <w:r>
        <w:rPr>
          <w:lang w:val="ru-RU"/>
        </w:rPr>
        <w:t xml:space="preserve"> </w:t>
      </w:r>
      <w:r w:rsidRPr="009559FD">
        <w:t>FIA</w:t>
      </w:r>
      <w:r>
        <w:rPr>
          <w:lang w:val="ru-RU"/>
        </w:rPr>
        <w:t xml:space="preserve"> </w:t>
      </w:r>
      <w:r w:rsidRPr="009559FD">
        <w:rPr>
          <w:lang w:val="ru-RU"/>
        </w:rPr>
        <w:t>по</w:t>
      </w:r>
      <w:r>
        <w:rPr>
          <w:lang w:val="ru-RU"/>
        </w:rPr>
        <w:t xml:space="preserve"> </w:t>
      </w:r>
      <w:r w:rsidRPr="009559FD">
        <w:rPr>
          <w:lang w:val="ru-RU"/>
        </w:rPr>
        <w:t>ралли-рейдам</w:t>
      </w:r>
      <w:r>
        <w:rPr>
          <w:lang w:val="ru-RU"/>
        </w:rPr>
        <w:t xml:space="preserve"> </w:t>
      </w:r>
      <w:r w:rsidRPr="009559FD">
        <w:rPr>
          <w:lang w:val="ru-RU"/>
        </w:rPr>
        <w:t>можно</w:t>
      </w:r>
      <w:r>
        <w:rPr>
          <w:lang w:val="ru-RU"/>
        </w:rPr>
        <w:t xml:space="preserve"> </w:t>
      </w:r>
      <w:r w:rsidRPr="009559FD">
        <w:rPr>
          <w:lang w:val="ru-RU"/>
        </w:rPr>
        <w:t>найти</w:t>
      </w:r>
      <w:r>
        <w:rPr>
          <w:lang w:val="ru-RU"/>
        </w:rPr>
        <w:t xml:space="preserve"> </w:t>
      </w:r>
      <w:r w:rsidRPr="009559FD">
        <w:rPr>
          <w:lang w:val="ru-RU"/>
        </w:rPr>
        <w:t>по</w:t>
      </w:r>
      <w:r>
        <w:rPr>
          <w:lang w:val="ru-RU"/>
        </w:rPr>
        <w:t xml:space="preserve"> </w:t>
      </w:r>
      <w:r w:rsidRPr="009559FD">
        <w:rPr>
          <w:lang w:val="ru-RU"/>
        </w:rPr>
        <w:t xml:space="preserve">ссылке   </w:t>
      </w:r>
      <w:hyperlink r:id="rId12" w:history="1">
        <w:r w:rsidRPr="000E0D5E">
          <w:rPr>
            <w:rStyle w:val="a3"/>
          </w:rPr>
          <w:t>https</w:t>
        </w:r>
        <w:r w:rsidRPr="000E0D5E">
          <w:rPr>
            <w:rStyle w:val="a3"/>
            <w:lang w:val="ru-RU"/>
          </w:rPr>
          <w:t>://</w:t>
        </w:r>
        <w:r w:rsidRPr="000E0D5E">
          <w:rPr>
            <w:rStyle w:val="a3"/>
          </w:rPr>
          <w:t>www</w:t>
        </w:r>
        <w:r w:rsidRPr="000E0D5E">
          <w:rPr>
            <w:rStyle w:val="a3"/>
            <w:lang w:val="ru-RU"/>
          </w:rPr>
          <w:t>.</w:t>
        </w:r>
        <w:r w:rsidRPr="000E0D5E">
          <w:rPr>
            <w:rStyle w:val="a3"/>
          </w:rPr>
          <w:t>fia</w:t>
        </w:r>
        <w:r w:rsidRPr="000E0D5E">
          <w:rPr>
            <w:rStyle w:val="a3"/>
            <w:lang w:val="ru-RU"/>
          </w:rPr>
          <w:t>.</w:t>
        </w:r>
        <w:r w:rsidRPr="000E0D5E">
          <w:rPr>
            <w:rStyle w:val="a3"/>
          </w:rPr>
          <w:t>com</w:t>
        </w:r>
        <w:r w:rsidRPr="000E0D5E">
          <w:rPr>
            <w:rStyle w:val="a3"/>
            <w:lang w:val="ru-RU"/>
          </w:rPr>
          <w:t>/</w:t>
        </w:r>
        <w:proofErr w:type="spellStart"/>
        <w:r w:rsidRPr="000E0D5E">
          <w:rPr>
            <w:rStyle w:val="a3"/>
          </w:rPr>
          <w:t>reglations</w:t>
        </w:r>
        <w:proofErr w:type="spellEnd"/>
      </w:hyperlink>
      <w:r>
        <w:rPr>
          <w:color w:val="0000FF"/>
          <w:u w:val="single"/>
          <w:lang w:val="ru-RU"/>
        </w:rPr>
        <w:t>.</w:t>
      </w:r>
    </w:p>
    <w:p w14:paraId="1CBE646A" w14:textId="77777777" w:rsidR="005241B6" w:rsidRPr="005241B6" w:rsidRDefault="005241B6" w:rsidP="005241B6">
      <w:pPr>
        <w:pStyle w:val="Anhangstandard"/>
        <w:rPr>
          <w:lang w:val="ru-RU"/>
        </w:rPr>
      </w:pPr>
    </w:p>
    <w:p w14:paraId="300AE700" w14:textId="0551AC3A" w:rsidR="005241B6" w:rsidRPr="009559FD" w:rsidRDefault="005241B6" w:rsidP="005241B6">
      <w:pPr>
        <w:pStyle w:val="Anhangstandard"/>
        <w:rPr>
          <w:lang w:val="ru-RU"/>
        </w:rPr>
      </w:pPr>
      <w:r>
        <w:rPr>
          <w:lang w:val="ru-RU"/>
        </w:rPr>
        <w:t>В связи с тем, что данный регламент издаётся на английско</w:t>
      </w:r>
      <w:r w:rsidR="00283D74">
        <w:rPr>
          <w:lang w:val="ru-RU"/>
        </w:rPr>
        <w:t>м</w:t>
      </w:r>
      <w:r>
        <w:rPr>
          <w:lang w:val="ru-RU"/>
        </w:rPr>
        <w:t xml:space="preserve"> и русском языках, в </w:t>
      </w:r>
      <w:r w:rsidRPr="009559FD">
        <w:rPr>
          <w:lang w:val="ru-RU"/>
        </w:rPr>
        <w:t>случае возникновения разночтений в толковании настоящего Регламента, текст на английском языке будет являться определяющим.</w:t>
      </w:r>
    </w:p>
    <w:p w14:paraId="0E2626A2" w14:textId="77777777" w:rsidR="000D3C56" w:rsidRPr="005241B6" w:rsidRDefault="000D3C56" w:rsidP="000D3C56">
      <w:pPr>
        <w:pStyle w:val="FormatvorlageArticle21Links0cmErsteZeile0cm"/>
        <w:numPr>
          <w:ilvl w:val="0"/>
          <w:numId w:val="0"/>
        </w:numPr>
        <w:rPr>
          <w:b w:val="0"/>
          <w:bCs w:val="0"/>
          <w:i/>
          <w:iCs/>
          <w:u w:val="single"/>
          <w:lang w:val="ru-RU" w:eastAsia="de-DE"/>
        </w:rPr>
      </w:pPr>
    </w:p>
    <w:p w14:paraId="68A4D4D7" w14:textId="01147B22" w:rsidR="00885AE6" w:rsidRPr="00E02DF3" w:rsidRDefault="00DF49A1" w:rsidP="000D3C56">
      <w:pPr>
        <w:pStyle w:val="FormatvorlageArticle21Links0cmErsteZeile0cm"/>
        <w:numPr>
          <w:ilvl w:val="0"/>
          <w:numId w:val="0"/>
        </w:numPr>
        <w:outlineLvl w:val="1"/>
        <w:rPr>
          <w:szCs w:val="24"/>
          <w:lang w:val="ru-RU"/>
        </w:rPr>
      </w:pPr>
      <w:bookmarkStart w:id="1" w:name="_Toc30956880"/>
      <w:r w:rsidRPr="00D20CC9">
        <w:t xml:space="preserve">1.2 </w:t>
      </w:r>
      <w:r w:rsidR="000D3C56" w:rsidRPr="00D20CC9">
        <w:tab/>
      </w:r>
      <w:bookmarkEnd w:id="1"/>
      <w:r w:rsidR="00E02DF3">
        <w:rPr>
          <w:lang w:val="ru-RU"/>
        </w:rPr>
        <w:t>Протяжённость спецучастков</w:t>
      </w:r>
    </w:p>
    <w:tbl>
      <w:tblPr>
        <w:tblW w:w="0" w:type="auto"/>
        <w:tblLook w:val="00A0" w:firstRow="1" w:lastRow="0" w:firstColumn="1" w:lastColumn="0" w:noHBand="0" w:noVBand="0"/>
      </w:tblPr>
      <w:tblGrid>
        <w:gridCol w:w="1809"/>
        <w:gridCol w:w="945"/>
        <w:gridCol w:w="1316"/>
      </w:tblGrid>
      <w:tr w:rsidR="0050526D" w:rsidRPr="00850C0D" w14:paraId="42E225E6" w14:textId="77777777" w:rsidTr="00D20CC9">
        <w:trPr>
          <w:trHeight w:val="283"/>
        </w:trPr>
        <w:tc>
          <w:tcPr>
            <w:tcW w:w="1809" w:type="dxa"/>
            <w:vAlign w:val="bottom"/>
          </w:tcPr>
          <w:p w14:paraId="16861A98" w14:textId="531BB801" w:rsidR="0050526D" w:rsidRPr="00850C0D" w:rsidRDefault="00E02DF3" w:rsidP="00311A57">
            <w:r w:rsidRPr="00850C0D">
              <w:rPr>
                <w:lang w:val="ru-RU"/>
              </w:rPr>
              <w:t>Этап</w:t>
            </w:r>
            <w:r w:rsidR="0050526D" w:rsidRPr="00850C0D">
              <w:t xml:space="preserve"> 1:</w:t>
            </w:r>
          </w:p>
        </w:tc>
        <w:tc>
          <w:tcPr>
            <w:tcW w:w="945" w:type="dxa"/>
            <w:vAlign w:val="bottom"/>
          </w:tcPr>
          <w:p w14:paraId="31B6EE92" w14:textId="579E64A9" w:rsidR="0050526D" w:rsidRPr="00850C0D" w:rsidRDefault="00142937" w:rsidP="00D20CC9">
            <w:r w:rsidRPr="00850C0D">
              <w:t>18</w:t>
            </w:r>
            <w:r w:rsidR="00374E25" w:rsidRPr="00850C0D">
              <w:t>7,80</w:t>
            </w:r>
          </w:p>
        </w:tc>
        <w:tc>
          <w:tcPr>
            <w:tcW w:w="1316" w:type="dxa"/>
            <w:vAlign w:val="bottom"/>
          </w:tcPr>
          <w:p w14:paraId="51EB171A" w14:textId="23533378" w:rsidR="0050526D" w:rsidRPr="00850C0D" w:rsidRDefault="00E02DF3" w:rsidP="00311A57">
            <w:pPr>
              <w:rPr>
                <w:lang w:val="ru-RU"/>
              </w:rPr>
            </w:pPr>
            <w:r w:rsidRPr="00850C0D">
              <w:rPr>
                <w:lang w:val="ru-RU"/>
              </w:rPr>
              <w:t>км</w:t>
            </w:r>
          </w:p>
        </w:tc>
      </w:tr>
      <w:tr w:rsidR="0050526D" w:rsidRPr="00850C0D" w14:paraId="7C81897D" w14:textId="77777777" w:rsidTr="00D20CC9">
        <w:trPr>
          <w:trHeight w:val="283"/>
        </w:trPr>
        <w:tc>
          <w:tcPr>
            <w:tcW w:w="1809" w:type="dxa"/>
            <w:vAlign w:val="bottom"/>
          </w:tcPr>
          <w:p w14:paraId="78D4C025" w14:textId="077002A6" w:rsidR="0050526D" w:rsidRPr="00850C0D" w:rsidRDefault="00E02DF3" w:rsidP="00311A57">
            <w:r w:rsidRPr="00850C0D">
              <w:rPr>
                <w:lang w:val="ru-RU"/>
              </w:rPr>
              <w:t>Этап</w:t>
            </w:r>
            <w:r w:rsidR="0050526D" w:rsidRPr="00850C0D">
              <w:t xml:space="preserve"> 2:</w:t>
            </w:r>
          </w:p>
        </w:tc>
        <w:tc>
          <w:tcPr>
            <w:tcW w:w="945" w:type="dxa"/>
            <w:vAlign w:val="bottom"/>
          </w:tcPr>
          <w:p w14:paraId="14DC323F" w14:textId="0375C686" w:rsidR="0050526D" w:rsidRPr="00850C0D" w:rsidRDefault="00374E25" w:rsidP="00E50CA2">
            <w:r w:rsidRPr="00850C0D">
              <w:t>10</w:t>
            </w:r>
            <w:r w:rsidR="00E50CA2" w:rsidRPr="00850C0D">
              <w:t>4</w:t>
            </w:r>
            <w:r w:rsidR="00BB6AE9" w:rsidRPr="00850C0D">
              <w:t>,</w:t>
            </w:r>
            <w:r w:rsidR="00E50CA2" w:rsidRPr="00850C0D">
              <w:t>00</w:t>
            </w:r>
          </w:p>
        </w:tc>
        <w:tc>
          <w:tcPr>
            <w:tcW w:w="1316" w:type="dxa"/>
            <w:vAlign w:val="bottom"/>
          </w:tcPr>
          <w:p w14:paraId="5E805674" w14:textId="3A867A65" w:rsidR="0050526D" w:rsidRPr="00850C0D" w:rsidRDefault="00E02DF3" w:rsidP="00311A57">
            <w:r w:rsidRPr="00850C0D">
              <w:rPr>
                <w:lang w:val="ru-RU"/>
              </w:rPr>
              <w:t>км</w:t>
            </w:r>
          </w:p>
        </w:tc>
      </w:tr>
      <w:tr w:rsidR="00142937" w:rsidRPr="00850C0D" w14:paraId="72338DB8" w14:textId="77777777" w:rsidTr="00D20CC9">
        <w:trPr>
          <w:trHeight w:val="283"/>
        </w:trPr>
        <w:tc>
          <w:tcPr>
            <w:tcW w:w="1809" w:type="dxa"/>
            <w:vAlign w:val="bottom"/>
          </w:tcPr>
          <w:p w14:paraId="42A6DC19" w14:textId="14536935" w:rsidR="00142937" w:rsidRPr="00850C0D" w:rsidRDefault="00E02DF3" w:rsidP="00311A57">
            <w:r w:rsidRPr="00850C0D">
              <w:rPr>
                <w:lang w:val="ru-RU"/>
              </w:rPr>
              <w:t>Этап</w:t>
            </w:r>
            <w:r w:rsidR="00142937" w:rsidRPr="00850C0D">
              <w:t xml:space="preserve"> 3: </w:t>
            </w:r>
          </w:p>
        </w:tc>
        <w:tc>
          <w:tcPr>
            <w:tcW w:w="945" w:type="dxa"/>
            <w:vAlign w:val="bottom"/>
          </w:tcPr>
          <w:p w14:paraId="16568958" w14:textId="67C9536B" w:rsidR="00142937" w:rsidRPr="00850C0D" w:rsidRDefault="00142937" w:rsidP="00311A57">
            <w:r w:rsidRPr="00850C0D">
              <w:t>18</w:t>
            </w:r>
            <w:r w:rsidR="00374E25" w:rsidRPr="00850C0D">
              <w:t>7,80</w:t>
            </w:r>
          </w:p>
        </w:tc>
        <w:tc>
          <w:tcPr>
            <w:tcW w:w="1316" w:type="dxa"/>
            <w:vAlign w:val="bottom"/>
          </w:tcPr>
          <w:p w14:paraId="10DFBBC7" w14:textId="5D0B0CB3" w:rsidR="00142937" w:rsidRPr="00850C0D" w:rsidRDefault="00E02DF3" w:rsidP="00311A57">
            <w:r w:rsidRPr="00850C0D">
              <w:rPr>
                <w:lang w:val="ru-RU"/>
              </w:rPr>
              <w:t>км</w:t>
            </w:r>
          </w:p>
        </w:tc>
      </w:tr>
    </w:tbl>
    <w:p w14:paraId="10846917" w14:textId="77777777" w:rsidR="00FD22A1" w:rsidRPr="00850C0D" w:rsidRDefault="00FD22A1" w:rsidP="000D3C56">
      <w:pPr>
        <w:pStyle w:val="2"/>
      </w:pPr>
    </w:p>
    <w:p w14:paraId="42C04164" w14:textId="7C917516" w:rsidR="00885AE6" w:rsidRPr="00850C0D" w:rsidRDefault="00DF49A1" w:rsidP="000D3C56">
      <w:pPr>
        <w:pStyle w:val="FormatvorlageArticle21Links0cmHngend15cm"/>
        <w:numPr>
          <w:ilvl w:val="0"/>
          <w:numId w:val="0"/>
        </w:numPr>
        <w:ind w:left="851" w:hanging="851"/>
        <w:outlineLvl w:val="1"/>
      </w:pPr>
      <w:bookmarkStart w:id="2" w:name="_Toc30956881"/>
      <w:r w:rsidRPr="00850C0D">
        <w:t xml:space="preserve">1.3 </w:t>
      </w:r>
      <w:r w:rsidR="000D3C56" w:rsidRPr="00850C0D">
        <w:tab/>
      </w:r>
      <w:bookmarkEnd w:id="2"/>
      <w:proofErr w:type="spellStart"/>
      <w:r w:rsidR="00E02DF3" w:rsidRPr="00850C0D">
        <w:t>Общая</w:t>
      </w:r>
      <w:proofErr w:type="spellEnd"/>
      <w:r w:rsidR="00E02DF3" w:rsidRPr="00850C0D">
        <w:t xml:space="preserve"> </w:t>
      </w:r>
      <w:proofErr w:type="spellStart"/>
      <w:r w:rsidR="00E02DF3" w:rsidRPr="00850C0D">
        <w:t>протяжённость</w:t>
      </w:r>
      <w:proofErr w:type="spellEnd"/>
      <w:r w:rsidR="00E02DF3" w:rsidRPr="00850C0D">
        <w:t xml:space="preserve"> </w:t>
      </w:r>
      <w:proofErr w:type="spellStart"/>
      <w:r w:rsidR="00E02DF3" w:rsidRPr="00850C0D">
        <w:t>спецучастков</w:t>
      </w:r>
      <w:proofErr w:type="spellEnd"/>
      <w:r w:rsidR="00E02DF3" w:rsidRPr="00850C0D">
        <w:t xml:space="preserve"> и </w:t>
      </w:r>
      <w:proofErr w:type="spellStart"/>
      <w:r w:rsidR="00E02DF3" w:rsidRPr="00850C0D">
        <w:t>маршрута</w:t>
      </w:r>
      <w:proofErr w:type="spellEnd"/>
    </w:p>
    <w:tbl>
      <w:tblPr>
        <w:tblW w:w="5407" w:type="dxa"/>
        <w:tblLook w:val="00A0" w:firstRow="1" w:lastRow="0" w:firstColumn="1" w:lastColumn="0" w:noHBand="0" w:noVBand="0"/>
      </w:tblPr>
      <w:tblGrid>
        <w:gridCol w:w="3774"/>
        <w:gridCol w:w="1039"/>
        <w:gridCol w:w="594"/>
      </w:tblGrid>
      <w:tr w:rsidR="009B50E4" w:rsidRPr="00850C0D" w14:paraId="7763193F" w14:textId="77777777" w:rsidTr="009B50E4">
        <w:trPr>
          <w:trHeight w:val="283"/>
        </w:trPr>
        <w:tc>
          <w:tcPr>
            <w:tcW w:w="3774" w:type="dxa"/>
            <w:vAlign w:val="bottom"/>
          </w:tcPr>
          <w:p w14:paraId="64996F58" w14:textId="7EB161BF" w:rsidR="009B50E4" w:rsidRPr="00850C0D" w:rsidRDefault="00E02DF3" w:rsidP="00E25B26">
            <w:pPr>
              <w:rPr>
                <w:lang w:val="ru-RU"/>
              </w:rPr>
            </w:pPr>
            <w:r w:rsidRPr="00850C0D">
              <w:rPr>
                <w:lang w:val="ru-RU"/>
              </w:rPr>
              <w:t>Количество этапов</w:t>
            </w:r>
          </w:p>
        </w:tc>
        <w:tc>
          <w:tcPr>
            <w:tcW w:w="1039" w:type="dxa"/>
            <w:vAlign w:val="bottom"/>
          </w:tcPr>
          <w:p w14:paraId="6D5170E3" w14:textId="4CBF4246" w:rsidR="009B50E4" w:rsidRPr="00850C0D" w:rsidRDefault="00142937" w:rsidP="00D20CC9">
            <w:r w:rsidRPr="00850C0D">
              <w:t>3</w:t>
            </w:r>
          </w:p>
        </w:tc>
        <w:tc>
          <w:tcPr>
            <w:tcW w:w="594" w:type="dxa"/>
            <w:vAlign w:val="bottom"/>
          </w:tcPr>
          <w:p w14:paraId="6864A036" w14:textId="77777777" w:rsidR="009B50E4" w:rsidRPr="00850C0D" w:rsidRDefault="009B50E4" w:rsidP="00E25B26"/>
        </w:tc>
      </w:tr>
      <w:tr w:rsidR="009B50E4" w:rsidRPr="00850C0D" w14:paraId="633FF45F" w14:textId="77777777" w:rsidTr="009B50E4">
        <w:trPr>
          <w:trHeight w:val="283"/>
        </w:trPr>
        <w:tc>
          <w:tcPr>
            <w:tcW w:w="3774" w:type="dxa"/>
            <w:vAlign w:val="bottom"/>
          </w:tcPr>
          <w:p w14:paraId="2FCC79BA" w14:textId="749E945D" w:rsidR="009B50E4" w:rsidRPr="00850C0D" w:rsidRDefault="00E02DF3" w:rsidP="00E25B26">
            <w:pPr>
              <w:rPr>
                <w:lang w:val="ru-RU"/>
              </w:rPr>
            </w:pPr>
            <w:r w:rsidRPr="00850C0D">
              <w:rPr>
                <w:lang w:val="ru-RU"/>
              </w:rPr>
              <w:t>Количество секций</w:t>
            </w:r>
          </w:p>
        </w:tc>
        <w:tc>
          <w:tcPr>
            <w:tcW w:w="1039" w:type="dxa"/>
            <w:vAlign w:val="bottom"/>
          </w:tcPr>
          <w:p w14:paraId="5266A784" w14:textId="573FC1F4" w:rsidR="009B50E4" w:rsidRPr="00850C0D" w:rsidRDefault="00374E25" w:rsidP="00D20CC9">
            <w:r w:rsidRPr="00850C0D">
              <w:t>6</w:t>
            </w:r>
          </w:p>
        </w:tc>
        <w:tc>
          <w:tcPr>
            <w:tcW w:w="594" w:type="dxa"/>
            <w:vAlign w:val="bottom"/>
          </w:tcPr>
          <w:p w14:paraId="47354FB7" w14:textId="77777777" w:rsidR="009B50E4" w:rsidRPr="00850C0D" w:rsidRDefault="009B50E4" w:rsidP="00E25B26"/>
        </w:tc>
      </w:tr>
      <w:tr w:rsidR="009B50E4" w:rsidRPr="00850C0D" w14:paraId="32A7524A" w14:textId="77777777" w:rsidTr="009B50E4">
        <w:trPr>
          <w:trHeight w:val="283"/>
        </w:trPr>
        <w:tc>
          <w:tcPr>
            <w:tcW w:w="3774" w:type="dxa"/>
            <w:vAlign w:val="bottom"/>
          </w:tcPr>
          <w:p w14:paraId="278ED900" w14:textId="7FEEA886" w:rsidR="009B50E4" w:rsidRPr="00850C0D" w:rsidRDefault="00E02DF3" w:rsidP="00E25B26">
            <w:pPr>
              <w:rPr>
                <w:lang w:val="ru-RU"/>
              </w:rPr>
            </w:pPr>
            <w:r w:rsidRPr="00850C0D">
              <w:rPr>
                <w:lang w:val="ru-RU"/>
              </w:rPr>
              <w:t>Количество спецучастков</w:t>
            </w:r>
          </w:p>
        </w:tc>
        <w:tc>
          <w:tcPr>
            <w:tcW w:w="1039" w:type="dxa"/>
            <w:vAlign w:val="bottom"/>
          </w:tcPr>
          <w:p w14:paraId="2E278B79" w14:textId="05E919A9" w:rsidR="009B50E4" w:rsidRPr="00850C0D" w:rsidRDefault="00BB6AE9" w:rsidP="00D20CC9">
            <w:r w:rsidRPr="00850C0D">
              <w:t>10</w:t>
            </w:r>
          </w:p>
        </w:tc>
        <w:tc>
          <w:tcPr>
            <w:tcW w:w="594" w:type="dxa"/>
            <w:vAlign w:val="bottom"/>
          </w:tcPr>
          <w:p w14:paraId="3E1E7CD2" w14:textId="77777777" w:rsidR="009B50E4" w:rsidRPr="00850C0D" w:rsidRDefault="009B50E4" w:rsidP="00E25B26"/>
        </w:tc>
      </w:tr>
      <w:tr w:rsidR="009B50E4" w:rsidRPr="00850C0D" w14:paraId="2732827D" w14:textId="77777777" w:rsidTr="009B50E4">
        <w:trPr>
          <w:trHeight w:val="283"/>
        </w:trPr>
        <w:tc>
          <w:tcPr>
            <w:tcW w:w="3774" w:type="dxa"/>
            <w:vAlign w:val="bottom"/>
          </w:tcPr>
          <w:p w14:paraId="580CBE18" w14:textId="5DD0E1E3" w:rsidR="009B50E4" w:rsidRPr="00850C0D" w:rsidRDefault="00E02DF3" w:rsidP="00E25B26">
            <w:pPr>
              <w:rPr>
                <w:lang w:val="ru-RU"/>
              </w:rPr>
            </w:pPr>
            <w:r w:rsidRPr="00850C0D">
              <w:rPr>
                <w:lang w:val="ru-RU"/>
              </w:rPr>
              <w:t>Общая протяжённость маршрута</w:t>
            </w:r>
          </w:p>
        </w:tc>
        <w:tc>
          <w:tcPr>
            <w:tcW w:w="1039" w:type="dxa"/>
            <w:vAlign w:val="bottom"/>
          </w:tcPr>
          <w:p w14:paraId="7BE5770E" w14:textId="1D560091" w:rsidR="009B50E4" w:rsidRPr="00850C0D" w:rsidRDefault="00BB6AE9" w:rsidP="00E25B26">
            <w:r w:rsidRPr="00850C0D">
              <w:t>720,06</w:t>
            </w:r>
          </w:p>
        </w:tc>
        <w:tc>
          <w:tcPr>
            <w:tcW w:w="594" w:type="dxa"/>
            <w:vAlign w:val="bottom"/>
          </w:tcPr>
          <w:p w14:paraId="2D155A36" w14:textId="77777777" w:rsidR="009B50E4" w:rsidRPr="00850C0D" w:rsidRDefault="009B50E4" w:rsidP="00E25B26">
            <w:r w:rsidRPr="00850C0D">
              <w:t>km</w:t>
            </w:r>
          </w:p>
        </w:tc>
      </w:tr>
      <w:tr w:rsidR="009B50E4" w:rsidRPr="00D20CC9" w14:paraId="3D1DA9DC" w14:textId="77777777" w:rsidTr="009B50E4">
        <w:trPr>
          <w:trHeight w:val="283"/>
        </w:trPr>
        <w:tc>
          <w:tcPr>
            <w:tcW w:w="3774" w:type="dxa"/>
            <w:vAlign w:val="bottom"/>
          </w:tcPr>
          <w:p w14:paraId="57C4CA14" w14:textId="2F9DE096" w:rsidR="009B50E4" w:rsidRPr="00850C0D" w:rsidRDefault="00E02DF3" w:rsidP="00E25B26">
            <w:pPr>
              <w:rPr>
                <w:lang w:val="ru-RU"/>
              </w:rPr>
            </w:pPr>
            <w:r w:rsidRPr="00850C0D">
              <w:rPr>
                <w:lang w:val="ru-RU"/>
              </w:rPr>
              <w:t>Общая протяжённость спецучастков</w:t>
            </w:r>
          </w:p>
        </w:tc>
        <w:tc>
          <w:tcPr>
            <w:tcW w:w="1039" w:type="dxa"/>
            <w:vAlign w:val="bottom"/>
          </w:tcPr>
          <w:p w14:paraId="338944D9" w14:textId="0A60B882" w:rsidR="009B50E4" w:rsidRPr="00850C0D" w:rsidRDefault="00BB6AE9" w:rsidP="00E25B26">
            <w:r w:rsidRPr="00850C0D">
              <w:t>481,14</w:t>
            </w:r>
          </w:p>
        </w:tc>
        <w:tc>
          <w:tcPr>
            <w:tcW w:w="594" w:type="dxa"/>
            <w:vAlign w:val="bottom"/>
          </w:tcPr>
          <w:p w14:paraId="3422FBAB" w14:textId="77777777" w:rsidR="009B50E4" w:rsidRPr="00D20CC9" w:rsidRDefault="009B50E4" w:rsidP="00E25B26">
            <w:r w:rsidRPr="00850C0D">
              <w:t>km</w:t>
            </w:r>
          </w:p>
        </w:tc>
      </w:tr>
    </w:tbl>
    <w:p w14:paraId="360A357D" w14:textId="77777777" w:rsidR="00976CB7" w:rsidRDefault="00976CB7" w:rsidP="000D3C56">
      <w:pPr>
        <w:outlineLvl w:val="1"/>
      </w:pPr>
    </w:p>
    <w:p w14:paraId="40B2CAB6" w14:textId="0BE577A5" w:rsidR="00BD0200" w:rsidRPr="00E02DF3" w:rsidRDefault="00BD0200" w:rsidP="00ED2E98">
      <w:pPr>
        <w:pStyle w:val="FormatvorlageArticle21Links0cmErsteZeile0cm"/>
        <w:numPr>
          <w:ilvl w:val="0"/>
          <w:numId w:val="0"/>
        </w:numPr>
        <w:outlineLvl w:val="1"/>
        <w:rPr>
          <w:lang w:val="ru-RU"/>
        </w:rPr>
      </w:pPr>
      <w:bookmarkStart w:id="3" w:name="_Toc30956882"/>
      <w:r w:rsidRPr="00ED2E98">
        <w:t>1.4</w:t>
      </w:r>
      <w:r w:rsidRPr="00ED2E98">
        <w:tab/>
      </w:r>
      <w:bookmarkEnd w:id="3"/>
      <w:r w:rsidR="00E02DF3">
        <w:rPr>
          <w:lang w:val="ru-RU"/>
        </w:rPr>
        <w:t>Высота над уровнем моря</w:t>
      </w:r>
    </w:p>
    <w:p w14:paraId="429C8F3E" w14:textId="71714306" w:rsidR="007A77B3" w:rsidRPr="00E02DF3" w:rsidRDefault="00E02DF3" w:rsidP="00ED2E98">
      <w:pPr>
        <w:rPr>
          <w:rFonts w:eastAsia="Arial Narrow" w:cs="Arial"/>
          <w:b/>
          <w:bCs/>
          <w:spacing w:val="1"/>
          <w:szCs w:val="20"/>
          <w:lang w:val="ru-RU"/>
        </w:rPr>
      </w:pPr>
      <w:r w:rsidRPr="00E02DF3">
        <w:rPr>
          <w:rFonts w:eastAsia="Arial Narrow" w:cs="Arial"/>
          <w:spacing w:val="1"/>
          <w:szCs w:val="20"/>
          <w:lang w:val="ru-RU"/>
        </w:rPr>
        <w:t xml:space="preserve">Средняя высота спецучастков над уровнем моря – </w:t>
      </w:r>
      <w:r w:rsidRPr="00E02DF3">
        <w:rPr>
          <w:rFonts w:eastAsia="Arial Narrow" w:cs="Arial"/>
          <w:b/>
          <w:bCs/>
          <w:spacing w:val="1"/>
          <w:szCs w:val="20"/>
          <w:lang w:val="ru-RU"/>
        </w:rPr>
        <w:t>60 метров</w:t>
      </w:r>
    </w:p>
    <w:p w14:paraId="21252BC7" w14:textId="77777777" w:rsidR="00E02DF3" w:rsidRPr="00E02DF3" w:rsidRDefault="00E02DF3" w:rsidP="00ED2E98">
      <w:pPr>
        <w:rPr>
          <w:lang w:val="ru-RU"/>
        </w:rPr>
      </w:pPr>
    </w:p>
    <w:p w14:paraId="0AAD7DA0" w14:textId="161231B2" w:rsidR="007A77B3" w:rsidRPr="00E02DF3" w:rsidRDefault="007A77B3" w:rsidP="007A77B3">
      <w:pPr>
        <w:pStyle w:val="FormatvorlageArticle21Links0cmErsteZeile0cm"/>
        <w:numPr>
          <w:ilvl w:val="0"/>
          <w:numId w:val="0"/>
        </w:numPr>
        <w:outlineLvl w:val="1"/>
        <w:rPr>
          <w:lang w:val="ru-RU"/>
        </w:rPr>
      </w:pPr>
      <w:r w:rsidRPr="00E02DF3">
        <w:rPr>
          <w:lang w:val="ru-RU"/>
        </w:rPr>
        <w:t xml:space="preserve">1.5 </w:t>
      </w:r>
      <w:r w:rsidR="00E02DF3">
        <w:rPr>
          <w:lang w:val="ru-RU"/>
        </w:rPr>
        <w:tab/>
        <w:t xml:space="preserve">Трасса </w:t>
      </w:r>
    </w:p>
    <w:p w14:paraId="530940C5" w14:textId="167EC040" w:rsidR="00E02DF3" w:rsidRDefault="00E02DF3" w:rsidP="000D3C56">
      <w:pPr>
        <w:outlineLvl w:val="1"/>
        <w:rPr>
          <w:lang w:val="ru-RU"/>
        </w:rPr>
      </w:pPr>
      <w:r>
        <w:rPr>
          <w:lang w:val="ru-RU"/>
        </w:rPr>
        <w:t>Основная часть соревнования проходит по зимним дорогам со снежны</w:t>
      </w:r>
      <w:r w:rsidR="005241B6">
        <w:rPr>
          <w:lang w:val="ru-RU"/>
        </w:rPr>
        <w:t>м и ледовым покрытием. Трасса проходит как по открытым покрытым снегом пространствам, так и по лесным участкам в непосредственной близости от деревьев и других препятствий. На маршруте скоростные участки чередуются с извилистыми скользкими дорогами. В случае потепления могут попадаться лужи и грязевое покрытие дорого. Обочина, в основном, представлен</w:t>
      </w:r>
      <w:r w:rsidR="00850C0D">
        <w:rPr>
          <w:lang w:val="ru-RU"/>
        </w:rPr>
        <w:t>а</w:t>
      </w:r>
      <w:r w:rsidR="005241B6">
        <w:rPr>
          <w:lang w:val="ru-RU"/>
        </w:rPr>
        <w:t xml:space="preserve"> снежными отвалами.</w:t>
      </w:r>
    </w:p>
    <w:p w14:paraId="6BE52B9F" w14:textId="77777777" w:rsidR="008A701B" w:rsidRPr="005241B6" w:rsidRDefault="008A701B" w:rsidP="000D3C56">
      <w:pPr>
        <w:outlineLvl w:val="1"/>
        <w:rPr>
          <w:lang w:val="ru-RU"/>
        </w:rPr>
      </w:pPr>
    </w:p>
    <w:p w14:paraId="51C76A46" w14:textId="479491DC" w:rsidR="00885AE6" w:rsidRPr="00D20CC9" w:rsidRDefault="005241B6" w:rsidP="005241B6">
      <w:pPr>
        <w:pStyle w:val="Article1"/>
        <w:numPr>
          <w:ilvl w:val="0"/>
          <w:numId w:val="26"/>
        </w:numPr>
      </w:pPr>
      <w:r>
        <w:rPr>
          <w:lang w:val="ru-RU"/>
        </w:rPr>
        <w:t>Организация</w:t>
      </w:r>
    </w:p>
    <w:p w14:paraId="6A44CE7A" w14:textId="5004171E" w:rsidR="00885AE6" w:rsidRPr="005241B6" w:rsidRDefault="00DF49A1" w:rsidP="000D3C56">
      <w:pPr>
        <w:pStyle w:val="FormatvorlageArticle21Links0cmHngend15cm"/>
        <w:numPr>
          <w:ilvl w:val="0"/>
          <w:numId w:val="0"/>
        </w:numPr>
        <w:ind w:left="851" w:hanging="851"/>
        <w:outlineLvl w:val="1"/>
        <w:rPr>
          <w:lang w:val="ru-RU"/>
        </w:rPr>
      </w:pPr>
      <w:bookmarkStart w:id="4" w:name="_Toc30956884"/>
      <w:r w:rsidRPr="00D20CC9">
        <w:t xml:space="preserve">2.1 </w:t>
      </w:r>
      <w:r w:rsidR="000D3C56" w:rsidRPr="00D20CC9">
        <w:tab/>
      </w:r>
      <w:bookmarkEnd w:id="4"/>
      <w:r w:rsidR="005241B6">
        <w:rPr>
          <w:lang w:val="ru-RU"/>
        </w:rPr>
        <w:t>Статус соревнования</w:t>
      </w:r>
    </w:p>
    <w:p w14:paraId="6CB2105C" w14:textId="5669D6ED" w:rsidR="00EF5AF7" w:rsidRPr="005241B6" w:rsidRDefault="005241B6" w:rsidP="00E25B26">
      <w:pPr>
        <w:rPr>
          <w:b/>
          <w:lang w:val="ru-RU"/>
        </w:rPr>
      </w:pPr>
      <w:r>
        <w:rPr>
          <w:lang w:val="ru-RU"/>
        </w:rPr>
        <w:t xml:space="preserve">Этап Кубка мира ФИА по </w:t>
      </w:r>
      <w:proofErr w:type="spellStart"/>
      <w:r>
        <w:rPr>
          <w:lang w:val="ru-RU"/>
        </w:rPr>
        <w:t>бахам</w:t>
      </w:r>
      <w:proofErr w:type="spellEnd"/>
      <w:r>
        <w:rPr>
          <w:lang w:val="ru-RU"/>
        </w:rPr>
        <w:t xml:space="preserve"> 2021 года</w:t>
      </w:r>
    </w:p>
    <w:p w14:paraId="062A84CC" w14:textId="5E0DE728" w:rsidR="00976CB7" w:rsidRPr="005241B6" w:rsidRDefault="005241B6" w:rsidP="00E25B26">
      <w:pPr>
        <w:rPr>
          <w:lang w:val="ru-RU"/>
        </w:rPr>
      </w:pPr>
      <w:r>
        <w:rPr>
          <w:lang w:val="ru-RU"/>
        </w:rPr>
        <w:t>Этап Чемпионата России по ралли-рейдам 2021 года</w:t>
      </w:r>
    </w:p>
    <w:p w14:paraId="283544D3" w14:textId="77777777" w:rsidR="002870C6" w:rsidRPr="005241B6" w:rsidRDefault="002870C6" w:rsidP="00E25B26">
      <w:pPr>
        <w:rPr>
          <w:lang w:val="ru-RU"/>
        </w:rPr>
      </w:pPr>
    </w:p>
    <w:p w14:paraId="1E9E2DC4" w14:textId="7EFB0960" w:rsidR="00885AE6" w:rsidRPr="005241B6" w:rsidRDefault="006D09E2" w:rsidP="000D3C56">
      <w:pPr>
        <w:pStyle w:val="FormatvorlageArticle21Links0cmHngend15cm"/>
        <w:numPr>
          <w:ilvl w:val="0"/>
          <w:numId w:val="0"/>
        </w:numPr>
        <w:ind w:left="851" w:hanging="851"/>
        <w:outlineLvl w:val="1"/>
        <w:rPr>
          <w:lang w:val="ru-RU"/>
        </w:rPr>
      </w:pPr>
      <w:bookmarkStart w:id="5" w:name="_Toc30956885"/>
      <w:r w:rsidRPr="005241B6">
        <w:rPr>
          <w:lang w:val="ru-RU"/>
        </w:rPr>
        <w:t>2.2</w:t>
      </w:r>
      <w:r w:rsidRPr="005241B6">
        <w:rPr>
          <w:lang w:val="ru-RU"/>
        </w:rPr>
        <w:tab/>
      </w:r>
      <w:bookmarkEnd w:id="5"/>
      <w:r w:rsidR="005241B6">
        <w:rPr>
          <w:lang w:val="ru-RU"/>
        </w:rPr>
        <w:t>Визы</w:t>
      </w:r>
    </w:p>
    <w:p w14:paraId="354E8D3F" w14:textId="4293CE63" w:rsidR="006D09E2" w:rsidRPr="005241B6" w:rsidRDefault="005241B6" w:rsidP="00E25B26">
      <w:pPr>
        <w:rPr>
          <w:lang w:val="ru-RU"/>
        </w:rPr>
      </w:pPr>
      <w:r>
        <w:rPr>
          <w:lang w:val="ru-RU"/>
        </w:rPr>
        <w:t>Регистрационный номер и виза РАФ</w:t>
      </w:r>
    </w:p>
    <w:tbl>
      <w:tblPr>
        <w:tblW w:w="0" w:type="auto"/>
        <w:tblLook w:val="00A0" w:firstRow="1" w:lastRow="0" w:firstColumn="1" w:lastColumn="0" w:noHBand="0" w:noVBand="0"/>
      </w:tblPr>
      <w:tblGrid>
        <w:gridCol w:w="1772"/>
        <w:gridCol w:w="2079"/>
        <w:gridCol w:w="745"/>
        <w:gridCol w:w="1670"/>
        <w:gridCol w:w="3088"/>
      </w:tblGrid>
      <w:tr w:rsidR="00885AE6" w:rsidRPr="00D20CC9" w14:paraId="15AF3170" w14:textId="77777777" w:rsidTr="00D20CC9">
        <w:trPr>
          <w:trHeight w:val="283"/>
        </w:trPr>
        <w:tc>
          <w:tcPr>
            <w:tcW w:w="1809" w:type="dxa"/>
            <w:vAlign w:val="bottom"/>
          </w:tcPr>
          <w:p w14:paraId="218D89F2" w14:textId="24D31E7B" w:rsidR="00885AE6" w:rsidRPr="00D20CC9" w:rsidRDefault="005241B6" w:rsidP="00E25B26">
            <w:r>
              <w:rPr>
                <w:lang w:val="ru-RU"/>
              </w:rPr>
              <w:lastRenderedPageBreak/>
              <w:t>Виза №</w:t>
            </w:r>
            <w:r w:rsidR="00885AE6" w:rsidRPr="00D20CC9">
              <w:t>:</w:t>
            </w:r>
          </w:p>
        </w:tc>
        <w:tc>
          <w:tcPr>
            <w:tcW w:w="2115" w:type="dxa"/>
            <w:vAlign w:val="bottom"/>
          </w:tcPr>
          <w:p w14:paraId="4DF1DD82" w14:textId="2E97AF2B" w:rsidR="00885AE6" w:rsidRPr="00D20CC9" w:rsidRDefault="00A14030" w:rsidP="00D20CC9">
            <w:r w:rsidRPr="00020E92">
              <w:t>M1-WCCCB</w:t>
            </w:r>
          </w:p>
        </w:tc>
        <w:tc>
          <w:tcPr>
            <w:tcW w:w="762" w:type="dxa"/>
          </w:tcPr>
          <w:p w14:paraId="52CBA0D6" w14:textId="77777777" w:rsidR="00885AE6" w:rsidRPr="00D20CC9" w:rsidRDefault="00885AE6" w:rsidP="00E25B26"/>
        </w:tc>
        <w:tc>
          <w:tcPr>
            <w:tcW w:w="1701" w:type="dxa"/>
            <w:vAlign w:val="bottom"/>
          </w:tcPr>
          <w:p w14:paraId="68E61F0F" w14:textId="3DA19B34" w:rsidR="00885AE6" w:rsidRPr="00D20CC9" w:rsidRDefault="005241B6" w:rsidP="00E25B26">
            <w:r>
              <w:rPr>
                <w:lang w:val="ru-RU"/>
              </w:rPr>
              <w:t>Дата</w:t>
            </w:r>
            <w:r w:rsidR="00885AE6" w:rsidRPr="00D20CC9">
              <w:t>:</w:t>
            </w:r>
          </w:p>
        </w:tc>
        <w:tc>
          <w:tcPr>
            <w:tcW w:w="3150" w:type="dxa"/>
            <w:vAlign w:val="bottom"/>
          </w:tcPr>
          <w:p w14:paraId="5F42832D" w14:textId="5CE3D0BB" w:rsidR="00885AE6" w:rsidRPr="00D20CC9" w:rsidRDefault="00A14030" w:rsidP="00D20CC9">
            <w:r w:rsidRPr="00020E92">
              <w:t>12/01/2021</w:t>
            </w:r>
          </w:p>
        </w:tc>
      </w:tr>
    </w:tbl>
    <w:p w14:paraId="7D08523A" w14:textId="77777777" w:rsidR="00885AE6" w:rsidRPr="00D20CC9" w:rsidRDefault="00885AE6" w:rsidP="00E25B26"/>
    <w:p w14:paraId="43477248" w14:textId="5B7191AC" w:rsidR="006D09E2" w:rsidRPr="005241B6" w:rsidRDefault="005241B6" w:rsidP="00E25B26">
      <w:pPr>
        <w:rPr>
          <w:lang w:val="ru-RU"/>
        </w:rPr>
      </w:pPr>
      <w:r>
        <w:rPr>
          <w:lang w:val="ru-RU"/>
        </w:rPr>
        <w:t>Виза ФИА</w:t>
      </w:r>
    </w:p>
    <w:tbl>
      <w:tblPr>
        <w:tblW w:w="0" w:type="auto"/>
        <w:tblLook w:val="00A0" w:firstRow="1" w:lastRow="0" w:firstColumn="1" w:lastColumn="0" w:noHBand="0" w:noVBand="0"/>
      </w:tblPr>
      <w:tblGrid>
        <w:gridCol w:w="1809"/>
        <w:gridCol w:w="1932"/>
        <w:gridCol w:w="903"/>
        <w:gridCol w:w="1701"/>
        <w:gridCol w:w="3009"/>
      </w:tblGrid>
      <w:tr w:rsidR="006D09E2" w:rsidRPr="00D20CC9" w14:paraId="3C012274" w14:textId="77777777" w:rsidTr="00D20CC9">
        <w:trPr>
          <w:trHeight w:val="283"/>
        </w:trPr>
        <w:tc>
          <w:tcPr>
            <w:tcW w:w="1809" w:type="dxa"/>
            <w:vAlign w:val="bottom"/>
          </w:tcPr>
          <w:p w14:paraId="26F80DB3" w14:textId="259D6F5E" w:rsidR="006D09E2" w:rsidRPr="00D20CC9" w:rsidRDefault="005241B6" w:rsidP="00E25B26">
            <w:r>
              <w:rPr>
                <w:lang w:val="ru-RU"/>
              </w:rPr>
              <w:t xml:space="preserve">Виза </w:t>
            </w:r>
            <w:proofErr w:type="gramStart"/>
            <w:r>
              <w:rPr>
                <w:lang w:val="ru-RU"/>
              </w:rPr>
              <w:t>№</w:t>
            </w:r>
            <w:r w:rsidR="006D09E2" w:rsidRPr="00D20CC9">
              <w:t xml:space="preserve">:   </w:t>
            </w:r>
            <w:proofErr w:type="gramEnd"/>
            <w:r w:rsidR="006D09E2" w:rsidRPr="00D20CC9">
              <w:t xml:space="preserve"> </w:t>
            </w:r>
          </w:p>
        </w:tc>
        <w:tc>
          <w:tcPr>
            <w:tcW w:w="1932" w:type="dxa"/>
            <w:vAlign w:val="bottom"/>
          </w:tcPr>
          <w:p w14:paraId="153241D4" w14:textId="77777777" w:rsidR="006D09E2" w:rsidRPr="00171010" w:rsidRDefault="00D20CC9" w:rsidP="00D20CC9">
            <w:r w:rsidRPr="00171010">
              <w:t>[FIA Visa number]</w:t>
            </w:r>
          </w:p>
        </w:tc>
        <w:tc>
          <w:tcPr>
            <w:tcW w:w="903" w:type="dxa"/>
          </w:tcPr>
          <w:p w14:paraId="44142587" w14:textId="77777777" w:rsidR="006D09E2" w:rsidRPr="00171010" w:rsidRDefault="006D09E2" w:rsidP="00E25B26"/>
        </w:tc>
        <w:tc>
          <w:tcPr>
            <w:tcW w:w="1701" w:type="dxa"/>
            <w:vAlign w:val="bottom"/>
          </w:tcPr>
          <w:p w14:paraId="53F078C5" w14:textId="4E181881" w:rsidR="006D09E2" w:rsidRPr="00171010" w:rsidRDefault="005241B6" w:rsidP="00E25B26">
            <w:r w:rsidRPr="00171010">
              <w:rPr>
                <w:lang w:val="ru-RU"/>
              </w:rPr>
              <w:t xml:space="preserve"> Дата</w:t>
            </w:r>
            <w:r w:rsidR="006D09E2" w:rsidRPr="00171010">
              <w:t>:</w:t>
            </w:r>
          </w:p>
        </w:tc>
        <w:tc>
          <w:tcPr>
            <w:tcW w:w="3009" w:type="dxa"/>
            <w:vAlign w:val="bottom"/>
          </w:tcPr>
          <w:p w14:paraId="4B55F768" w14:textId="77777777" w:rsidR="006D09E2" w:rsidRPr="00171010" w:rsidRDefault="00D20CC9" w:rsidP="00D20CC9">
            <w:pPr>
              <w:rPr>
                <w:lang w:val="ru-RU"/>
              </w:rPr>
            </w:pPr>
            <w:r w:rsidRPr="00171010">
              <w:t>[Date]</w:t>
            </w:r>
          </w:p>
        </w:tc>
      </w:tr>
    </w:tbl>
    <w:p w14:paraId="0EBD6940" w14:textId="77777777" w:rsidR="005241B6" w:rsidRDefault="005241B6" w:rsidP="00E25B26">
      <w:pPr>
        <w:pStyle w:val="FormatvorlageArticle21Links0cmHngend15cm"/>
        <w:numPr>
          <w:ilvl w:val="0"/>
          <w:numId w:val="0"/>
        </w:numPr>
        <w:ind w:left="851" w:hanging="851"/>
        <w:outlineLvl w:val="1"/>
        <w:rPr>
          <w:lang w:val="ru-RU"/>
        </w:rPr>
      </w:pPr>
      <w:bookmarkStart w:id="6" w:name="_Toc30956886"/>
    </w:p>
    <w:p w14:paraId="4E526049" w14:textId="451AD232" w:rsidR="00885AE6" w:rsidRPr="00D20CC9" w:rsidRDefault="00885AE6" w:rsidP="00E25B26">
      <w:pPr>
        <w:pStyle w:val="FormatvorlageArticle21Links0cmHngend15cm"/>
        <w:numPr>
          <w:ilvl w:val="0"/>
          <w:numId w:val="0"/>
        </w:numPr>
        <w:ind w:left="851" w:hanging="851"/>
        <w:outlineLvl w:val="1"/>
      </w:pPr>
      <w:r w:rsidRPr="00D20CC9">
        <w:t>2.3</w:t>
      </w:r>
      <w:r w:rsidRPr="00D20CC9">
        <w:tab/>
      </w:r>
      <w:bookmarkEnd w:id="6"/>
      <w:proofErr w:type="spellStart"/>
      <w:r w:rsidR="005241B6" w:rsidRPr="005241B6">
        <w:t>Название</w:t>
      </w:r>
      <w:proofErr w:type="spellEnd"/>
      <w:r w:rsidR="005241B6" w:rsidRPr="005241B6">
        <w:t xml:space="preserve"> и </w:t>
      </w:r>
      <w:proofErr w:type="spellStart"/>
      <w:r w:rsidR="005241B6" w:rsidRPr="005241B6">
        <w:t>контакты</w:t>
      </w:r>
      <w:proofErr w:type="spellEnd"/>
      <w:r w:rsidR="005241B6" w:rsidRPr="005241B6">
        <w:t xml:space="preserve"> </w:t>
      </w:r>
      <w:proofErr w:type="spellStart"/>
      <w:r w:rsidR="005241B6" w:rsidRPr="005241B6">
        <w:t>организатора</w:t>
      </w:r>
      <w:proofErr w:type="spellEnd"/>
    </w:p>
    <w:tbl>
      <w:tblPr>
        <w:tblW w:w="9322" w:type="dxa"/>
        <w:tblLook w:val="01E0" w:firstRow="1" w:lastRow="1" w:firstColumn="1" w:lastColumn="1" w:noHBand="0" w:noVBand="0"/>
      </w:tblPr>
      <w:tblGrid>
        <w:gridCol w:w="2835"/>
        <w:gridCol w:w="6487"/>
      </w:tblGrid>
      <w:tr w:rsidR="00885AE6" w:rsidRPr="00D20CC9" w14:paraId="73031CD4" w14:textId="77777777" w:rsidTr="00245F17">
        <w:trPr>
          <w:trHeight w:hRule="exact" w:val="496"/>
        </w:trPr>
        <w:tc>
          <w:tcPr>
            <w:tcW w:w="2835" w:type="dxa"/>
            <w:vAlign w:val="bottom"/>
          </w:tcPr>
          <w:p w14:paraId="4944B167" w14:textId="30E7F113" w:rsidR="00885AE6" w:rsidRPr="00D20CC9" w:rsidRDefault="005241B6" w:rsidP="00E25B26">
            <w:r>
              <w:rPr>
                <w:lang w:val="ru-RU"/>
              </w:rPr>
              <w:t>Организатор</w:t>
            </w:r>
            <w:r w:rsidR="00885AE6" w:rsidRPr="00D20CC9">
              <w:t xml:space="preserve">: </w:t>
            </w:r>
          </w:p>
        </w:tc>
        <w:tc>
          <w:tcPr>
            <w:tcW w:w="6487" w:type="dxa"/>
            <w:vAlign w:val="bottom"/>
          </w:tcPr>
          <w:p w14:paraId="6B5690EF" w14:textId="06BA16A2" w:rsidR="00885AE6" w:rsidRPr="00A14030" w:rsidRDefault="00245F17" w:rsidP="00D20CC9">
            <w:pPr>
              <w:rPr>
                <w:sz w:val="18"/>
                <w:szCs w:val="18"/>
              </w:rPr>
            </w:pPr>
            <w:r w:rsidRPr="00A14030">
              <w:rPr>
                <w:sz w:val="18"/>
                <w:szCs w:val="18"/>
              </w:rPr>
              <w:t>Government of Leningrad region, “IGORA Drive” LLC, “Northern Forest” LLC, “Saint Petersburg and Leningrad region Automobile Federation”</w:t>
            </w:r>
          </w:p>
        </w:tc>
      </w:tr>
      <w:tr w:rsidR="00885AE6" w:rsidRPr="00D20CC9" w14:paraId="49671725" w14:textId="77777777" w:rsidTr="00D20CC9">
        <w:trPr>
          <w:trHeight w:hRule="exact" w:val="283"/>
        </w:trPr>
        <w:tc>
          <w:tcPr>
            <w:tcW w:w="2835" w:type="dxa"/>
            <w:vAlign w:val="bottom"/>
          </w:tcPr>
          <w:p w14:paraId="5975E288" w14:textId="73C26AFD" w:rsidR="00885AE6" w:rsidRPr="00D20CC9" w:rsidRDefault="005241B6" w:rsidP="00E25B26">
            <w:r>
              <w:rPr>
                <w:lang w:val="ru-RU"/>
              </w:rPr>
              <w:t>Представитель</w:t>
            </w:r>
            <w:r w:rsidR="00885AE6" w:rsidRPr="00D20CC9">
              <w:t>:</w:t>
            </w:r>
          </w:p>
        </w:tc>
        <w:tc>
          <w:tcPr>
            <w:tcW w:w="6487" w:type="dxa"/>
            <w:vAlign w:val="bottom"/>
          </w:tcPr>
          <w:p w14:paraId="1A805C71" w14:textId="47B46B7A" w:rsidR="00885AE6" w:rsidRPr="00A14030" w:rsidRDefault="005241B6" w:rsidP="00260989">
            <w:pPr>
              <w:rPr>
                <w:lang w:val="ru-RU"/>
              </w:rPr>
            </w:pPr>
            <w:r w:rsidRPr="00A14030">
              <w:rPr>
                <w:lang w:val="ru-RU"/>
              </w:rPr>
              <w:t>Александр Терентьев</w:t>
            </w:r>
          </w:p>
        </w:tc>
      </w:tr>
      <w:tr w:rsidR="00EF5AF7" w:rsidRPr="00D20CC9" w14:paraId="1117038F" w14:textId="77777777" w:rsidTr="00D20CC9">
        <w:trPr>
          <w:trHeight w:hRule="exact" w:val="283"/>
        </w:trPr>
        <w:tc>
          <w:tcPr>
            <w:tcW w:w="2835" w:type="dxa"/>
            <w:vAlign w:val="bottom"/>
          </w:tcPr>
          <w:p w14:paraId="12EFB3D8" w14:textId="2D4D0649" w:rsidR="00EF5AF7" w:rsidRPr="00D20CC9" w:rsidRDefault="005241B6" w:rsidP="00E25B26">
            <w:proofErr w:type="spellStart"/>
            <w:r>
              <w:rPr>
                <w:lang w:val="ru-RU"/>
              </w:rPr>
              <w:t>Ул</w:t>
            </w:r>
            <w:proofErr w:type="spellEnd"/>
            <w:r w:rsidRPr="005241B6">
              <w:rPr>
                <w:lang w:val="en-US"/>
              </w:rPr>
              <w:t>. /</w:t>
            </w:r>
            <w:r>
              <w:rPr>
                <w:lang w:val="ru-RU"/>
              </w:rPr>
              <w:t xml:space="preserve"> номер дома</w:t>
            </w:r>
            <w:r w:rsidR="00EF5AF7" w:rsidRPr="00D20CC9">
              <w:t xml:space="preserve">: </w:t>
            </w:r>
          </w:p>
        </w:tc>
        <w:tc>
          <w:tcPr>
            <w:tcW w:w="6487" w:type="dxa"/>
            <w:vAlign w:val="bottom"/>
          </w:tcPr>
          <w:p w14:paraId="10D3314D" w14:textId="592FC40A" w:rsidR="00EF5AF7" w:rsidRPr="00A14030" w:rsidRDefault="005241B6" w:rsidP="005241B6">
            <w:pPr>
              <w:rPr>
                <w:lang w:val="en-US"/>
              </w:rPr>
            </w:pPr>
            <w:proofErr w:type="spellStart"/>
            <w:r w:rsidRPr="00A14030">
              <w:rPr>
                <w:lang w:val="ru-RU"/>
              </w:rPr>
              <w:t>Ул</w:t>
            </w:r>
            <w:proofErr w:type="spellEnd"/>
            <w:r w:rsidRPr="00A14030">
              <w:rPr>
                <w:lang w:val="en-US"/>
              </w:rPr>
              <w:t xml:space="preserve">. </w:t>
            </w:r>
            <w:r w:rsidRPr="00A14030">
              <w:rPr>
                <w:lang w:val="ru-RU"/>
              </w:rPr>
              <w:t>Садовая, д.</w:t>
            </w:r>
            <w:r w:rsidR="00245F17" w:rsidRPr="00A14030">
              <w:t>53</w:t>
            </w:r>
          </w:p>
        </w:tc>
      </w:tr>
      <w:tr w:rsidR="00EF5AF7" w:rsidRPr="00D20CC9" w14:paraId="7D267530" w14:textId="77777777" w:rsidTr="00D20CC9">
        <w:trPr>
          <w:trHeight w:hRule="exact" w:val="283"/>
        </w:trPr>
        <w:tc>
          <w:tcPr>
            <w:tcW w:w="2835" w:type="dxa"/>
            <w:vAlign w:val="bottom"/>
          </w:tcPr>
          <w:p w14:paraId="3AF03B59" w14:textId="61722C4F" w:rsidR="00EF5AF7" w:rsidRPr="00D20CC9" w:rsidRDefault="005241B6" w:rsidP="00E25B26">
            <w:r>
              <w:rPr>
                <w:lang w:val="ru-RU"/>
              </w:rPr>
              <w:t>Индекс</w:t>
            </w:r>
            <w:r w:rsidRPr="005241B6">
              <w:rPr>
                <w:lang w:val="en-US"/>
              </w:rPr>
              <w:t xml:space="preserve"> / </w:t>
            </w:r>
            <w:r>
              <w:rPr>
                <w:lang w:val="ru-RU"/>
              </w:rPr>
              <w:t>город</w:t>
            </w:r>
            <w:r w:rsidR="00EF5AF7" w:rsidRPr="00D20CC9">
              <w:t xml:space="preserve">: </w:t>
            </w:r>
          </w:p>
        </w:tc>
        <w:tc>
          <w:tcPr>
            <w:tcW w:w="6487" w:type="dxa"/>
            <w:vAlign w:val="bottom"/>
          </w:tcPr>
          <w:p w14:paraId="2D219A3A" w14:textId="185B3A23" w:rsidR="00EF5AF7" w:rsidRPr="00A14030" w:rsidRDefault="00245F17" w:rsidP="005241B6">
            <w:pPr>
              <w:rPr>
                <w:lang w:val="ru-RU"/>
              </w:rPr>
            </w:pPr>
            <w:r w:rsidRPr="00A14030">
              <w:t xml:space="preserve">190068 </w:t>
            </w:r>
            <w:r w:rsidR="005241B6" w:rsidRPr="00A14030">
              <w:rPr>
                <w:lang w:val="ru-RU"/>
              </w:rPr>
              <w:t>Россия, Санкт-Петербург</w:t>
            </w:r>
          </w:p>
        </w:tc>
      </w:tr>
      <w:tr w:rsidR="00EF5AF7" w:rsidRPr="00D20CC9" w14:paraId="65DD4F22" w14:textId="77777777" w:rsidTr="00D20CC9">
        <w:trPr>
          <w:trHeight w:hRule="exact" w:val="283"/>
        </w:trPr>
        <w:tc>
          <w:tcPr>
            <w:tcW w:w="2835" w:type="dxa"/>
            <w:vAlign w:val="bottom"/>
          </w:tcPr>
          <w:p w14:paraId="476AB5A3" w14:textId="43B7FDFD" w:rsidR="00EF5AF7" w:rsidRPr="00D20CC9" w:rsidRDefault="005241B6" w:rsidP="00E25B26">
            <w:r>
              <w:rPr>
                <w:lang w:val="ru-RU"/>
              </w:rPr>
              <w:t>Тел</w:t>
            </w:r>
            <w:r w:rsidR="00EF5AF7" w:rsidRPr="00D20CC9">
              <w:t xml:space="preserve">: </w:t>
            </w:r>
          </w:p>
        </w:tc>
        <w:tc>
          <w:tcPr>
            <w:tcW w:w="6487" w:type="dxa"/>
            <w:vAlign w:val="bottom"/>
          </w:tcPr>
          <w:p w14:paraId="63C70A26" w14:textId="67536022" w:rsidR="00EF5AF7" w:rsidRPr="00A14030" w:rsidRDefault="00245F17" w:rsidP="007C0A51">
            <w:r w:rsidRPr="00A14030">
              <w:t>+7 (921) 9193510</w:t>
            </w:r>
          </w:p>
        </w:tc>
      </w:tr>
      <w:tr w:rsidR="00EF5AF7" w:rsidRPr="00D20CC9" w14:paraId="3C671276" w14:textId="77777777" w:rsidTr="00D20CC9">
        <w:trPr>
          <w:trHeight w:hRule="exact" w:val="283"/>
        </w:trPr>
        <w:tc>
          <w:tcPr>
            <w:tcW w:w="2835" w:type="dxa"/>
            <w:vAlign w:val="bottom"/>
          </w:tcPr>
          <w:p w14:paraId="7631CACD" w14:textId="77777777" w:rsidR="00EF5AF7" w:rsidRPr="00D20CC9" w:rsidRDefault="00EF5AF7" w:rsidP="00E25B26">
            <w:r w:rsidRPr="00D20CC9">
              <w:t xml:space="preserve">E-mail: </w:t>
            </w:r>
          </w:p>
        </w:tc>
        <w:tc>
          <w:tcPr>
            <w:tcW w:w="6487" w:type="dxa"/>
            <w:vAlign w:val="bottom"/>
          </w:tcPr>
          <w:p w14:paraId="6F3E198C" w14:textId="38A83EDD" w:rsidR="00EF5AF7" w:rsidRPr="00A14030" w:rsidRDefault="00010C9B" w:rsidP="007C0A51">
            <w:r w:rsidRPr="00A14030">
              <w:t>info@northern-forest.ru</w:t>
            </w:r>
          </w:p>
        </w:tc>
      </w:tr>
    </w:tbl>
    <w:p w14:paraId="593C036B" w14:textId="77777777" w:rsidR="00F25C13" w:rsidRPr="00D20CC9" w:rsidRDefault="00F25C13" w:rsidP="00E25B26"/>
    <w:p w14:paraId="6E5C15CE" w14:textId="51ABCB2C" w:rsidR="00885AE6" w:rsidRPr="00D20CC9" w:rsidRDefault="00885AE6" w:rsidP="00E25B26">
      <w:pPr>
        <w:pStyle w:val="FormatvorlageArticle21Links0cmHngend15cm"/>
        <w:numPr>
          <w:ilvl w:val="0"/>
          <w:numId w:val="0"/>
        </w:numPr>
        <w:ind w:left="851" w:hanging="851"/>
        <w:outlineLvl w:val="1"/>
      </w:pPr>
      <w:bookmarkStart w:id="7" w:name="_Toc30956887"/>
      <w:r w:rsidRPr="00D20CC9">
        <w:t>2.4</w:t>
      </w:r>
      <w:r w:rsidRPr="00D20CC9">
        <w:tab/>
      </w:r>
      <w:bookmarkEnd w:id="7"/>
      <w:r w:rsidR="005241B6">
        <w:rPr>
          <w:lang w:val="ru-RU"/>
        </w:rPr>
        <w:t>Организационный комитет</w:t>
      </w:r>
      <w:r w:rsidRPr="00D20CC9">
        <w:t xml:space="preserve"> </w:t>
      </w:r>
    </w:p>
    <w:tbl>
      <w:tblPr>
        <w:tblW w:w="9561" w:type="dxa"/>
        <w:tblLook w:val="01E0" w:firstRow="1" w:lastRow="1" w:firstColumn="1" w:lastColumn="1" w:noHBand="0" w:noVBand="0"/>
      </w:tblPr>
      <w:tblGrid>
        <w:gridCol w:w="2943"/>
        <w:gridCol w:w="6618"/>
      </w:tblGrid>
      <w:tr w:rsidR="00885AE6" w:rsidRPr="001228A8" w14:paraId="06DDA811" w14:textId="77777777" w:rsidTr="005241B6">
        <w:trPr>
          <w:trHeight w:hRule="exact" w:val="283"/>
        </w:trPr>
        <w:tc>
          <w:tcPr>
            <w:tcW w:w="2943" w:type="dxa"/>
            <w:vAlign w:val="bottom"/>
          </w:tcPr>
          <w:p w14:paraId="5DBD7C4A" w14:textId="583735D5" w:rsidR="00885AE6" w:rsidRPr="00D20CC9" w:rsidRDefault="005241B6" w:rsidP="00E25B26">
            <w:r>
              <w:rPr>
                <w:lang w:val="ru-RU"/>
              </w:rPr>
              <w:t>Организационный комитет</w:t>
            </w:r>
            <w:r w:rsidR="00885AE6" w:rsidRPr="00D20CC9">
              <w:t>:</w:t>
            </w:r>
          </w:p>
        </w:tc>
        <w:tc>
          <w:tcPr>
            <w:tcW w:w="6618" w:type="dxa"/>
            <w:vAlign w:val="bottom"/>
          </w:tcPr>
          <w:p w14:paraId="495617D8" w14:textId="0C0A1B10" w:rsidR="00885AE6" w:rsidRPr="00A14030" w:rsidRDefault="005241B6" w:rsidP="00D20CC9">
            <w:pPr>
              <w:rPr>
                <w:lang w:val="ru-RU"/>
              </w:rPr>
            </w:pPr>
            <w:r w:rsidRPr="00A14030">
              <w:rPr>
                <w:lang w:val="ru-RU"/>
              </w:rPr>
              <w:t>СЕРГЕЙ</w:t>
            </w:r>
            <w:r w:rsidR="00171010">
              <w:rPr>
                <w:lang w:val="ru-RU"/>
              </w:rPr>
              <w:t xml:space="preserve"> ЛЕБЕДЕВ                   Пред</w:t>
            </w:r>
            <w:r w:rsidRPr="00A14030">
              <w:rPr>
                <w:lang w:val="ru-RU"/>
              </w:rPr>
              <w:t xml:space="preserve">седатель </w:t>
            </w:r>
            <w:proofErr w:type="spellStart"/>
            <w:proofErr w:type="gramStart"/>
            <w:r w:rsidRPr="00A14030">
              <w:rPr>
                <w:lang w:val="ru-RU"/>
              </w:rPr>
              <w:t>орг.комитета</w:t>
            </w:r>
            <w:proofErr w:type="spellEnd"/>
            <w:proofErr w:type="gramEnd"/>
          </w:p>
        </w:tc>
      </w:tr>
      <w:tr w:rsidR="00D20CC9" w:rsidRPr="001228A8" w14:paraId="43469C50" w14:textId="77777777" w:rsidTr="005241B6">
        <w:trPr>
          <w:trHeight w:hRule="exact" w:val="439"/>
        </w:trPr>
        <w:tc>
          <w:tcPr>
            <w:tcW w:w="2943" w:type="dxa"/>
            <w:vAlign w:val="bottom"/>
          </w:tcPr>
          <w:p w14:paraId="00854B8D" w14:textId="77777777" w:rsidR="00D20CC9" w:rsidRPr="005241B6" w:rsidRDefault="00D20CC9" w:rsidP="00D20CC9">
            <w:pPr>
              <w:rPr>
                <w:lang w:val="ru-RU"/>
              </w:rPr>
            </w:pPr>
          </w:p>
        </w:tc>
        <w:tc>
          <w:tcPr>
            <w:tcW w:w="6618" w:type="dxa"/>
            <w:vAlign w:val="bottom"/>
          </w:tcPr>
          <w:p w14:paraId="14B01C9E" w14:textId="1D27EFE7" w:rsidR="00D20CC9" w:rsidRPr="00A14030" w:rsidRDefault="005241B6" w:rsidP="005241B6">
            <w:pPr>
              <w:jc w:val="left"/>
              <w:rPr>
                <w:lang w:val="ru-RU"/>
              </w:rPr>
            </w:pPr>
            <w:r w:rsidRPr="00A14030">
              <w:rPr>
                <w:lang w:val="ru-RU"/>
              </w:rPr>
              <w:t>АЛЕКСАНДР ТЕРЕНТЬЕВ        Исполнительный директор ООО «Северный Лес»</w:t>
            </w:r>
          </w:p>
        </w:tc>
      </w:tr>
      <w:tr w:rsidR="00D20CC9" w:rsidRPr="001228A8" w14:paraId="27DC9407" w14:textId="77777777" w:rsidTr="005241B6">
        <w:trPr>
          <w:trHeight w:hRule="exact" w:val="283"/>
        </w:trPr>
        <w:tc>
          <w:tcPr>
            <w:tcW w:w="2943" w:type="dxa"/>
            <w:vAlign w:val="bottom"/>
          </w:tcPr>
          <w:p w14:paraId="06E76FE9" w14:textId="2E0CA874" w:rsidR="00D20CC9" w:rsidRPr="005241B6" w:rsidRDefault="005241B6" w:rsidP="00D20CC9">
            <w:pPr>
              <w:rPr>
                <w:lang w:val="ru-RU"/>
              </w:rPr>
            </w:pPr>
            <w:r>
              <w:rPr>
                <w:lang w:val="ru-RU"/>
              </w:rPr>
              <w:t xml:space="preserve"> </w:t>
            </w:r>
          </w:p>
        </w:tc>
        <w:tc>
          <w:tcPr>
            <w:tcW w:w="6618" w:type="dxa"/>
            <w:vAlign w:val="bottom"/>
          </w:tcPr>
          <w:p w14:paraId="77BCFA55" w14:textId="202B351B" w:rsidR="00D20CC9" w:rsidRPr="00A14030" w:rsidRDefault="005241B6" w:rsidP="005241B6">
            <w:pPr>
              <w:rPr>
                <w:lang w:val="ru-RU"/>
              </w:rPr>
            </w:pPr>
            <w:r w:rsidRPr="00A14030">
              <w:rPr>
                <w:lang w:val="ru-RU"/>
              </w:rPr>
              <w:t>ВИКТОР СОКОЛОВ                  Директор по безопасности</w:t>
            </w:r>
          </w:p>
        </w:tc>
      </w:tr>
      <w:tr w:rsidR="00D20CC9" w:rsidRPr="001228A8" w14:paraId="1F868649" w14:textId="77777777" w:rsidTr="005241B6">
        <w:trPr>
          <w:trHeight w:hRule="exact" w:val="563"/>
        </w:trPr>
        <w:tc>
          <w:tcPr>
            <w:tcW w:w="2943" w:type="dxa"/>
            <w:vAlign w:val="bottom"/>
          </w:tcPr>
          <w:p w14:paraId="5427A1D7" w14:textId="77777777" w:rsidR="00D20CC9" w:rsidRPr="005241B6" w:rsidRDefault="00D20CC9" w:rsidP="00D20CC9">
            <w:pPr>
              <w:rPr>
                <w:lang w:val="ru-RU"/>
              </w:rPr>
            </w:pPr>
          </w:p>
        </w:tc>
        <w:tc>
          <w:tcPr>
            <w:tcW w:w="6618" w:type="dxa"/>
            <w:vAlign w:val="bottom"/>
          </w:tcPr>
          <w:p w14:paraId="0F789205" w14:textId="5DCCC718" w:rsidR="00D20CC9" w:rsidRPr="00A14030" w:rsidRDefault="005241B6" w:rsidP="005241B6">
            <w:pPr>
              <w:jc w:val="left"/>
              <w:rPr>
                <w:lang w:val="ru-RU"/>
              </w:rPr>
            </w:pPr>
            <w:r w:rsidRPr="00A14030">
              <w:rPr>
                <w:lang w:val="ru-RU"/>
              </w:rPr>
              <w:t>МА</w:t>
            </w:r>
            <w:r w:rsidR="00A14030" w:rsidRPr="00A14030">
              <w:rPr>
                <w:lang w:val="ru-RU"/>
              </w:rPr>
              <w:t xml:space="preserve">РИЯ ОПАРИНА                    </w:t>
            </w:r>
            <w:r w:rsidRPr="00A14030">
              <w:rPr>
                <w:lang w:val="ru-RU"/>
              </w:rPr>
              <w:t xml:space="preserve">Координатор по работе с участниками </w:t>
            </w:r>
            <w:proofErr w:type="gramStart"/>
            <w:r w:rsidRPr="00A14030">
              <w:rPr>
                <w:lang w:val="ru-RU"/>
              </w:rPr>
              <w:t>( до</w:t>
            </w:r>
            <w:proofErr w:type="gramEnd"/>
            <w:r w:rsidRPr="00A14030">
              <w:rPr>
                <w:lang w:val="ru-RU"/>
              </w:rPr>
              <w:t xml:space="preserve"> начала соревнования)</w:t>
            </w:r>
          </w:p>
        </w:tc>
      </w:tr>
      <w:tr w:rsidR="00010C9B" w:rsidRPr="001228A8" w14:paraId="0B583265" w14:textId="77777777" w:rsidTr="005241B6">
        <w:trPr>
          <w:trHeight w:hRule="exact" w:val="283"/>
        </w:trPr>
        <w:tc>
          <w:tcPr>
            <w:tcW w:w="2943" w:type="dxa"/>
            <w:vAlign w:val="bottom"/>
          </w:tcPr>
          <w:p w14:paraId="7E7DE99F" w14:textId="77777777" w:rsidR="00010C9B" w:rsidRPr="005241B6" w:rsidRDefault="00010C9B" w:rsidP="00D20CC9">
            <w:pPr>
              <w:rPr>
                <w:lang w:val="ru-RU"/>
              </w:rPr>
            </w:pPr>
          </w:p>
        </w:tc>
        <w:tc>
          <w:tcPr>
            <w:tcW w:w="6618" w:type="dxa"/>
            <w:vAlign w:val="bottom"/>
          </w:tcPr>
          <w:p w14:paraId="3F78761E" w14:textId="462CB6CA" w:rsidR="00010C9B" w:rsidRPr="00A14030" w:rsidRDefault="005241B6" w:rsidP="005241B6">
            <w:pPr>
              <w:rPr>
                <w:lang w:val="ru-RU"/>
              </w:rPr>
            </w:pPr>
            <w:r w:rsidRPr="00A14030">
              <w:rPr>
                <w:lang w:val="ru-RU"/>
              </w:rPr>
              <w:t>ТАТЬЯНА ЛУЦКО                      Директор по логистике</w:t>
            </w:r>
          </w:p>
        </w:tc>
      </w:tr>
      <w:tr w:rsidR="00010C9B" w:rsidRPr="00D20CC9" w14:paraId="7DB79279" w14:textId="77777777" w:rsidTr="005241B6">
        <w:trPr>
          <w:trHeight w:hRule="exact" w:val="283"/>
        </w:trPr>
        <w:tc>
          <w:tcPr>
            <w:tcW w:w="2943" w:type="dxa"/>
            <w:vAlign w:val="bottom"/>
          </w:tcPr>
          <w:p w14:paraId="1D622902" w14:textId="77777777" w:rsidR="00010C9B" w:rsidRPr="005241B6" w:rsidRDefault="00010C9B" w:rsidP="00D20CC9">
            <w:pPr>
              <w:rPr>
                <w:lang w:val="ru-RU"/>
              </w:rPr>
            </w:pPr>
          </w:p>
        </w:tc>
        <w:tc>
          <w:tcPr>
            <w:tcW w:w="6618" w:type="dxa"/>
            <w:vAlign w:val="bottom"/>
          </w:tcPr>
          <w:p w14:paraId="59CBE25B" w14:textId="3C6D4371" w:rsidR="00010C9B" w:rsidRPr="00A14030" w:rsidRDefault="005241B6" w:rsidP="00E50CA2">
            <w:pPr>
              <w:rPr>
                <w:lang w:val="ru-RU"/>
              </w:rPr>
            </w:pPr>
            <w:r w:rsidRPr="00A14030">
              <w:rPr>
                <w:lang w:val="ru-RU"/>
              </w:rPr>
              <w:t xml:space="preserve">ЛИНА АРНАУТОВА                   </w:t>
            </w:r>
            <w:r w:rsidRPr="00A14030">
              <w:rPr>
                <w:lang w:val="en-US"/>
              </w:rPr>
              <w:t>PR-</w:t>
            </w:r>
            <w:r w:rsidRPr="00A14030">
              <w:rPr>
                <w:lang w:val="ru-RU"/>
              </w:rPr>
              <w:t>директор</w:t>
            </w:r>
          </w:p>
        </w:tc>
      </w:tr>
      <w:tr w:rsidR="00D20CC9" w:rsidRPr="00D20CC9" w14:paraId="5A46DE65" w14:textId="77777777" w:rsidTr="005241B6">
        <w:trPr>
          <w:trHeight w:hRule="exact" w:val="283"/>
        </w:trPr>
        <w:tc>
          <w:tcPr>
            <w:tcW w:w="2943" w:type="dxa"/>
            <w:vAlign w:val="bottom"/>
          </w:tcPr>
          <w:p w14:paraId="06DA6867" w14:textId="77777777" w:rsidR="00D20CC9" w:rsidRPr="00D20CC9" w:rsidRDefault="00D20CC9" w:rsidP="00D20CC9"/>
        </w:tc>
        <w:tc>
          <w:tcPr>
            <w:tcW w:w="6618" w:type="dxa"/>
            <w:vAlign w:val="bottom"/>
          </w:tcPr>
          <w:p w14:paraId="03E3EEA5" w14:textId="46C11AA5" w:rsidR="00D20CC9" w:rsidRPr="00A14030" w:rsidRDefault="005241B6" w:rsidP="00D20CC9">
            <w:pPr>
              <w:rPr>
                <w:lang w:val="ru-RU"/>
              </w:rPr>
            </w:pPr>
            <w:r w:rsidRPr="00A14030">
              <w:rPr>
                <w:lang w:val="ru-RU"/>
              </w:rPr>
              <w:t xml:space="preserve">АЛЕКСЕЙ ИВАНОВ                   </w:t>
            </w:r>
            <w:r w:rsidRPr="00A14030">
              <w:rPr>
                <w:lang w:val="en-US"/>
              </w:rPr>
              <w:t>IT-</w:t>
            </w:r>
            <w:r w:rsidRPr="00A14030">
              <w:rPr>
                <w:lang w:val="ru-RU"/>
              </w:rPr>
              <w:t>директор</w:t>
            </w:r>
          </w:p>
        </w:tc>
      </w:tr>
    </w:tbl>
    <w:p w14:paraId="6BCEBA35" w14:textId="77777777" w:rsidR="008D0259" w:rsidRPr="00D20CC9" w:rsidRDefault="008D0259" w:rsidP="00E25B26"/>
    <w:p w14:paraId="74CA6435" w14:textId="71282C68" w:rsidR="00885AE6" w:rsidRPr="005241B6" w:rsidRDefault="00885AE6" w:rsidP="00E25B26">
      <w:pPr>
        <w:pStyle w:val="FormatvorlageArticle21Links0cmHngend15cm"/>
        <w:numPr>
          <w:ilvl w:val="0"/>
          <w:numId w:val="0"/>
        </w:numPr>
        <w:ind w:left="851" w:hanging="851"/>
        <w:outlineLvl w:val="1"/>
        <w:rPr>
          <w:lang w:val="ru-RU"/>
        </w:rPr>
      </w:pPr>
      <w:bookmarkStart w:id="8" w:name="_Toc30956888"/>
      <w:r w:rsidRPr="00D20CC9">
        <w:t>2.5</w:t>
      </w:r>
      <w:r w:rsidRPr="00D20CC9">
        <w:tab/>
      </w:r>
      <w:bookmarkEnd w:id="8"/>
      <w:r w:rsidR="005241B6">
        <w:rPr>
          <w:lang w:val="ru-RU"/>
        </w:rPr>
        <w:t>Коллегия спортивных комиссаров</w:t>
      </w:r>
    </w:p>
    <w:tbl>
      <w:tblPr>
        <w:tblW w:w="9280"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544"/>
        <w:gridCol w:w="3686"/>
        <w:gridCol w:w="2050"/>
      </w:tblGrid>
      <w:tr w:rsidR="00FC5796" w:rsidRPr="00D20CC9" w14:paraId="3E8DEDA5" w14:textId="77777777" w:rsidTr="003B53EB">
        <w:trPr>
          <w:cantSplit/>
          <w:trHeight w:val="283"/>
        </w:trPr>
        <w:tc>
          <w:tcPr>
            <w:tcW w:w="3544" w:type="dxa"/>
            <w:shd w:val="clear" w:color="auto" w:fill="BFBFBF" w:themeFill="background1" w:themeFillShade="BF"/>
            <w:vAlign w:val="center"/>
          </w:tcPr>
          <w:p w14:paraId="13734742" w14:textId="77777777" w:rsidR="00FC5796" w:rsidRPr="00283D74" w:rsidRDefault="00FC5796" w:rsidP="00E25B26">
            <w:pPr>
              <w:rPr>
                <w:rFonts w:cs="Arial"/>
              </w:rPr>
            </w:pPr>
          </w:p>
        </w:tc>
        <w:tc>
          <w:tcPr>
            <w:tcW w:w="3686" w:type="dxa"/>
            <w:shd w:val="clear" w:color="auto" w:fill="BFBFBF" w:themeFill="background1" w:themeFillShade="BF"/>
            <w:vAlign w:val="center"/>
          </w:tcPr>
          <w:p w14:paraId="48816826" w14:textId="77777777" w:rsidR="00FC5796" w:rsidRPr="00283D74" w:rsidRDefault="00FC5796" w:rsidP="00E25B26">
            <w:pPr>
              <w:rPr>
                <w:rFonts w:cs="Arial"/>
              </w:rPr>
            </w:pPr>
            <w:r w:rsidRPr="00283D74">
              <w:rPr>
                <w:rFonts w:cs="Arial"/>
              </w:rPr>
              <w:t xml:space="preserve">Name </w:t>
            </w:r>
          </w:p>
        </w:tc>
        <w:tc>
          <w:tcPr>
            <w:tcW w:w="2050" w:type="dxa"/>
            <w:shd w:val="clear" w:color="auto" w:fill="BFBFBF" w:themeFill="background1" w:themeFillShade="BF"/>
            <w:vAlign w:val="center"/>
          </w:tcPr>
          <w:p w14:paraId="278543FC" w14:textId="77777777" w:rsidR="00FC5796" w:rsidRPr="00283D74" w:rsidRDefault="002870C6" w:rsidP="00E25B26">
            <w:pPr>
              <w:rPr>
                <w:rFonts w:cs="Arial"/>
              </w:rPr>
            </w:pPr>
            <w:r w:rsidRPr="00283D74">
              <w:rPr>
                <w:rFonts w:cs="Arial"/>
              </w:rPr>
              <w:t>License</w:t>
            </w:r>
            <w:r w:rsidR="00FC5796" w:rsidRPr="00283D74">
              <w:rPr>
                <w:rFonts w:cs="Arial"/>
              </w:rPr>
              <w:t xml:space="preserve"> no.</w:t>
            </w:r>
          </w:p>
        </w:tc>
      </w:tr>
      <w:tr w:rsidR="00FC5796" w:rsidRPr="00D20CC9" w14:paraId="00E0F151" w14:textId="77777777" w:rsidTr="00171010">
        <w:trPr>
          <w:cantSplit/>
          <w:trHeight w:val="283"/>
        </w:trPr>
        <w:tc>
          <w:tcPr>
            <w:tcW w:w="3544" w:type="dxa"/>
            <w:vAlign w:val="center"/>
          </w:tcPr>
          <w:p w14:paraId="65E29746" w14:textId="69419F05" w:rsidR="00FC5796" w:rsidRPr="00283D74" w:rsidRDefault="005241B6" w:rsidP="00E25B26">
            <w:pPr>
              <w:rPr>
                <w:rFonts w:cs="Arial"/>
                <w:color w:val="FFC000"/>
                <w:szCs w:val="20"/>
                <w:lang w:eastAsia="de-DE"/>
              </w:rPr>
            </w:pPr>
            <w:r w:rsidRPr="00283D74">
              <w:rPr>
                <w:rFonts w:cs="Arial"/>
                <w:szCs w:val="20"/>
                <w:lang w:val="ru-RU"/>
              </w:rPr>
              <w:t>Председатель</w:t>
            </w:r>
            <w:r w:rsidRPr="00283D74">
              <w:rPr>
                <w:rFonts w:cs="Arial"/>
                <w:szCs w:val="20"/>
              </w:rPr>
              <w:t xml:space="preserve"> </w:t>
            </w:r>
            <w:r w:rsidRPr="00283D74">
              <w:rPr>
                <w:rFonts w:cs="Arial"/>
                <w:szCs w:val="20"/>
                <w:lang w:val="ru-RU"/>
              </w:rPr>
              <w:t>КСК</w:t>
            </w:r>
            <w:r w:rsidRPr="00283D74">
              <w:rPr>
                <w:rFonts w:cs="Arial"/>
                <w:szCs w:val="20"/>
              </w:rPr>
              <w:t xml:space="preserve"> </w:t>
            </w:r>
            <w:r w:rsidRPr="00283D74">
              <w:rPr>
                <w:rFonts w:cs="Arial"/>
                <w:szCs w:val="20"/>
                <w:lang w:val="ru-RU"/>
              </w:rPr>
              <w:t>от</w:t>
            </w:r>
            <w:r w:rsidRPr="00283D74">
              <w:rPr>
                <w:rFonts w:cs="Arial"/>
                <w:szCs w:val="20"/>
              </w:rPr>
              <w:t xml:space="preserve"> FIA</w:t>
            </w:r>
          </w:p>
        </w:tc>
        <w:tc>
          <w:tcPr>
            <w:tcW w:w="3686" w:type="dxa"/>
            <w:shd w:val="clear" w:color="auto" w:fill="auto"/>
            <w:vAlign w:val="center"/>
          </w:tcPr>
          <w:p w14:paraId="40D24B72" w14:textId="454C9064" w:rsidR="00FC5796" w:rsidRPr="00171010" w:rsidRDefault="005241B6" w:rsidP="00E25B26">
            <w:pPr>
              <w:rPr>
                <w:rFonts w:cs="Arial"/>
                <w:lang w:val="ru-RU" w:eastAsia="de-DE"/>
              </w:rPr>
            </w:pPr>
            <w:r w:rsidRPr="00171010">
              <w:rPr>
                <w:rFonts w:cs="Arial"/>
                <w:lang w:val="ru-RU" w:eastAsia="de-DE"/>
              </w:rPr>
              <w:t>Будет объявлен позднее</w:t>
            </w:r>
          </w:p>
        </w:tc>
        <w:tc>
          <w:tcPr>
            <w:tcW w:w="2050" w:type="dxa"/>
            <w:shd w:val="clear" w:color="auto" w:fill="auto"/>
            <w:vAlign w:val="center"/>
          </w:tcPr>
          <w:p w14:paraId="5EA52749" w14:textId="77777777" w:rsidR="00FC5796" w:rsidRPr="00171010" w:rsidRDefault="007C0A51" w:rsidP="00E25B26">
            <w:pPr>
              <w:rPr>
                <w:rFonts w:cs="Arial"/>
                <w:lang w:eastAsia="de-DE"/>
              </w:rPr>
            </w:pPr>
            <w:r w:rsidRPr="00171010">
              <w:rPr>
                <w:rFonts w:cs="Arial"/>
                <w:lang w:eastAsia="de-DE"/>
              </w:rPr>
              <w:t>[Number]</w:t>
            </w:r>
          </w:p>
        </w:tc>
      </w:tr>
      <w:tr w:rsidR="00FC5796" w:rsidRPr="00D20CC9" w14:paraId="6FFF0118" w14:textId="77777777" w:rsidTr="00171010">
        <w:trPr>
          <w:cantSplit/>
          <w:trHeight w:val="283"/>
        </w:trPr>
        <w:tc>
          <w:tcPr>
            <w:tcW w:w="3544" w:type="dxa"/>
            <w:vAlign w:val="center"/>
          </w:tcPr>
          <w:p w14:paraId="50966314" w14:textId="1E678FD8" w:rsidR="00FC5796" w:rsidRPr="00283D74" w:rsidRDefault="005241B6" w:rsidP="00E25B26">
            <w:pPr>
              <w:rPr>
                <w:rFonts w:cs="Arial"/>
                <w:lang w:eastAsia="de-DE"/>
              </w:rPr>
            </w:pPr>
            <w:r w:rsidRPr="00283D74">
              <w:rPr>
                <w:rFonts w:cs="Arial"/>
                <w:szCs w:val="20"/>
                <w:lang w:val="ru-RU"/>
              </w:rPr>
              <w:t xml:space="preserve">Спортивный комиссар </w:t>
            </w:r>
            <w:r w:rsidRPr="00283D74">
              <w:rPr>
                <w:rFonts w:cs="Arial"/>
                <w:szCs w:val="20"/>
              </w:rPr>
              <w:t>FIA</w:t>
            </w:r>
          </w:p>
        </w:tc>
        <w:tc>
          <w:tcPr>
            <w:tcW w:w="3686" w:type="dxa"/>
            <w:shd w:val="clear" w:color="auto" w:fill="auto"/>
            <w:vAlign w:val="center"/>
          </w:tcPr>
          <w:p w14:paraId="3463C804" w14:textId="462186F9" w:rsidR="00FC5796" w:rsidRPr="00171010" w:rsidRDefault="005241B6" w:rsidP="00E25B26">
            <w:pPr>
              <w:rPr>
                <w:rFonts w:cs="Arial"/>
                <w:lang w:eastAsia="de-DE"/>
              </w:rPr>
            </w:pPr>
            <w:r w:rsidRPr="00171010">
              <w:rPr>
                <w:rFonts w:cs="Arial"/>
                <w:lang w:val="ru-RU" w:eastAsia="de-DE"/>
              </w:rPr>
              <w:t>Будет объявлен позднее</w:t>
            </w:r>
          </w:p>
        </w:tc>
        <w:tc>
          <w:tcPr>
            <w:tcW w:w="2050" w:type="dxa"/>
            <w:shd w:val="clear" w:color="auto" w:fill="auto"/>
            <w:vAlign w:val="center"/>
          </w:tcPr>
          <w:p w14:paraId="72FD06E9" w14:textId="77777777" w:rsidR="00FC5796" w:rsidRPr="00171010" w:rsidRDefault="007C0A51" w:rsidP="00E25B26">
            <w:pPr>
              <w:rPr>
                <w:rFonts w:cs="Arial"/>
                <w:lang w:eastAsia="de-DE"/>
              </w:rPr>
            </w:pPr>
            <w:r w:rsidRPr="00171010">
              <w:rPr>
                <w:rFonts w:cs="Arial"/>
                <w:lang w:eastAsia="de-DE"/>
              </w:rPr>
              <w:t>[Number]</w:t>
            </w:r>
          </w:p>
        </w:tc>
      </w:tr>
      <w:tr w:rsidR="00FC5796" w:rsidRPr="00D20CC9" w14:paraId="51EB412F" w14:textId="77777777" w:rsidTr="003B53EB">
        <w:trPr>
          <w:cantSplit/>
          <w:trHeight w:val="283"/>
        </w:trPr>
        <w:tc>
          <w:tcPr>
            <w:tcW w:w="3544" w:type="dxa"/>
            <w:vAlign w:val="center"/>
          </w:tcPr>
          <w:p w14:paraId="24D9D7A7" w14:textId="328DA5F8" w:rsidR="00FC5796" w:rsidRPr="00283D74" w:rsidRDefault="005241B6" w:rsidP="00E25B26">
            <w:pPr>
              <w:rPr>
                <w:rFonts w:cs="Arial"/>
                <w:lang w:eastAsia="de-DE"/>
              </w:rPr>
            </w:pPr>
            <w:r w:rsidRPr="00283D74">
              <w:rPr>
                <w:rFonts w:cs="Arial"/>
                <w:szCs w:val="20"/>
                <w:lang w:val="ru-RU"/>
              </w:rPr>
              <w:t xml:space="preserve">Спортивный комиссар </w:t>
            </w:r>
            <w:r w:rsidRPr="00283D74">
              <w:rPr>
                <w:rFonts w:cs="Arial"/>
                <w:szCs w:val="20"/>
              </w:rPr>
              <w:t>ASN</w:t>
            </w:r>
          </w:p>
        </w:tc>
        <w:tc>
          <w:tcPr>
            <w:tcW w:w="3686" w:type="dxa"/>
            <w:vAlign w:val="center"/>
          </w:tcPr>
          <w:p w14:paraId="5432E4BA" w14:textId="09729B1E" w:rsidR="00FC5796" w:rsidRPr="00A14030" w:rsidRDefault="005241B6" w:rsidP="005241B6">
            <w:pPr>
              <w:rPr>
                <w:rFonts w:cs="Arial"/>
                <w:lang w:eastAsia="de-DE"/>
              </w:rPr>
            </w:pPr>
            <w:r w:rsidRPr="00A14030">
              <w:rPr>
                <w:rFonts w:cs="Arial"/>
                <w:lang w:val="ru-RU" w:eastAsia="de-DE"/>
              </w:rPr>
              <w:t>Сергей УШАКОВ</w:t>
            </w:r>
            <w:r w:rsidR="00010C9B" w:rsidRPr="00A14030">
              <w:rPr>
                <w:rFonts w:cs="Arial"/>
                <w:lang w:eastAsia="de-DE"/>
              </w:rPr>
              <w:t xml:space="preserve"> (</w:t>
            </w:r>
            <w:r w:rsidRPr="00A14030">
              <w:rPr>
                <w:rFonts w:cs="Arial"/>
                <w:lang w:val="ru-RU" w:eastAsia="de-DE"/>
              </w:rPr>
              <w:t>Россия</w:t>
            </w:r>
            <w:r w:rsidR="00010C9B" w:rsidRPr="00A14030">
              <w:rPr>
                <w:rFonts w:cs="Arial"/>
                <w:lang w:eastAsia="de-DE"/>
              </w:rPr>
              <w:t>)</w:t>
            </w:r>
          </w:p>
        </w:tc>
        <w:tc>
          <w:tcPr>
            <w:tcW w:w="2050" w:type="dxa"/>
            <w:vAlign w:val="center"/>
          </w:tcPr>
          <w:p w14:paraId="3F7DA337" w14:textId="77777777" w:rsidR="00FC5796" w:rsidRPr="00A14030" w:rsidRDefault="007C0A51" w:rsidP="00E25B26">
            <w:pPr>
              <w:rPr>
                <w:rFonts w:cs="Arial"/>
                <w:lang w:eastAsia="de-DE"/>
              </w:rPr>
            </w:pPr>
            <w:r w:rsidRPr="00A14030">
              <w:rPr>
                <w:rFonts w:cs="Arial"/>
                <w:lang w:eastAsia="de-DE"/>
              </w:rPr>
              <w:t>[Number]</w:t>
            </w:r>
          </w:p>
        </w:tc>
      </w:tr>
      <w:tr w:rsidR="00DA6811" w:rsidRPr="00D20CC9" w14:paraId="0AF67079" w14:textId="77777777" w:rsidTr="003B53EB">
        <w:trPr>
          <w:cantSplit/>
          <w:trHeight w:val="283"/>
        </w:trPr>
        <w:tc>
          <w:tcPr>
            <w:tcW w:w="3544" w:type="dxa"/>
            <w:vAlign w:val="center"/>
          </w:tcPr>
          <w:p w14:paraId="06B90838" w14:textId="714627B2" w:rsidR="00DA6811" w:rsidRPr="00283D74" w:rsidRDefault="005241B6" w:rsidP="00E25B26">
            <w:pPr>
              <w:rPr>
                <w:rFonts w:cs="Arial"/>
                <w:lang w:eastAsia="de-DE"/>
              </w:rPr>
            </w:pPr>
            <w:r w:rsidRPr="00283D74">
              <w:rPr>
                <w:rFonts w:cs="Arial"/>
                <w:szCs w:val="20"/>
                <w:lang w:val="ru-RU"/>
              </w:rPr>
              <w:t>Секретарь КСК</w:t>
            </w:r>
          </w:p>
        </w:tc>
        <w:tc>
          <w:tcPr>
            <w:tcW w:w="3686" w:type="dxa"/>
            <w:vAlign w:val="center"/>
          </w:tcPr>
          <w:p w14:paraId="037CF3AF" w14:textId="3483CDCB" w:rsidR="00DA6811" w:rsidRPr="00A14030" w:rsidRDefault="005241B6" w:rsidP="00E25B26">
            <w:pPr>
              <w:rPr>
                <w:rFonts w:cs="Arial"/>
                <w:lang w:eastAsia="de-DE"/>
              </w:rPr>
            </w:pPr>
            <w:proofErr w:type="spellStart"/>
            <w:r w:rsidRPr="00A14030">
              <w:rPr>
                <w:rFonts w:cs="Arial"/>
                <w:lang w:val="ru-RU" w:eastAsia="de-DE"/>
              </w:rPr>
              <w:t>Кирил</w:t>
            </w:r>
            <w:proofErr w:type="spellEnd"/>
            <w:r w:rsidRPr="00A14030">
              <w:rPr>
                <w:rFonts w:cs="Arial"/>
                <w:lang w:val="ru-RU" w:eastAsia="de-DE"/>
              </w:rPr>
              <w:t xml:space="preserve"> ЯЦКЕВИЧ</w:t>
            </w:r>
            <w:r w:rsidR="00DA6811" w:rsidRPr="00A14030">
              <w:rPr>
                <w:rFonts w:cs="Arial"/>
                <w:lang w:eastAsia="de-DE"/>
              </w:rPr>
              <w:t xml:space="preserve"> </w:t>
            </w:r>
            <w:r w:rsidRPr="00A14030">
              <w:rPr>
                <w:rFonts w:cs="Arial"/>
                <w:lang w:eastAsia="de-DE"/>
              </w:rPr>
              <w:t>(</w:t>
            </w:r>
            <w:r w:rsidRPr="00A14030">
              <w:rPr>
                <w:rFonts w:cs="Arial"/>
                <w:lang w:val="ru-RU" w:eastAsia="de-DE"/>
              </w:rPr>
              <w:t>Россия</w:t>
            </w:r>
            <w:r w:rsidRPr="00A14030">
              <w:rPr>
                <w:rFonts w:cs="Arial"/>
                <w:lang w:eastAsia="de-DE"/>
              </w:rPr>
              <w:t>)</w:t>
            </w:r>
          </w:p>
        </w:tc>
        <w:tc>
          <w:tcPr>
            <w:tcW w:w="2050" w:type="dxa"/>
            <w:vAlign w:val="center"/>
          </w:tcPr>
          <w:p w14:paraId="6B9D41E9" w14:textId="0308BADE" w:rsidR="00DA6811" w:rsidRPr="00A14030" w:rsidRDefault="00DA6811" w:rsidP="00E25B26">
            <w:pPr>
              <w:rPr>
                <w:rFonts w:cs="Arial"/>
                <w:lang w:eastAsia="de-DE"/>
              </w:rPr>
            </w:pPr>
            <w:r w:rsidRPr="00A14030">
              <w:rPr>
                <w:rFonts w:cs="Arial"/>
                <w:lang w:eastAsia="de-DE"/>
              </w:rPr>
              <w:t>[Number]</w:t>
            </w:r>
          </w:p>
        </w:tc>
      </w:tr>
    </w:tbl>
    <w:p w14:paraId="4930777F" w14:textId="77777777" w:rsidR="00943C38" w:rsidRPr="00D20CC9" w:rsidRDefault="00943C38" w:rsidP="00E25B26">
      <w:pPr>
        <w:pStyle w:val="FormatvorlageArticle21Links0cmHngend15cm"/>
        <w:numPr>
          <w:ilvl w:val="0"/>
          <w:numId w:val="0"/>
        </w:numPr>
        <w:ind w:left="851" w:hanging="851"/>
        <w:outlineLvl w:val="1"/>
      </w:pPr>
    </w:p>
    <w:p w14:paraId="636531A7" w14:textId="3DBD45FB" w:rsidR="00885AE6" w:rsidRPr="005241B6" w:rsidRDefault="00885AE6" w:rsidP="00E25B26">
      <w:pPr>
        <w:pStyle w:val="FormatvorlageArticle21Links0cmHngend15cm"/>
        <w:numPr>
          <w:ilvl w:val="0"/>
          <w:numId w:val="0"/>
        </w:numPr>
        <w:ind w:left="851" w:hanging="851"/>
        <w:outlineLvl w:val="1"/>
        <w:rPr>
          <w:lang w:val="ru-RU"/>
        </w:rPr>
      </w:pPr>
      <w:bookmarkStart w:id="9" w:name="_Toc30956889"/>
      <w:r w:rsidRPr="005241B6">
        <w:rPr>
          <w:lang w:val="ru-RU"/>
        </w:rPr>
        <w:t>2.6</w:t>
      </w:r>
      <w:r w:rsidRPr="005241B6">
        <w:rPr>
          <w:lang w:val="ru-RU"/>
        </w:rPr>
        <w:tab/>
      </w:r>
      <w:bookmarkEnd w:id="9"/>
      <w:r w:rsidR="005241B6">
        <w:rPr>
          <w:lang w:val="ru-RU"/>
        </w:rPr>
        <w:t>Делегаты и наблюдатель ФИА</w:t>
      </w:r>
      <w:r w:rsidRPr="005241B6">
        <w:rPr>
          <w:lang w:val="ru-RU"/>
        </w:rPr>
        <w:t xml:space="preserve"> </w:t>
      </w:r>
    </w:p>
    <w:tbl>
      <w:tblPr>
        <w:tblW w:w="7566"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544"/>
        <w:gridCol w:w="4022"/>
      </w:tblGrid>
      <w:tr w:rsidR="0072446E" w:rsidRPr="00D20CC9" w14:paraId="6E1E9472" w14:textId="77777777" w:rsidTr="00C951BE">
        <w:trPr>
          <w:cantSplit/>
          <w:trHeight w:val="236"/>
        </w:trPr>
        <w:tc>
          <w:tcPr>
            <w:tcW w:w="3544" w:type="dxa"/>
            <w:shd w:val="clear" w:color="auto" w:fill="BFBFBF" w:themeFill="background1" w:themeFillShade="BF"/>
            <w:vAlign w:val="center"/>
          </w:tcPr>
          <w:p w14:paraId="3C2ED0CC" w14:textId="77777777" w:rsidR="0072446E" w:rsidRPr="005241B6" w:rsidRDefault="0072446E" w:rsidP="00E25B26">
            <w:pPr>
              <w:rPr>
                <w:lang w:val="ru-RU"/>
              </w:rPr>
            </w:pPr>
          </w:p>
        </w:tc>
        <w:tc>
          <w:tcPr>
            <w:tcW w:w="4022" w:type="dxa"/>
            <w:shd w:val="clear" w:color="auto" w:fill="BFBFBF" w:themeFill="background1" w:themeFillShade="BF"/>
            <w:vAlign w:val="center"/>
          </w:tcPr>
          <w:p w14:paraId="6B0D08FC" w14:textId="77777777" w:rsidR="0072446E" w:rsidRPr="00D20CC9" w:rsidRDefault="0072446E" w:rsidP="00E25B26">
            <w:r w:rsidRPr="00D20CC9">
              <w:t xml:space="preserve">Name </w:t>
            </w:r>
          </w:p>
        </w:tc>
      </w:tr>
      <w:tr w:rsidR="0072446E" w:rsidRPr="00D20CC9" w14:paraId="0082072A" w14:textId="77777777" w:rsidTr="009B50E4">
        <w:trPr>
          <w:cantSplit/>
          <w:trHeight w:val="283"/>
        </w:trPr>
        <w:tc>
          <w:tcPr>
            <w:tcW w:w="3544" w:type="dxa"/>
            <w:vAlign w:val="center"/>
          </w:tcPr>
          <w:p w14:paraId="2631BEA5" w14:textId="20DF1A10" w:rsidR="0072446E" w:rsidRPr="00D20CC9" w:rsidRDefault="005241B6" w:rsidP="00E25B26">
            <w:pPr>
              <w:rPr>
                <w:rFonts w:cs="Arial"/>
                <w:szCs w:val="20"/>
                <w:lang w:eastAsia="de-DE"/>
              </w:rPr>
            </w:pPr>
            <w:r>
              <w:rPr>
                <w:lang w:val="ru-RU"/>
              </w:rPr>
              <w:t>Наблюдатель ФИА</w:t>
            </w:r>
          </w:p>
        </w:tc>
        <w:tc>
          <w:tcPr>
            <w:tcW w:w="4022" w:type="dxa"/>
            <w:vAlign w:val="center"/>
          </w:tcPr>
          <w:p w14:paraId="5D6B82B3" w14:textId="0F818421" w:rsidR="0072446E" w:rsidRPr="00A14030" w:rsidRDefault="005241B6" w:rsidP="005241B6">
            <w:pPr>
              <w:rPr>
                <w:lang w:val="ru-RU" w:eastAsia="de-DE"/>
              </w:rPr>
            </w:pPr>
            <w:r w:rsidRPr="00A14030">
              <w:rPr>
                <w:lang w:val="ru-RU" w:eastAsia="de-DE"/>
              </w:rPr>
              <w:t>Петер ФАЛУВЕГИ</w:t>
            </w:r>
          </w:p>
        </w:tc>
      </w:tr>
      <w:tr w:rsidR="0050526D" w:rsidRPr="00D20CC9" w14:paraId="138940D5" w14:textId="77777777" w:rsidTr="009B50E4">
        <w:trPr>
          <w:cantSplit/>
          <w:trHeight w:val="283"/>
        </w:trPr>
        <w:tc>
          <w:tcPr>
            <w:tcW w:w="3544" w:type="dxa"/>
            <w:vAlign w:val="center"/>
          </w:tcPr>
          <w:p w14:paraId="17598C95" w14:textId="1B64C800" w:rsidR="0050526D" w:rsidRPr="005241B6" w:rsidRDefault="005241B6" w:rsidP="00E25B26">
            <w:pPr>
              <w:rPr>
                <w:lang w:val="ru-RU"/>
              </w:rPr>
            </w:pPr>
            <w:r>
              <w:rPr>
                <w:lang w:val="ru-RU"/>
              </w:rPr>
              <w:t>Технический делегат ФИА</w:t>
            </w:r>
          </w:p>
        </w:tc>
        <w:tc>
          <w:tcPr>
            <w:tcW w:w="4022" w:type="dxa"/>
            <w:vAlign w:val="center"/>
          </w:tcPr>
          <w:p w14:paraId="6172FE0E" w14:textId="778B4A80" w:rsidR="0050526D" w:rsidRPr="00A14030" w:rsidRDefault="00A14030" w:rsidP="00A14030">
            <w:pPr>
              <w:rPr>
                <w:highlight w:val="cyan"/>
                <w:lang w:eastAsia="de-DE"/>
              </w:rPr>
            </w:pPr>
            <w:r w:rsidRPr="00A14030">
              <w:rPr>
                <w:highlight w:val="cyan"/>
                <w:lang w:val="ru-RU" w:eastAsia="de-DE"/>
              </w:rPr>
              <w:t>Кристоф ВЕЛИ</w:t>
            </w:r>
          </w:p>
        </w:tc>
      </w:tr>
      <w:tr w:rsidR="0050526D" w:rsidRPr="00D20CC9" w14:paraId="46C1C291" w14:textId="77777777" w:rsidTr="009B50E4">
        <w:trPr>
          <w:cantSplit/>
          <w:trHeight w:val="283"/>
        </w:trPr>
        <w:tc>
          <w:tcPr>
            <w:tcW w:w="3544" w:type="dxa"/>
            <w:vAlign w:val="center"/>
          </w:tcPr>
          <w:p w14:paraId="1388F02B" w14:textId="4AE4D7AC" w:rsidR="0050526D" w:rsidRPr="005241B6" w:rsidRDefault="005241B6" w:rsidP="00E25B26">
            <w:pPr>
              <w:rPr>
                <w:lang w:val="ru-RU"/>
              </w:rPr>
            </w:pPr>
            <w:r>
              <w:rPr>
                <w:lang w:val="ru-RU"/>
              </w:rPr>
              <w:t xml:space="preserve">Помощник </w:t>
            </w:r>
            <w:proofErr w:type="spellStart"/>
            <w:proofErr w:type="gramStart"/>
            <w:r>
              <w:rPr>
                <w:lang w:val="ru-RU"/>
              </w:rPr>
              <w:t>тех.делегата</w:t>
            </w:r>
            <w:proofErr w:type="spellEnd"/>
            <w:proofErr w:type="gramEnd"/>
            <w:r>
              <w:rPr>
                <w:lang w:val="ru-RU"/>
              </w:rPr>
              <w:t xml:space="preserve"> ФИА</w:t>
            </w:r>
          </w:p>
        </w:tc>
        <w:tc>
          <w:tcPr>
            <w:tcW w:w="4022" w:type="dxa"/>
            <w:vAlign w:val="center"/>
          </w:tcPr>
          <w:p w14:paraId="07724B5C" w14:textId="686D6AA7" w:rsidR="0050526D" w:rsidRPr="00A14030" w:rsidRDefault="00A14030" w:rsidP="007C0A51">
            <w:pPr>
              <w:rPr>
                <w:highlight w:val="cyan"/>
                <w:lang w:eastAsia="de-DE"/>
              </w:rPr>
            </w:pPr>
            <w:proofErr w:type="spellStart"/>
            <w:r w:rsidRPr="00A14030">
              <w:rPr>
                <w:highlight w:val="cyan"/>
                <w:lang w:val="ru-RU" w:eastAsia="de-DE"/>
              </w:rPr>
              <w:t>Янеш</w:t>
            </w:r>
            <w:proofErr w:type="spellEnd"/>
            <w:r w:rsidRPr="00A14030">
              <w:rPr>
                <w:highlight w:val="cyan"/>
                <w:lang w:val="ru-RU" w:eastAsia="de-DE"/>
              </w:rPr>
              <w:t xml:space="preserve"> ФЛЕРИН</w:t>
            </w:r>
          </w:p>
        </w:tc>
      </w:tr>
    </w:tbl>
    <w:p w14:paraId="12520CB8" w14:textId="77777777" w:rsidR="00B804D2" w:rsidRPr="00D20CC9" w:rsidRDefault="00B804D2" w:rsidP="00E25B26"/>
    <w:p w14:paraId="70BEB2BA" w14:textId="2132827B" w:rsidR="00885AE6" w:rsidRPr="005241B6" w:rsidRDefault="00885AE6" w:rsidP="00E25B26">
      <w:pPr>
        <w:pStyle w:val="FormatvorlageArticle21Links0cmHngend15cm"/>
        <w:numPr>
          <w:ilvl w:val="0"/>
          <w:numId w:val="0"/>
        </w:numPr>
        <w:ind w:left="851" w:hanging="851"/>
        <w:outlineLvl w:val="1"/>
        <w:rPr>
          <w:lang w:val="ru-RU"/>
        </w:rPr>
      </w:pPr>
      <w:bookmarkStart w:id="10" w:name="_Toc30956890"/>
      <w:r w:rsidRPr="005241B6">
        <w:rPr>
          <w:lang w:val="ru-RU"/>
        </w:rPr>
        <w:t>2.7</w:t>
      </w:r>
      <w:r w:rsidRPr="005241B6">
        <w:rPr>
          <w:lang w:val="ru-RU"/>
        </w:rPr>
        <w:tab/>
      </w:r>
      <w:bookmarkEnd w:id="10"/>
      <w:r w:rsidR="005241B6" w:rsidRPr="005241B6">
        <w:rPr>
          <w:lang w:val="ru-RU"/>
        </w:rPr>
        <w:t>Главная судейская коллегия и старшие судьи</w:t>
      </w:r>
    </w:p>
    <w:tbl>
      <w:tblPr>
        <w:tblW w:w="9280"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544"/>
        <w:gridCol w:w="4177"/>
        <w:gridCol w:w="1559"/>
      </w:tblGrid>
      <w:tr w:rsidR="00FC5796" w:rsidRPr="00D20CC9" w14:paraId="1C647959" w14:textId="77777777" w:rsidTr="003B53EB">
        <w:trPr>
          <w:cantSplit/>
          <w:trHeight w:val="283"/>
        </w:trPr>
        <w:tc>
          <w:tcPr>
            <w:tcW w:w="3544" w:type="dxa"/>
            <w:shd w:val="clear" w:color="auto" w:fill="BFBFBF" w:themeFill="background1" w:themeFillShade="BF"/>
            <w:vAlign w:val="center"/>
          </w:tcPr>
          <w:p w14:paraId="5EDB7923" w14:textId="77777777" w:rsidR="00FC5796" w:rsidRPr="005241B6" w:rsidRDefault="00FC5796" w:rsidP="00E25B26">
            <w:pPr>
              <w:rPr>
                <w:lang w:val="ru-RU"/>
              </w:rPr>
            </w:pPr>
          </w:p>
        </w:tc>
        <w:tc>
          <w:tcPr>
            <w:tcW w:w="4177" w:type="dxa"/>
            <w:shd w:val="clear" w:color="auto" w:fill="BFBFBF" w:themeFill="background1" w:themeFillShade="BF"/>
            <w:vAlign w:val="center"/>
          </w:tcPr>
          <w:p w14:paraId="24C31F64" w14:textId="77777777" w:rsidR="00FC5796" w:rsidRPr="00D20CC9" w:rsidRDefault="00FC5796" w:rsidP="00E25B26">
            <w:r w:rsidRPr="00D20CC9">
              <w:t>Name</w:t>
            </w:r>
          </w:p>
        </w:tc>
        <w:tc>
          <w:tcPr>
            <w:tcW w:w="1559" w:type="dxa"/>
            <w:shd w:val="clear" w:color="auto" w:fill="BFBFBF" w:themeFill="background1" w:themeFillShade="BF"/>
            <w:vAlign w:val="center"/>
          </w:tcPr>
          <w:p w14:paraId="6C97F37A" w14:textId="77777777" w:rsidR="00FC5796" w:rsidRPr="00D20CC9" w:rsidRDefault="00B804D2" w:rsidP="00E25B26">
            <w:r w:rsidRPr="00D20CC9">
              <w:t>L</w:t>
            </w:r>
            <w:r w:rsidR="00FC5796" w:rsidRPr="00D20CC9">
              <w:t>icense</w:t>
            </w:r>
            <w:r w:rsidR="00845116" w:rsidRPr="00D20CC9">
              <w:t xml:space="preserve"> no.</w:t>
            </w:r>
          </w:p>
        </w:tc>
      </w:tr>
      <w:tr w:rsidR="008465C6" w:rsidRPr="00D20CC9" w14:paraId="619E1089" w14:textId="77777777" w:rsidTr="003B53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544" w:type="dxa"/>
            <w:tcBorders>
              <w:top w:val="single" w:sz="4" w:space="0" w:color="auto"/>
              <w:left w:val="single" w:sz="4" w:space="0" w:color="auto"/>
              <w:bottom w:val="single" w:sz="4" w:space="0" w:color="auto"/>
              <w:right w:val="single" w:sz="4" w:space="0" w:color="auto"/>
            </w:tcBorders>
            <w:vAlign w:val="center"/>
          </w:tcPr>
          <w:p w14:paraId="1612FC17" w14:textId="77777777" w:rsidR="005241B6" w:rsidRDefault="005241B6" w:rsidP="00E25B26">
            <w:pPr>
              <w:rPr>
                <w:rFonts w:cs="Arial"/>
                <w:szCs w:val="20"/>
                <w:lang w:val="ru-RU"/>
              </w:rPr>
            </w:pPr>
            <w:r w:rsidRPr="005241B6">
              <w:rPr>
                <w:rFonts w:cs="Arial"/>
                <w:szCs w:val="20"/>
                <w:lang w:val="ru-RU"/>
              </w:rPr>
              <w:t xml:space="preserve">Главный судья </w:t>
            </w:r>
          </w:p>
          <w:p w14:paraId="6352B71F" w14:textId="715DB008" w:rsidR="008465C6" w:rsidRPr="005241B6" w:rsidRDefault="005241B6" w:rsidP="00E25B26">
            <w:pPr>
              <w:rPr>
                <w:rFonts w:cs="Arial"/>
                <w:szCs w:val="20"/>
                <w:lang w:eastAsia="de-DE"/>
              </w:rPr>
            </w:pPr>
            <w:r w:rsidRPr="005241B6">
              <w:rPr>
                <w:rFonts w:cs="Arial"/>
                <w:szCs w:val="20"/>
                <w:lang w:val="ru-RU"/>
              </w:rPr>
              <w:t>(руководитель гонки)</w:t>
            </w:r>
            <w:r w:rsidR="008465C6" w:rsidRPr="005241B6">
              <w:rPr>
                <w:rFonts w:cs="Arial"/>
                <w:szCs w:val="20"/>
                <w:lang w:eastAsia="de-DE"/>
              </w:rPr>
              <w:t>:</w:t>
            </w:r>
          </w:p>
        </w:tc>
        <w:tc>
          <w:tcPr>
            <w:tcW w:w="4177" w:type="dxa"/>
            <w:tcBorders>
              <w:top w:val="single" w:sz="4" w:space="0" w:color="auto"/>
              <w:left w:val="single" w:sz="4" w:space="0" w:color="auto"/>
              <w:bottom w:val="single" w:sz="4" w:space="0" w:color="auto"/>
              <w:right w:val="single" w:sz="4" w:space="0" w:color="auto"/>
            </w:tcBorders>
            <w:vAlign w:val="center"/>
          </w:tcPr>
          <w:p w14:paraId="77480184" w14:textId="0FEA246D" w:rsidR="008465C6" w:rsidRPr="00A14030" w:rsidRDefault="005241B6" w:rsidP="00A14030">
            <w:pPr>
              <w:rPr>
                <w:rFonts w:cs="Arial"/>
                <w:lang w:eastAsia="de-DE"/>
              </w:rPr>
            </w:pPr>
            <w:r w:rsidRPr="00A14030">
              <w:rPr>
                <w:rFonts w:cs="Arial"/>
                <w:lang w:val="ru-RU" w:eastAsia="de-DE"/>
              </w:rPr>
              <w:t xml:space="preserve">Джорди </w:t>
            </w:r>
            <w:r w:rsidR="00A14030" w:rsidRPr="00A14030">
              <w:rPr>
                <w:rFonts w:cs="Arial"/>
                <w:lang w:val="ru-RU" w:eastAsia="de-DE"/>
              </w:rPr>
              <w:t>ПАРРО ВИДАЛ</w:t>
            </w:r>
            <w:r w:rsidR="00DA6811" w:rsidRPr="00A14030">
              <w:rPr>
                <w:rFonts w:cs="Arial"/>
                <w:lang w:eastAsia="de-DE"/>
              </w:rPr>
              <w:t xml:space="preserve"> (</w:t>
            </w:r>
            <w:r w:rsidRPr="00A14030">
              <w:rPr>
                <w:rFonts w:cs="Arial"/>
                <w:lang w:val="ru-RU" w:eastAsia="de-DE"/>
              </w:rPr>
              <w:t>Испания</w:t>
            </w:r>
            <w:r w:rsidR="00DA6811" w:rsidRPr="00A14030">
              <w:rPr>
                <w:rFonts w:cs="Arial"/>
                <w:lang w:eastAsia="de-DE"/>
              </w:rPr>
              <w:t>)</w:t>
            </w:r>
          </w:p>
        </w:tc>
        <w:tc>
          <w:tcPr>
            <w:tcW w:w="1559" w:type="dxa"/>
            <w:tcBorders>
              <w:top w:val="single" w:sz="4" w:space="0" w:color="auto"/>
              <w:left w:val="single" w:sz="4" w:space="0" w:color="auto"/>
              <w:bottom w:val="single" w:sz="4" w:space="0" w:color="auto"/>
              <w:right w:val="single" w:sz="4" w:space="0" w:color="auto"/>
            </w:tcBorders>
            <w:vAlign w:val="center"/>
          </w:tcPr>
          <w:p w14:paraId="206F1C51" w14:textId="1B5F4F86" w:rsidR="008465C6" w:rsidRPr="00A14030" w:rsidRDefault="004F1CD7" w:rsidP="007C0A51">
            <w:pPr>
              <w:rPr>
                <w:lang w:eastAsia="de-DE"/>
              </w:rPr>
            </w:pPr>
            <w:r w:rsidRPr="00A14030">
              <w:rPr>
                <w:lang w:eastAsia="de-DE"/>
              </w:rPr>
              <w:t>DC/I 11 ESP</w:t>
            </w:r>
          </w:p>
        </w:tc>
      </w:tr>
      <w:tr w:rsidR="008465C6" w:rsidRPr="00D20CC9" w14:paraId="1438BB73" w14:textId="77777777" w:rsidTr="003B53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544" w:type="dxa"/>
            <w:tcBorders>
              <w:top w:val="single" w:sz="4" w:space="0" w:color="auto"/>
              <w:left w:val="single" w:sz="4" w:space="0" w:color="auto"/>
              <w:bottom w:val="single" w:sz="4" w:space="0" w:color="auto"/>
              <w:right w:val="single" w:sz="4" w:space="0" w:color="auto"/>
            </w:tcBorders>
            <w:vAlign w:val="center"/>
          </w:tcPr>
          <w:p w14:paraId="07ED520E" w14:textId="145E0B34" w:rsidR="008465C6" w:rsidRPr="005241B6" w:rsidRDefault="005241B6" w:rsidP="005241B6">
            <w:pPr>
              <w:jc w:val="left"/>
              <w:rPr>
                <w:rFonts w:cs="Arial"/>
                <w:szCs w:val="20"/>
                <w:lang w:val="ru-RU" w:eastAsia="de-DE"/>
              </w:rPr>
            </w:pPr>
            <w:r w:rsidRPr="005241B6">
              <w:rPr>
                <w:rFonts w:cs="Arial"/>
                <w:szCs w:val="20"/>
                <w:lang w:val="ru-RU"/>
              </w:rPr>
              <w:t>Заместитель главного судьи (руководителя гонки)</w:t>
            </w:r>
            <w:r w:rsidR="008465C6" w:rsidRPr="005241B6">
              <w:rPr>
                <w:rFonts w:cs="Arial"/>
                <w:szCs w:val="20"/>
                <w:lang w:val="ru-RU" w:eastAsia="de-DE"/>
              </w:rPr>
              <w:t>:</w:t>
            </w:r>
          </w:p>
        </w:tc>
        <w:tc>
          <w:tcPr>
            <w:tcW w:w="4177" w:type="dxa"/>
            <w:tcBorders>
              <w:top w:val="single" w:sz="4" w:space="0" w:color="auto"/>
              <w:left w:val="single" w:sz="4" w:space="0" w:color="auto"/>
              <w:bottom w:val="single" w:sz="4" w:space="0" w:color="auto"/>
              <w:right w:val="single" w:sz="4" w:space="0" w:color="auto"/>
            </w:tcBorders>
            <w:vAlign w:val="center"/>
          </w:tcPr>
          <w:p w14:paraId="3671A759" w14:textId="1A387896" w:rsidR="008465C6" w:rsidRPr="00A14030" w:rsidRDefault="005241B6" w:rsidP="00E25B26">
            <w:pPr>
              <w:rPr>
                <w:rFonts w:cs="Arial"/>
                <w:lang w:eastAsia="de-DE"/>
              </w:rPr>
            </w:pPr>
            <w:r w:rsidRPr="00A14030">
              <w:rPr>
                <w:rFonts w:cs="Arial"/>
                <w:szCs w:val="20"/>
                <w:lang w:val="ru-RU"/>
              </w:rPr>
              <w:t>Марина СЕРГЕЕВА (Россия)</w:t>
            </w:r>
          </w:p>
        </w:tc>
        <w:tc>
          <w:tcPr>
            <w:tcW w:w="1559" w:type="dxa"/>
            <w:tcBorders>
              <w:top w:val="single" w:sz="4" w:space="0" w:color="auto"/>
              <w:left w:val="single" w:sz="4" w:space="0" w:color="auto"/>
              <w:bottom w:val="single" w:sz="4" w:space="0" w:color="auto"/>
              <w:right w:val="single" w:sz="4" w:space="0" w:color="auto"/>
            </w:tcBorders>
            <w:vAlign w:val="center"/>
          </w:tcPr>
          <w:p w14:paraId="412DC704" w14:textId="77777777" w:rsidR="008465C6" w:rsidRPr="00A14030" w:rsidRDefault="007C0A51" w:rsidP="00E25B26">
            <w:pPr>
              <w:rPr>
                <w:lang w:eastAsia="de-DE"/>
              </w:rPr>
            </w:pPr>
            <w:r w:rsidRPr="00A14030">
              <w:rPr>
                <w:lang w:eastAsia="de-DE"/>
              </w:rPr>
              <w:t>[Number]</w:t>
            </w:r>
          </w:p>
        </w:tc>
      </w:tr>
      <w:tr w:rsidR="008465C6" w:rsidRPr="00D20CC9" w14:paraId="7237DEE7" w14:textId="77777777" w:rsidTr="003B53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544" w:type="dxa"/>
            <w:tcBorders>
              <w:top w:val="single" w:sz="4" w:space="0" w:color="auto"/>
              <w:left w:val="single" w:sz="4" w:space="0" w:color="auto"/>
              <w:bottom w:val="single" w:sz="4" w:space="0" w:color="auto"/>
              <w:right w:val="single" w:sz="4" w:space="0" w:color="auto"/>
            </w:tcBorders>
            <w:vAlign w:val="center"/>
          </w:tcPr>
          <w:p w14:paraId="5F7BD9D5" w14:textId="7521C188" w:rsidR="008465C6" w:rsidRPr="005241B6" w:rsidRDefault="005241B6" w:rsidP="00E25B26">
            <w:pPr>
              <w:rPr>
                <w:rFonts w:cs="Arial"/>
                <w:szCs w:val="20"/>
                <w:lang w:eastAsia="de-DE"/>
              </w:rPr>
            </w:pPr>
            <w:r w:rsidRPr="005241B6">
              <w:rPr>
                <w:rFonts w:cs="Arial"/>
                <w:szCs w:val="20"/>
                <w:lang w:val="ru-RU" w:eastAsia="de-DE"/>
              </w:rPr>
              <w:t>Главный секретарь</w:t>
            </w:r>
            <w:r w:rsidR="008465C6" w:rsidRPr="005241B6">
              <w:rPr>
                <w:rFonts w:cs="Arial"/>
                <w:szCs w:val="20"/>
                <w:lang w:eastAsia="de-DE"/>
              </w:rPr>
              <w:t>:</w:t>
            </w:r>
          </w:p>
        </w:tc>
        <w:tc>
          <w:tcPr>
            <w:tcW w:w="4177" w:type="dxa"/>
            <w:tcBorders>
              <w:top w:val="single" w:sz="4" w:space="0" w:color="auto"/>
              <w:left w:val="single" w:sz="4" w:space="0" w:color="auto"/>
              <w:bottom w:val="single" w:sz="4" w:space="0" w:color="auto"/>
              <w:right w:val="single" w:sz="4" w:space="0" w:color="auto"/>
            </w:tcBorders>
            <w:vAlign w:val="center"/>
          </w:tcPr>
          <w:p w14:paraId="2D609CEB" w14:textId="02BDD14D" w:rsidR="008465C6" w:rsidRPr="00A14030" w:rsidRDefault="005241B6" w:rsidP="00E25B26">
            <w:pPr>
              <w:rPr>
                <w:rFonts w:cs="Arial"/>
                <w:lang w:eastAsia="de-DE"/>
              </w:rPr>
            </w:pPr>
            <w:r w:rsidRPr="00A14030">
              <w:rPr>
                <w:rFonts w:cs="Arial"/>
                <w:lang w:val="ru-RU" w:eastAsia="de-DE"/>
              </w:rPr>
              <w:t>Будет объявлен позднее</w:t>
            </w:r>
          </w:p>
        </w:tc>
        <w:tc>
          <w:tcPr>
            <w:tcW w:w="1559" w:type="dxa"/>
            <w:tcBorders>
              <w:top w:val="single" w:sz="4" w:space="0" w:color="auto"/>
              <w:left w:val="single" w:sz="4" w:space="0" w:color="auto"/>
              <w:bottom w:val="single" w:sz="4" w:space="0" w:color="auto"/>
              <w:right w:val="single" w:sz="4" w:space="0" w:color="auto"/>
            </w:tcBorders>
            <w:vAlign w:val="center"/>
          </w:tcPr>
          <w:p w14:paraId="6E70A35B" w14:textId="77777777" w:rsidR="008465C6" w:rsidRPr="00A14030" w:rsidRDefault="007C0A51" w:rsidP="00E25B26">
            <w:pPr>
              <w:rPr>
                <w:lang w:eastAsia="de-DE"/>
              </w:rPr>
            </w:pPr>
            <w:r w:rsidRPr="00A14030">
              <w:rPr>
                <w:lang w:eastAsia="de-DE"/>
              </w:rPr>
              <w:t>[Number]</w:t>
            </w:r>
          </w:p>
        </w:tc>
      </w:tr>
      <w:tr w:rsidR="008465C6" w:rsidRPr="00D20CC9" w14:paraId="1725575F" w14:textId="77777777" w:rsidTr="003B53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544" w:type="dxa"/>
            <w:tcBorders>
              <w:top w:val="single" w:sz="4" w:space="0" w:color="auto"/>
              <w:left w:val="single" w:sz="4" w:space="0" w:color="auto"/>
              <w:bottom w:val="single" w:sz="4" w:space="0" w:color="auto"/>
              <w:right w:val="single" w:sz="4" w:space="0" w:color="auto"/>
            </w:tcBorders>
            <w:vAlign w:val="center"/>
          </w:tcPr>
          <w:p w14:paraId="646F4611" w14:textId="4A24153D" w:rsidR="008465C6" w:rsidRPr="005241B6" w:rsidRDefault="005241B6" w:rsidP="00E25B26">
            <w:pPr>
              <w:rPr>
                <w:rFonts w:cs="Arial"/>
                <w:szCs w:val="20"/>
                <w:lang w:eastAsia="de-DE"/>
              </w:rPr>
            </w:pPr>
            <w:r w:rsidRPr="005241B6">
              <w:rPr>
                <w:rFonts w:cs="Arial"/>
                <w:szCs w:val="20"/>
                <w:lang w:val="ru-RU"/>
              </w:rPr>
              <w:t>Комиссар по безопасности</w:t>
            </w:r>
            <w:r w:rsidR="008465C6" w:rsidRPr="005241B6">
              <w:rPr>
                <w:rFonts w:cs="Arial"/>
                <w:szCs w:val="20"/>
                <w:lang w:eastAsia="de-DE"/>
              </w:rPr>
              <w:t>:</w:t>
            </w:r>
          </w:p>
        </w:tc>
        <w:tc>
          <w:tcPr>
            <w:tcW w:w="4177" w:type="dxa"/>
            <w:tcBorders>
              <w:top w:val="single" w:sz="4" w:space="0" w:color="auto"/>
              <w:left w:val="single" w:sz="4" w:space="0" w:color="auto"/>
              <w:bottom w:val="single" w:sz="4" w:space="0" w:color="auto"/>
              <w:right w:val="single" w:sz="4" w:space="0" w:color="auto"/>
            </w:tcBorders>
            <w:vAlign w:val="center"/>
          </w:tcPr>
          <w:p w14:paraId="1BDFE7A6" w14:textId="105ED04F" w:rsidR="008465C6" w:rsidRPr="00A14030" w:rsidRDefault="005241B6" w:rsidP="00E25B26">
            <w:pPr>
              <w:rPr>
                <w:rFonts w:cs="Arial"/>
                <w:lang w:eastAsia="de-DE"/>
              </w:rPr>
            </w:pPr>
            <w:r w:rsidRPr="00A14030">
              <w:rPr>
                <w:rFonts w:cs="Arial"/>
                <w:szCs w:val="20"/>
                <w:lang w:val="ru-RU"/>
              </w:rPr>
              <w:t>Виктор СОКОЛОВ (Россия)</w:t>
            </w:r>
          </w:p>
        </w:tc>
        <w:tc>
          <w:tcPr>
            <w:tcW w:w="1559" w:type="dxa"/>
            <w:tcBorders>
              <w:top w:val="single" w:sz="4" w:space="0" w:color="auto"/>
              <w:left w:val="single" w:sz="4" w:space="0" w:color="auto"/>
              <w:bottom w:val="single" w:sz="4" w:space="0" w:color="auto"/>
              <w:right w:val="single" w:sz="4" w:space="0" w:color="auto"/>
            </w:tcBorders>
            <w:vAlign w:val="center"/>
          </w:tcPr>
          <w:p w14:paraId="77C68D3D" w14:textId="77777777" w:rsidR="008465C6" w:rsidRPr="00A14030" w:rsidRDefault="007C0A51" w:rsidP="00E25B26">
            <w:pPr>
              <w:rPr>
                <w:lang w:eastAsia="de-DE"/>
              </w:rPr>
            </w:pPr>
            <w:r w:rsidRPr="00A14030">
              <w:rPr>
                <w:lang w:eastAsia="de-DE"/>
              </w:rPr>
              <w:t>[Number]</w:t>
            </w:r>
          </w:p>
        </w:tc>
      </w:tr>
      <w:tr w:rsidR="006A10AE" w:rsidRPr="00D20CC9" w14:paraId="118EF54F" w14:textId="77777777" w:rsidTr="003B53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544" w:type="dxa"/>
            <w:tcBorders>
              <w:top w:val="single" w:sz="4" w:space="0" w:color="auto"/>
              <w:left w:val="single" w:sz="4" w:space="0" w:color="auto"/>
              <w:bottom w:val="single" w:sz="4" w:space="0" w:color="auto"/>
              <w:right w:val="single" w:sz="4" w:space="0" w:color="auto"/>
            </w:tcBorders>
            <w:vAlign w:val="center"/>
          </w:tcPr>
          <w:p w14:paraId="0E9594E2" w14:textId="34FA5904" w:rsidR="006A10AE" w:rsidRPr="005241B6" w:rsidRDefault="005241B6" w:rsidP="00E25B26">
            <w:pPr>
              <w:rPr>
                <w:rFonts w:cs="Arial"/>
                <w:szCs w:val="20"/>
                <w:lang w:eastAsia="de-DE"/>
              </w:rPr>
            </w:pPr>
            <w:r w:rsidRPr="005241B6">
              <w:rPr>
                <w:rFonts w:cs="Arial"/>
                <w:szCs w:val="20"/>
                <w:lang w:val="ru-RU"/>
              </w:rPr>
              <w:t>Комиссар по маршруту</w:t>
            </w:r>
            <w:r w:rsidR="006A10AE" w:rsidRPr="005241B6">
              <w:rPr>
                <w:rFonts w:cs="Arial"/>
                <w:szCs w:val="20"/>
                <w:lang w:eastAsia="de-DE"/>
              </w:rPr>
              <w:t>:</w:t>
            </w:r>
          </w:p>
        </w:tc>
        <w:tc>
          <w:tcPr>
            <w:tcW w:w="4177" w:type="dxa"/>
            <w:tcBorders>
              <w:top w:val="single" w:sz="4" w:space="0" w:color="auto"/>
              <w:left w:val="single" w:sz="4" w:space="0" w:color="auto"/>
              <w:bottom w:val="single" w:sz="4" w:space="0" w:color="auto"/>
              <w:right w:val="single" w:sz="4" w:space="0" w:color="auto"/>
            </w:tcBorders>
            <w:vAlign w:val="center"/>
          </w:tcPr>
          <w:p w14:paraId="1B7D4C83" w14:textId="102B6DD6" w:rsidR="006A10AE" w:rsidRPr="00A14030" w:rsidRDefault="005241B6" w:rsidP="00E25B26">
            <w:pPr>
              <w:rPr>
                <w:rFonts w:cs="Arial"/>
                <w:lang w:eastAsia="de-DE"/>
              </w:rPr>
            </w:pPr>
            <w:r w:rsidRPr="00A14030">
              <w:rPr>
                <w:rFonts w:cs="Arial"/>
                <w:szCs w:val="20"/>
                <w:lang w:val="ru-RU"/>
              </w:rPr>
              <w:t>Сергей ТАЛАНЦЕВ (Россия)</w:t>
            </w:r>
          </w:p>
        </w:tc>
        <w:tc>
          <w:tcPr>
            <w:tcW w:w="1559" w:type="dxa"/>
            <w:tcBorders>
              <w:top w:val="single" w:sz="4" w:space="0" w:color="auto"/>
              <w:left w:val="single" w:sz="4" w:space="0" w:color="auto"/>
              <w:bottom w:val="single" w:sz="4" w:space="0" w:color="auto"/>
              <w:right w:val="single" w:sz="4" w:space="0" w:color="auto"/>
            </w:tcBorders>
            <w:vAlign w:val="center"/>
          </w:tcPr>
          <w:p w14:paraId="30ED1016" w14:textId="77777777" w:rsidR="006A10AE" w:rsidRPr="00A14030" w:rsidRDefault="007C0A51" w:rsidP="00E25B26">
            <w:pPr>
              <w:rPr>
                <w:lang w:eastAsia="de-DE"/>
              </w:rPr>
            </w:pPr>
            <w:r w:rsidRPr="00A14030">
              <w:rPr>
                <w:lang w:eastAsia="de-DE"/>
              </w:rPr>
              <w:t>[Number]</w:t>
            </w:r>
          </w:p>
        </w:tc>
      </w:tr>
      <w:tr w:rsidR="00DA6811" w:rsidRPr="00D20CC9" w14:paraId="56ADE453" w14:textId="77777777" w:rsidTr="003B53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544" w:type="dxa"/>
            <w:tcBorders>
              <w:top w:val="single" w:sz="4" w:space="0" w:color="auto"/>
              <w:left w:val="single" w:sz="4" w:space="0" w:color="auto"/>
              <w:bottom w:val="single" w:sz="4" w:space="0" w:color="auto"/>
              <w:right w:val="single" w:sz="4" w:space="0" w:color="auto"/>
            </w:tcBorders>
            <w:vAlign w:val="center"/>
          </w:tcPr>
          <w:p w14:paraId="3F6B267B" w14:textId="400FC567" w:rsidR="00DA6811" w:rsidRPr="005241B6" w:rsidRDefault="005241B6" w:rsidP="00E25B26">
            <w:pPr>
              <w:rPr>
                <w:rFonts w:cs="Arial"/>
                <w:szCs w:val="20"/>
                <w:lang w:eastAsia="de-DE"/>
              </w:rPr>
            </w:pPr>
            <w:r w:rsidRPr="005241B6">
              <w:rPr>
                <w:rFonts w:cs="Arial"/>
                <w:szCs w:val="20"/>
                <w:lang w:val="ru-RU" w:eastAsia="de-DE"/>
              </w:rPr>
              <w:t>Наблюдатель РАФ</w:t>
            </w:r>
            <w:r w:rsidR="003B53EB" w:rsidRPr="005241B6">
              <w:rPr>
                <w:rFonts w:cs="Arial"/>
                <w:szCs w:val="20"/>
                <w:lang w:eastAsia="de-DE"/>
              </w:rPr>
              <w:t>:</w:t>
            </w:r>
          </w:p>
        </w:tc>
        <w:tc>
          <w:tcPr>
            <w:tcW w:w="4177" w:type="dxa"/>
            <w:tcBorders>
              <w:top w:val="single" w:sz="4" w:space="0" w:color="auto"/>
              <w:left w:val="single" w:sz="4" w:space="0" w:color="auto"/>
              <w:bottom w:val="single" w:sz="4" w:space="0" w:color="auto"/>
              <w:right w:val="single" w:sz="4" w:space="0" w:color="auto"/>
            </w:tcBorders>
            <w:vAlign w:val="center"/>
          </w:tcPr>
          <w:p w14:paraId="0CB0048B" w14:textId="17ECBE3D" w:rsidR="00DA6811" w:rsidRPr="00A14030" w:rsidRDefault="005241B6" w:rsidP="00E25B26">
            <w:pPr>
              <w:rPr>
                <w:rFonts w:cs="Arial"/>
                <w:lang w:eastAsia="de-DE"/>
              </w:rPr>
            </w:pPr>
            <w:r w:rsidRPr="00A14030">
              <w:rPr>
                <w:rFonts w:cs="Arial"/>
                <w:lang w:val="ru-RU" w:eastAsia="de-DE"/>
              </w:rPr>
              <w:t>Будет объявлен позднее</w:t>
            </w:r>
          </w:p>
        </w:tc>
        <w:tc>
          <w:tcPr>
            <w:tcW w:w="1559" w:type="dxa"/>
            <w:tcBorders>
              <w:top w:val="single" w:sz="4" w:space="0" w:color="auto"/>
              <w:left w:val="single" w:sz="4" w:space="0" w:color="auto"/>
              <w:bottom w:val="single" w:sz="4" w:space="0" w:color="auto"/>
              <w:right w:val="single" w:sz="4" w:space="0" w:color="auto"/>
            </w:tcBorders>
            <w:vAlign w:val="center"/>
          </w:tcPr>
          <w:p w14:paraId="57AB0363" w14:textId="33488F38" w:rsidR="00DA6811" w:rsidRPr="00A14030" w:rsidRDefault="00DA6811" w:rsidP="00E25B26">
            <w:pPr>
              <w:rPr>
                <w:lang w:eastAsia="de-DE"/>
              </w:rPr>
            </w:pPr>
            <w:r w:rsidRPr="00A14030">
              <w:rPr>
                <w:lang w:eastAsia="de-DE"/>
              </w:rPr>
              <w:t>[Number]</w:t>
            </w:r>
          </w:p>
        </w:tc>
      </w:tr>
      <w:tr w:rsidR="00DA6811" w:rsidRPr="00D20CC9" w14:paraId="462350A4" w14:textId="77777777" w:rsidTr="003B53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544" w:type="dxa"/>
            <w:tcBorders>
              <w:top w:val="single" w:sz="4" w:space="0" w:color="auto"/>
              <w:left w:val="single" w:sz="4" w:space="0" w:color="auto"/>
              <w:bottom w:val="single" w:sz="4" w:space="0" w:color="auto"/>
              <w:right w:val="single" w:sz="4" w:space="0" w:color="auto"/>
            </w:tcBorders>
            <w:vAlign w:val="center"/>
          </w:tcPr>
          <w:p w14:paraId="2D5755A8" w14:textId="1322A65C" w:rsidR="00DA6811" w:rsidRPr="005241B6" w:rsidRDefault="005241B6" w:rsidP="00DA6811">
            <w:pPr>
              <w:rPr>
                <w:rFonts w:cs="Arial"/>
                <w:szCs w:val="20"/>
                <w:lang w:eastAsia="de-DE"/>
              </w:rPr>
            </w:pPr>
            <w:r w:rsidRPr="005241B6">
              <w:rPr>
                <w:rFonts w:cs="Arial"/>
                <w:szCs w:val="20"/>
                <w:lang w:val="ru-RU" w:eastAsia="de-DE"/>
              </w:rPr>
              <w:t>Технический делегат РАФ</w:t>
            </w:r>
            <w:r w:rsidR="003B53EB" w:rsidRPr="005241B6">
              <w:rPr>
                <w:rFonts w:cs="Arial"/>
                <w:szCs w:val="20"/>
                <w:lang w:eastAsia="de-DE"/>
              </w:rPr>
              <w:t>:</w:t>
            </w:r>
          </w:p>
        </w:tc>
        <w:tc>
          <w:tcPr>
            <w:tcW w:w="4177" w:type="dxa"/>
            <w:tcBorders>
              <w:top w:val="single" w:sz="4" w:space="0" w:color="auto"/>
              <w:left w:val="single" w:sz="4" w:space="0" w:color="auto"/>
              <w:bottom w:val="single" w:sz="4" w:space="0" w:color="auto"/>
              <w:right w:val="single" w:sz="4" w:space="0" w:color="auto"/>
            </w:tcBorders>
            <w:vAlign w:val="center"/>
          </w:tcPr>
          <w:p w14:paraId="0A7DD597" w14:textId="4A2C9288" w:rsidR="00DA6811" w:rsidRPr="00A14030" w:rsidRDefault="00A14030" w:rsidP="00DA6811">
            <w:pPr>
              <w:rPr>
                <w:rFonts w:cs="Arial"/>
                <w:lang w:eastAsia="de-DE"/>
              </w:rPr>
            </w:pPr>
            <w:r w:rsidRPr="00A14030">
              <w:rPr>
                <w:rFonts w:cs="Arial"/>
                <w:lang w:val="ru-RU" w:eastAsia="de-DE"/>
              </w:rPr>
              <w:t>Михаил БОНЧ-ОСМОЛОВСКИЙ</w:t>
            </w:r>
          </w:p>
        </w:tc>
        <w:tc>
          <w:tcPr>
            <w:tcW w:w="1559" w:type="dxa"/>
            <w:tcBorders>
              <w:top w:val="single" w:sz="4" w:space="0" w:color="auto"/>
              <w:left w:val="single" w:sz="4" w:space="0" w:color="auto"/>
              <w:bottom w:val="single" w:sz="4" w:space="0" w:color="auto"/>
              <w:right w:val="single" w:sz="4" w:space="0" w:color="auto"/>
            </w:tcBorders>
            <w:vAlign w:val="center"/>
          </w:tcPr>
          <w:p w14:paraId="1877C73E" w14:textId="783A6D7A" w:rsidR="00DA6811" w:rsidRPr="00A14030" w:rsidRDefault="00A14030" w:rsidP="00DA6811">
            <w:pPr>
              <w:rPr>
                <w:lang w:val="ru-RU" w:eastAsia="de-DE"/>
              </w:rPr>
            </w:pPr>
            <w:r w:rsidRPr="00A14030">
              <w:rPr>
                <w:lang w:val="ru-RU" w:eastAsia="de-DE"/>
              </w:rPr>
              <w:t>А21-108</w:t>
            </w:r>
          </w:p>
        </w:tc>
      </w:tr>
      <w:tr w:rsidR="00DA6811" w:rsidRPr="00D20CC9" w14:paraId="69ADD102" w14:textId="77777777" w:rsidTr="003B53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544" w:type="dxa"/>
            <w:tcBorders>
              <w:top w:val="single" w:sz="4" w:space="0" w:color="auto"/>
              <w:left w:val="single" w:sz="4" w:space="0" w:color="auto"/>
              <w:bottom w:val="single" w:sz="4" w:space="0" w:color="auto"/>
              <w:right w:val="single" w:sz="4" w:space="0" w:color="auto"/>
            </w:tcBorders>
            <w:vAlign w:val="center"/>
          </w:tcPr>
          <w:p w14:paraId="34659EF5" w14:textId="624B7A3C" w:rsidR="00DA6811" w:rsidRPr="005241B6" w:rsidRDefault="005241B6" w:rsidP="00DA6811">
            <w:pPr>
              <w:rPr>
                <w:rFonts w:cs="Arial"/>
                <w:szCs w:val="20"/>
                <w:lang w:eastAsia="de-DE"/>
              </w:rPr>
            </w:pPr>
            <w:r w:rsidRPr="005241B6">
              <w:rPr>
                <w:rFonts w:cs="Arial"/>
                <w:szCs w:val="20"/>
                <w:lang w:val="ru-RU"/>
              </w:rPr>
              <w:t>Старший технический контролер:</w:t>
            </w:r>
          </w:p>
        </w:tc>
        <w:tc>
          <w:tcPr>
            <w:tcW w:w="4177" w:type="dxa"/>
            <w:tcBorders>
              <w:top w:val="single" w:sz="4" w:space="0" w:color="auto"/>
              <w:left w:val="single" w:sz="4" w:space="0" w:color="auto"/>
              <w:bottom w:val="single" w:sz="4" w:space="0" w:color="auto"/>
              <w:right w:val="single" w:sz="4" w:space="0" w:color="auto"/>
            </w:tcBorders>
            <w:vAlign w:val="center"/>
          </w:tcPr>
          <w:p w14:paraId="398FECE1" w14:textId="2EAB4FFD" w:rsidR="00DA6811" w:rsidRPr="00A14030" w:rsidRDefault="005241B6" w:rsidP="00DA6811">
            <w:pPr>
              <w:rPr>
                <w:rFonts w:cs="Arial"/>
                <w:lang w:eastAsia="de-DE"/>
              </w:rPr>
            </w:pPr>
            <w:r w:rsidRPr="00A14030">
              <w:rPr>
                <w:rFonts w:cs="Arial"/>
                <w:szCs w:val="20"/>
                <w:lang w:val="ru-RU"/>
              </w:rPr>
              <w:t>Алексей ЖУКОВ (Россия)</w:t>
            </w:r>
          </w:p>
        </w:tc>
        <w:tc>
          <w:tcPr>
            <w:tcW w:w="1559" w:type="dxa"/>
            <w:tcBorders>
              <w:top w:val="single" w:sz="4" w:space="0" w:color="auto"/>
              <w:left w:val="single" w:sz="4" w:space="0" w:color="auto"/>
              <w:bottom w:val="single" w:sz="4" w:space="0" w:color="auto"/>
              <w:right w:val="single" w:sz="4" w:space="0" w:color="auto"/>
            </w:tcBorders>
            <w:vAlign w:val="center"/>
          </w:tcPr>
          <w:p w14:paraId="617F3F57" w14:textId="77777777" w:rsidR="00DA6811" w:rsidRPr="00A14030" w:rsidRDefault="00DA6811" w:rsidP="00DA6811">
            <w:pPr>
              <w:rPr>
                <w:lang w:eastAsia="de-DE"/>
              </w:rPr>
            </w:pPr>
            <w:r w:rsidRPr="00A14030">
              <w:rPr>
                <w:lang w:eastAsia="de-DE"/>
              </w:rPr>
              <w:t>[Number]</w:t>
            </w:r>
          </w:p>
        </w:tc>
      </w:tr>
      <w:tr w:rsidR="006B4512" w:rsidRPr="00D20CC9" w14:paraId="443C620F" w14:textId="77777777" w:rsidTr="003B53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544" w:type="dxa"/>
            <w:tcBorders>
              <w:top w:val="single" w:sz="4" w:space="0" w:color="auto"/>
              <w:left w:val="single" w:sz="4" w:space="0" w:color="auto"/>
              <w:bottom w:val="single" w:sz="4" w:space="0" w:color="auto"/>
              <w:right w:val="single" w:sz="4" w:space="0" w:color="auto"/>
            </w:tcBorders>
            <w:vAlign w:val="center"/>
          </w:tcPr>
          <w:p w14:paraId="2D7C1527" w14:textId="758EEFF7" w:rsidR="006B4512" w:rsidRPr="005241B6" w:rsidRDefault="005241B6" w:rsidP="006B4512">
            <w:pPr>
              <w:rPr>
                <w:rFonts w:cs="Arial"/>
                <w:szCs w:val="20"/>
                <w:lang w:eastAsia="de-DE"/>
              </w:rPr>
            </w:pPr>
            <w:r w:rsidRPr="005241B6">
              <w:rPr>
                <w:rFonts w:cs="Arial"/>
                <w:szCs w:val="20"/>
                <w:lang w:val="ru-RU"/>
              </w:rPr>
              <w:lastRenderedPageBreak/>
              <w:t>Старший технический контролер:</w:t>
            </w:r>
          </w:p>
        </w:tc>
        <w:tc>
          <w:tcPr>
            <w:tcW w:w="4177" w:type="dxa"/>
            <w:tcBorders>
              <w:top w:val="single" w:sz="4" w:space="0" w:color="auto"/>
              <w:left w:val="single" w:sz="4" w:space="0" w:color="auto"/>
              <w:bottom w:val="single" w:sz="4" w:space="0" w:color="auto"/>
              <w:right w:val="single" w:sz="4" w:space="0" w:color="auto"/>
            </w:tcBorders>
            <w:vAlign w:val="center"/>
          </w:tcPr>
          <w:p w14:paraId="0C443E08" w14:textId="36B155A5" w:rsidR="006B4512" w:rsidRPr="00A14030" w:rsidRDefault="005241B6" w:rsidP="006B4512">
            <w:pPr>
              <w:rPr>
                <w:rFonts w:cs="Arial"/>
                <w:lang w:eastAsia="de-DE"/>
              </w:rPr>
            </w:pPr>
            <w:r w:rsidRPr="00A14030">
              <w:rPr>
                <w:rFonts w:cs="Arial"/>
                <w:szCs w:val="20"/>
                <w:lang w:val="ru-RU"/>
              </w:rPr>
              <w:t>Сергей КУДЕЛЬКИН (Россия)</w:t>
            </w:r>
          </w:p>
        </w:tc>
        <w:tc>
          <w:tcPr>
            <w:tcW w:w="1559" w:type="dxa"/>
            <w:tcBorders>
              <w:top w:val="single" w:sz="4" w:space="0" w:color="auto"/>
              <w:left w:val="single" w:sz="4" w:space="0" w:color="auto"/>
              <w:bottom w:val="single" w:sz="4" w:space="0" w:color="auto"/>
              <w:right w:val="single" w:sz="4" w:space="0" w:color="auto"/>
            </w:tcBorders>
            <w:vAlign w:val="center"/>
          </w:tcPr>
          <w:p w14:paraId="310C699C" w14:textId="44AE0518" w:rsidR="006B4512" w:rsidRPr="00A14030" w:rsidRDefault="006B4512" w:rsidP="006B4512">
            <w:pPr>
              <w:rPr>
                <w:lang w:eastAsia="de-DE"/>
              </w:rPr>
            </w:pPr>
            <w:r w:rsidRPr="00A14030">
              <w:rPr>
                <w:lang w:eastAsia="de-DE"/>
              </w:rPr>
              <w:t>[Number]</w:t>
            </w:r>
          </w:p>
        </w:tc>
      </w:tr>
      <w:tr w:rsidR="006B4512" w:rsidRPr="00D20CC9" w14:paraId="2FE1CECC" w14:textId="77777777" w:rsidTr="003B53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544" w:type="dxa"/>
            <w:tcBorders>
              <w:top w:val="single" w:sz="4" w:space="0" w:color="auto"/>
              <w:left w:val="single" w:sz="4" w:space="0" w:color="auto"/>
              <w:bottom w:val="single" w:sz="4" w:space="0" w:color="auto"/>
              <w:right w:val="single" w:sz="4" w:space="0" w:color="auto"/>
            </w:tcBorders>
          </w:tcPr>
          <w:p w14:paraId="4C3822DA" w14:textId="79EBC89B" w:rsidR="006B4512" w:rsidRPr="005241B6" w:rsidRDefault="005241B6" w:rsidP="006B4512">
            <w:pPr>
              <w:rPr>
                <w:rFonts w:cs="Arial"/>
                <w:szCs w:val="20"/>
              </w:rPr>
            </w:pPr>
            <w:r w:rsidRPr="005241B6">
              <w:rPr>
                <w:rFonts w:cs="Arial"/>
                <w:szCs w:val="20"/>
                <w:lang w:val="ru-RU"/>
              </w:rPr>
              <w:t>Технический контролер</w:t>
            </w:r>
            <w:r w:rsidR="003B53EB" w:rsidRPr="005241B6">
              <w:rPr>
                <w:rFonts w:cs="Arial"/>
                <w:szCs w:val="20"/>
                <w:lang w:eastAsia="de-DE"/>
              </w:rPr>
              <w:t>:</w:t>
            </w:r>
          </w:p>
        </w:tc>
        <w:tc>
          <w:tcPr>
            <w:tcW w:w="4177" w:type="dxa"/>
            <w:tcBorders>
              <w:top w:val="single" w:sz="4" w:space="0" w:color="auto"/>
              <w:left w:val="single" w:sz="4" w:space="0" w:color="auto"/>
              <w:bottom w:val="single" w:sz="4" w:space="0" w:color="auto"/>
              <w:right w:val="single" w:sz="4" w:space="0" w:color="auto"/>
            </w:tcBorders>
            <w:vAlign w:val="center"/>
          </w:tcPr>
          <w:p w14:paraId="209DD8F8" w14:textId="369B9629" w:rsidR="006B4512" w:rsidRPr="00A14030" w:rsidRDefault="005241B6" w:rsidP="006B4512">
            <w:pPr>
              <w:rPr>
                <w:rFonts w:cs="Arial"/>
                <w:lang w:eastAsia="de-DE"/>
              </w:rPr>
            </w:pPr>
            <w:r w:rsidRPr="00A14030">
              <w:rPr>
                <w:rFonts w:cs="Arial"/>
                <w:lang w:val="ru-RU" w:eastAsia="de-DE"/>
              </w:rPr>
              <w:t>Будет объявлен позднее</w:t>
            </w:r>
          </w:p>
        </w:tc>
        <w:tc>
          <w:tcPr>
            <w:tcW w:w="1559" w:type="dxa"/>
            <w:tcBorders>
              <w:top w:val="single" w:sz="4" w:space="0" w:color="auto"/>
              <w:left w:val="single" w:sz="4" w:space="0" w:color="auto"/>
              <w:bottom w:val="single" w:sz="4" w:space="0" w:color="auto"/>
              <w:right w:val="single" w:sz="4" w:space="0" w:color="auto"/>
            </w:tcBorders>
            <w:vAlign w:val="center"/>
          </w:tcPr>
          <w:p w14:paraId="6299586A" w14:textId="77777777" w:rsidR="006B4512" w:rsidRPr="00A14030" w:rsidRDefault="006B4512" w:rsidP="006B4512">
            <w:pPr>
              <w:rPr>
                <w:lang w:eastAsia="de-DE"/>
              </w:rPr>
            </w:pPr>
            <w:r w:rsidRPr="00A14030">
              <w:rPr>
                <w:lang w:eastAsia="de-DE"/>
              </w:rPr>
              <w:t>[Number]</w:t>
            </w:r>
          </w:p>
        </w:tc>
      </w:tr>
      <w:tr w:rsidR="006B4512" w:rsidRPr="00D20CC9" w14:paraId="3A91539D" w14:textId="77777777" w:rsidTr="003B53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544" w:type="dxa"/>
            <w:tcBorders>
              <w:top w:val="single" w:sz="4" w:space="0" w:color="auto"/>
              <w:left w:val="single" w:sz="4" w:space="0" w:color="auto"/>
              <w:bottom w:val="single" w:sz="4" w:space="0" w:color="auto"/>
              <w:right w:val="single" w:sz="4" w:space="0" w:color="auto"/>
            </w:tcBorders>
          </w:tcPr>
          <w:p w14:paraId="04C73E5B" w14:textId="21CCA519" w:rsidR="006B4512" w:rsidRPr="005241B6" w:rsidRDefault="005241B6" w:rsidP="006B4512">
            <w:pPr>
              <w:rPr>
                <w:rFonts w:cs="Arial"/>
                <w:szCs w:val="20"/>
              </w:rPr>
            </w:pPr>
            <w:r w:rsidRPr="005241B6">
              <w:rPr>
                <w:rFonts w:cs="Arial"/>
                <w:szCs w:val="20"/>
                <w:lang w:val="ru-RU"/>
              </w:rPr>
              <w:t>Технический контролер</w:t>
            </w:r>
            <w:r w:rsidRPr="005241B6">
              <w:rPr>
                <w:rFonts w:cs="Arial"/>
                <w:szCs w:val="20"/>
                <w:lang w:eastAsia="de-DE"/>
              </w:rPr>
              <w:t>:</w:t>
            </w:r>
          </w:p>
        </w:tc>
        <w:tc>
          <w:tcPr>
            <w:tcW w:w="4177" w:type="dxa"/>
            <w:tcBorders>
              <w:top w:val="single" w:sz="4" w:space="0" w:color="auto"/>
              <w:left w:val="single" w:sz="4" w:space="0" w:color="auto"/>
              <w:bottom w:val="single" w:sz="4" w:space="0" w:color="auto"/>
              <w:right w:val="single" w:sz="4" w:space="0" w:color="auto"/>
            </w:tcBorders>
            <w:vAlign w:val="center"/>
          </w:tcPr>
          <w:p w14:paraId="6AAFDF28" w14:textId="6BBDFD8D" w:rsidR="006B4512" w:rsidRPr="00A14030" w:rsidRDefault="005241B6" w:rsidP="006B4512">
            <w:pPr>
              <w:rPr>
                <w:rFonts w:cs="Arial"/>
                <w:lang w:eastAsia="de-DE"/>
              </w:rPr>
            </w:pPr>
            <w:r w:rsidRPr="00A14030">
              <w:rPr>
                <w:rFonts w:cs="Arial"/>
                <w:lang w:val="ru-RU" w:eastAsia="de-DE"/>
              </w:rPr>
              <w:t>Будет объявлен позднее</w:t>
            </w:r>
          </w:p>
        </w:tc>
        <w:tc>
          <w:tcPr>
            <w:tcW w:w="1559" w:type="dxa"/>
            <w:tcBorders>
              <w:top w:val="single" w:sz="4" w:space="0" w:color="auto"/>
              <w:left w:val="single" w:sz="4" w:space="0" w:color="auto"/>
              <w:bottom w:val="single" w:sz="4" w:space="0" w:color="auto"/>
              <w:right w:val="single" w:sz="4" w:space="0" w:color="auto"/>
            </w:tcBorders>
            <w:vAlign w:val="center"/>
          </w:tcPr>
          <w:p w14:paraId="7810E0E9" w14:textId="77777777" w:rsidR="006B4512" w:rsidRPr="00A14030" w:rsidRDefault="006B4512" w:rsidP="006B4512">
            <w:pPr>
              <w:rPr>
                <w:lang w:eastAsia="de-DE"/>
              </w:rPr>
            </w:pPr>
            <w:r w:rsidRPr="00A14030">
              <w:rPr>
                <w:lang w:eastAsia="de-DE"/>
              </w:rPr>
              <w:t>[Number]</w:t>
            </w:r>
          </w:p>
        </w:tc>
      </w:tr>
      <w:tr w:rsidR="006B4512" w:rsidRPr="00D20CC9" w14:paraId="0D37E6C6" w14:textId="77777777" w:rsidTr="003B53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544" w:type="dxa"/>
            <w:tcBorders>
              <w:top w:val="single" w:sz="4" w:space="0" w:color="auto"/>
              <w:left w:val="single" w:sz="4" w:space="0" w:color="auto"/>
              <w:bottom w:val="single" w:sz="4" w:space="0" w:color="auto"/>
              <w:right w:val="single" w:sz="4" w:space="0" w:color="auto"/>
            </w:tcBorders>
          </w:tcPr>
          <w:p w14:paraId="7441895F" w14:textId="1F5A6A86" w:rsidR="006B4512" w:rsidRPr="005241B6" w:rsidRDefault="005241B6" w:rsidP="006B4512">
            <w:pPr>
              <w:rPr>
                <w:rFonts w:cs="Arial"/>
                <w:szCs w:val="20"/>
              </w:rPr>
            </w:pPr>
            <w:r w:rsidRPr="005241B6">
              <w:rPr>
                <w:rFonts w:cs="Arial"/>
                <w:szCs w:val="20"/>
                <w:lang w:val="ru-RU"/>
              </w:rPr>
              <w:t>Технический контролер</w:t>
            </w:r>
            <w:r w:rsidRPr="005241B6">
              <w:rPr>
                <w:rFonts w:cs="Arial"/>
                <w:szCs w:val="20"/>
                <w:lang w:eastAsia="de-DE"/>
              </w:rPr>
              <w:t>:</w:t>
            </w:r>
          </w:p>
        </w:tc>
        <w:tc>
          <w:tcPr>
            <w:tcW w:w="4177" w:type="dxa"/>
            <w:tcBorders>
              <w:top w:val="single" w:sz="4" w:space="0" w:color="auto"/>
              <w:left w:val="single" w:sz="4" w:space="0" w:color="auto"/>
              <w:bottom w:val="single" w:sz="4" w:space="0" w:color="auto"/>
              <w:right w:val="single" w:sz="4" w:space="0" w:color="auto"/>
            </w:tcBorders>
          </w:tcPr>
          <w:p w14:paraId="113FEB77" w14:textId="24809EAA" w:rsidR="006B4512" w:rsidRPr="00A14030" w:rsidRDefault="005241B6" w:rsidP="006B4512">
            <w:pPr>
              <w:rPr>
                <w:rFonts w:cs="Arial"/>
                <w:lang w:eastAsia="de-DE"/>
              </w:rPr>
            </w:pPr>
            <w:r w:rsidRPr="00A14030">
              <w:rPr>
                <w:rFonts w:cs="Arial"/>
                <w:lang w:val="ru-RU" w:eastAsia="de-DE"/>
              </w:rPr>
              <w:t>Будет объявлен позднее</w:t>
            </w:r>
          </w:p>
        </w:tc>
        <w:tc>
          <w:tcPr>
            <w:tcW w:w="1559" w:type="dxa"/>
            <w:tcBorders>
              <w:top w:val="single" w:sz="4" w:space="0" w:color="auto"/>
              <w:left w:val="single" w:sz="4" w:space="0" w:color="auto"/>
              <w:bottom w:val="single" w:sz="4" w:space="0" w:color="auto"/>
              <w:right w:val="single" w:sz="4" w:space="0" w:color="auto"/>
            </w:tcBorders>
            <w:vAlign w:val="center"/>
          </w:tcPr>
          <w:p w14:paraId="5C38E1B6" w14:textId="77777777" w:rsidR="006B4512" w:rsidRPr="00A14030" w:rsidRDefault="006B4512" w:rsidP="006B4512">
            <w:pPr>
              <w:rPr>
                <w:lang w:eastAsia="de-DE"/>
              </w:rPr>
            </w:pPr>
            <w:r w:rsidRPr="00A14030">
              <w:rPr>
                <w:lang w:eastAsia="de-DE"/>
              </w:rPr>
              <w:t>[Number]</w:t>
            </w:r>
          </w:p>
        </w:tc>
      </w:tr>
      <w:tr w:rsidR="006B4512" w:rsidRPr="00D20CC9" w14:paraId="5A447B0E" w14:textId="77777777" w:rsidTr="003B53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544" w:type="dxa"/>
            <w:tcBorders>
              <w:top w:val="single" w:sz="4" w:space="0" w:color="auto"/>
              <w:left w:val="single" w:sz="4" w:space="0" w:color="auto"/>
              <w:bottom w:val="single" w:sz="4" w:space="0" w:color="auto"/>
              <w:right w:val="single" w:sz="4" w:space="0" w:color="auto"/>
            </w:tcBorders>
          </w:tcPr>
          <w:p w14:paraId="349D03BC" w14:textId="49F8BA89" w:rsidR="006B4512" w:rsidRPr="005241B6" w:rsidRDefault="005241B6" w:rsidP="006B4512">
            <w:pPr>
              <w:rPr>
                <w:rFonts w:cs="Arial"/>
                <w:szCs w:val="20"/>
              </w:rPr>
            </w:pPr>
            <w:r w:rsidRPr="005241B6">
              <w:rPr>
                <w:rFonts w:cs="Arial"/>
                <w:szCs w:val="20"/>
                <w:lang w:val="ru-RU"/>
              </w:rPr>
              <w:t>Технический контролер</w:t>
            </w:r>
            <w:r w:rsidRPr="005241B6">
              <w:rPr>
                <w:rFonts w:cs="Arial"/>
                <w:szCs w:val="20"/>
                <w:lang w:eastAsia="de-DE"/>
              </w:rPr>
              <w:t>:</w:t>
            </w:r>
          </w:p>
        </w:tc>
        <w:tc>
          <w:tcPr>
            <w:tcW w:w="4177" w:type="dxa"/>
            <w:tcBorders>
              <w:top w:val="single" w:sz="4" w:space="0" w:color="auto"/>
              <w:left w:val="single" w:sz="4" w:space="0" w:color="auto"/>
              <w:bottom w:val="single" w:sz="4" w:space="0" w:color="auto"/>
              <w:right w:val="single" w:sz="4" w:space="0" w:color="auto"/>
            </w:tcBorders>
          </w:tcPr>
          <w:p w14:paraId="06A519EB" w14:textId="25ED4C4F" w:rsidR="006B4512" w:rsidRPr="00A14030" w:rsidRDefault="005241B6" w:rsidP="006B4512">
            <w:pPr>
              <w:rPr>
                <w:rFonts w:cs="Arial"/>
                <w:lang w:eastAsia="de-DE"/>
              </w:rPr>
            </w:pPr>
            <w:r w:rsidRPr="00A14030">
              <w:rPr>
                <w:rFonts w:cs="Arial"/>
                <w:lang w:val="ru-RU" w:eastAsia="de-DE"/>
              </w:rPr>
              <w:t>Будет объявлен позднее</w:t>
            </w:r>
          </w:p>
        </w:tc>
        <w:tc>
          <w:tcPr>
            <w:tcW w:w="1559" w:type="dxa"/>
            <w:tcBorders>
              <w:top w:val="single" w:sz="4" w:space="0" w:color="auto"/>
              <w:left w:val="single" w:sz="4" w:space="0" w:color="auto"/>
              <w:bottom w:val="single" w:sz="4" w:space="0" w:color="auto"/>
              <w:right w:val="single" w:sz="4" w:space="0" w:color="auto"/>
            </w:tcBorders>
            <w:vAlign w:val="center"/>
          </w:tcPr>
          <w:p w14:paraId="06DFFEF4" w14:textId="77777777" w:rsidR="006B4512" w:rsidRPr="00A14030" w:rsidRDefault="006B4512" w:rsidP="006B4512">
            <w:pPr>
              <w:rPr>
                <w:lang w:eastAsia="de-DE"/>
              </w:rPr>
            </w:pPr>
            <w:r w:rsidRPr="00A14030">
              <w:rPr>
                <w:lang w:eastAsia="de-DE"/>
              </w:rPr>
              <w:t>[Number]</w:t>
            </w:r>
          </w:p>
        </w:tc>
      </w:tr>
      <w:tr w:rsidR="006B4512" w:rsidRPr="00D20CC9" w14:paraId="54520A05" w14:textId="77777777" w:rsidTr="003B53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544" w:type="dxa"/>
            <w:tcBorders>
              <w:top w:val="single" w:sz="4" w:space="0" w:color="auto"/>
              <w:left w:val="single" w:sz="4" w:space="0" w:color="auto"/>
              <w:bottom w:val="single" w:sz="4" w:space="0" w:color="auto"/>
              <w:right w:val="single" w:sz="4" w:space="0" w:color="auto"/>
            </w:tcBorders>
          </w:tcPr>
          <w:p w14:paraId="1031AC91" w14:textId="682C437C" w:rsidR="006B4512" w:rsidRPr="005241B6" w:rsidRDefault="005241B6" w:rsidP="006B4512">
            <w:pPr>
              <w:rPr>
                <w:rFonts w:cs="Arial"/>
                <w:szCs w:val="20"/>
              </w:rPr>
            </w:pPr>
            <w:r w:rsidRPr="005241B6">
              <w:rPr>
                <w:rFonts w:cs="Arial"/>
                <w:szCs w:val="20"/>
                <w:lang w:val="ru-RU"/>
              </w:rPr>
              <w:t>Технический контролер</w:t>
            </w:r>
            <w:r w:rsidRPr="005241B6">
              <w:rPr>
                <w:rFonts w:cs="Arial"/>
                <w:szCs w:val="20"/>
                <w:lang w:eastAsia="de-DE"/>
              </w:rPr>
              <w:t>:</w:t>
            </w:r>
          </w:p>
        </w:tc>
        <w:tc>
          <w:tcPr>
            <w:tcW w:w="4177" w:type="dxa"/>
            <w:tcBorders>
              <w:top w:val="single" w:sz="4" w:space="0" w:color="auto"/>
              <w:left w:val="single" w:sz="4" w:space="0" w:color="auto"/>
              <w:bottom w:val="single" w:sz="4" w:space="0" w:color="auto"/>
              <w:right w:val="single" w:sz="4" w:space="0" w:color="auto"/>
            </w:tcBorders>
          </w:tcPr>
          <w:p w14:paraId="5CB60067" w14:textId="49725E22" w:rsidR="006B4512" w:rsidRPr="00A14030" w:rsidRDefault="005241B6" w:rsidP="006B4512">
            <w:pPr>
              <w:rPr>
                <w:rFonts w:cs="Arial"/>
                <w:lang w:eastAsia="de-DE"/>
              </w:rPr>
            </w:pPr>
            <w:r w:rsidRPr="00A14030">
              <w:rPr>
                <w:rFonts w:cs="Arial"/>
                <w:lang w:val="ru-RU" w:eastAsia="de-DE"/>
              </w:rPr>
              <w:t>Будет объявлен позднее</w:t>
            </w:r>
          </w:p>
        </w:tc>
        <w:tc>
          <w:tcPr>
            <w:tcW w:w="1559" w:type="dxa"/>
            <w:tcBorders>
              <w:top w:val="single" w:sz="4" w:space="0" w:color="auto"/>
              <w:left w:val="single" w:sz="4" w:space="0" w:color="auto"/>
              <w:bottom w:val="single" w:sz="4" w:space="0" w:color="auto"/>
              <w:right w:val="single" w:sz="4" w:space="0" w:color="auto"/>
            </w:tcBorders>
            <w:vAlign w:val="center"/>
          </w:tcPr>
          <w:p w14:paraId="4D3A656E" w14:textId="77777777" w:rsidR="006B4512" w:rsidRPr="00A14030" w:rsidRDefault="006B4512" w:rsidP="006B4512">
            <w:pPr>
              <w:rPr>
                <w:lang w:eastAsia="de-DE"/>
              </w:rPr>
            </w:pPr>
            <w:r w:rsidRPr="00A14030">
              <w:rPr>
                <w:lang w:eastAsia="de-DE"/>
              </w:rPr>
              <w:t>[Number]</w:t>
            </w:r>
          </w:p>
        </w:tc>
      </w:tr>
      <w:tr w:rsidR="006B4512" w:rsidRPr="00D20CC9" w14:paraId="0D2C83EE" w14:textId="77777777" w:rsidTr="003B53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544" w:type="dxa"/>
            <w:tcBorders>
              <w:top w:val="single" w:sz="4" w:space="0" w:color="auto"/>
              <w:left w:val="single" w:sz="4" w:space="0" w:color="auto"/>
              <w:bottom w:val="single" w:sz="4" w:space="0" w:color="auto"/>
              <w:right w:val="single" w:sz="4" w:space="0" w:color="auto"/>
            </w:tcBorders>
            <w:vAlign w:val="center"/>
          </w:tcPr>
          <w:p w14:paraId="6A575295" w14:textId="19F0CFEB" w:rsidR="006B4512" w:rsidRPr="005241B6" w:rsidRDefault="005241B6" w:rsidP="006B4512">
            <w:pPr>
              <w:rPr>
                <w:rFonts w:cs="Arial"/>
                <w:szCs w:val="20"/>
                <w:lang w:val="ru-RU" w:eastAsia="de-DE"/>
              </w:rPr>
            </w:pPr>
            <w:r w:rsidRPr="005241B6">
              <w:rPr>
                <w:rFonts w:cs="Arial"/>
                <w:szCs w:val="20"/>
                <w:lang w:val="ru-RU" w:eastAsia="de-DE"/>
              </w:rPr>
              <w:t>Главный врач соревнований:</w:t>
            </w:r>
          </w:p>
        </w:tc>
        <w:tc>
          <w:tcPr>
            <w:tcW w:w="4177" w:type="dxa"/>
            <w:tcBorders>
              <w:top w:val="single" w:sz="4" w:space="0" w:color="auto"/>
              <w:left w:val="single" w:sz="4" w:space="0" w:color="auto"/>
              <w:bottom w:val="single" w:sz="4" w:space="0" w:color="auto"/>
              <w:right w:val="single" w:sz="4" w:space="0" w:color="auto"/>
            </w:tcBorders>
            <w:vAlign w:val="center"/>
          </w:tcPr>
          <w:p w14:paraId="33080621" w14:textId="5643E6A5" w:rsidR="006B4512" w:rsidRPr="00A14030" w:rsidRDefault="005241B6" w:rsidP="006B4512">
            <w:pPr>
              <w:rPr>
                <w:rFonts w:cs="Arial"/>
                <w:lang w:eastAsia="de-DE"/>
              </w:rPr>
            </w:pPr>
            <w:r w:rsidRPr="00A14030">
              <w:rPr>
                <w:rFonts w:cs="Arial"/>
                <w:lang w:val="ru-RU" w:eastAsia="de-DE"/>
              </w:rPr>
              <w:t>Будет объявлен позднее</w:t>
            </w:r>
          </w:p>
        </w:tc>
        <w:tc>
          <w:tcPr>
            <w:tcW w:w="1559" w:type="dxa"/>
            <w:tcBorders>
              <w:top w:val="single" w:sz="4" w:space="0" w:color="auto"/>
              <w:left w:val="single" w:sz="4" w:space="0" w:color="auto"/>
              <w:bottom w:val="single" w:sz="4" w:space="0" w:color="auto"/>
              <w:right w:val="single" w:sz="4" w:space="0" w:color="auto"/>
            </w:tcBorders>
            <w:vAlign w:val="center"/>
          </w:tcPr>
          <w:p w14:paraId="55DFFE52" w14:textId="77777777" w:rsidR="006B4512" w:rsidRPr="00A14030" w:rsidRDefault="006B4512" w:rsidP="006B4512">
            <w:pPr>
              <w:rPr>
                <w:lang w:eastAsia="de-DE"/>
              </w:rPr>
            </w:pPr>
            <w:r w:rsidRPr="00A14030">
              <w:rPr>
                <w:lang w:eastAsia="de-DE"/>
              </w:rPr>
              <w:t>[Number]</w:t>
            </w:r>
          </w:p>
        </w:tc>
      </w:tr>
      <w:tr w:rsidR="006B4512" w:rsidRPr="00D20CC9" w14:paraId="733D9CA7" w14:textId="77777777" w:rsidTr="003B53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544" w:type="dxa"/>
            <w:tcBorders>
              <w:top w:val="single" w:sz="4" w:space="0" w:color="auto"/>
              <w:left w:val="single" w:sz="4" w:space="0" w:color="auto"/>
              <w:bottom w:val="single" w:sz="4" w:space="0" w:color="auto"/>
              <w:right w:val="single" w:sz="4" w:space="0" w:color="auto"/>
            </w:tcBorders>
            <w:vAlign w:val="center"/>
          </w:tcPr>
          <w:p w14:paraId="7FCE09C3" w14:textId="44827535" w:rsidR="006B4512" w:rsidRPr="005241B6" w:rsidRDefault="005241B6" w:rsidP="006B4512">
            <w:pPr>
              <w:rPr>
                <w:rFonts w:cs="Arial"/>
                <w:szCs w:val="20"/>
                <w:lang w:eastAsia="de-DE"/>
              </w:rPr>
            </w:pPr>
            <w:r w:rsidRPr="005241B6">
              <w:rPr>
                <w:rFonts w:cs="Arial"/>
                <w:szCs w:val="20"/>
                <w:lang w:val="ru-RU"/>
              </w:rPr>
              <w:t>Старший хронометрист</w:t>
            </w:r>
            <w:r w:rsidR="006B4512" w:rsidRPr="005241B6">
              <w:rPr>
                <w:rFonts w:cs="Arial"/>
                <w:szCs w:val="20"/>
                <w:lang w:eastAsia="de-DE"/>
              </w:rPr>
              <w:t>:</w:t>
            </w:r>
          </w:p>
        </w:tc>
        <w:tc>
          <w:tcPr>
            <w:tcW w:w="4177" w:type="dxa"/>
            <w:tcBorders>
              <w:top w:val="single" w:sz="4" w:space="0" w:color="auto"/>
              <w:left w:val="single" w:sz="4" w:space="0" w:color="auto"/>
              <w:bottom w:val="single" w:sz="4" w:space="0" w:color="auto"/>
              <w:right w:val="single" w:sz="4" w:space="0" w:color="auto"/>
            </w:tcBorders>
            <w:vAlign w:val="center"/>
          </w:tcPr>
          <w:p w14:paraId="1E5988E9" w14:textId="47B3E21C" w:rsidR="006B4512" w:rsidRPr="00A14030" w:rsidRDefault="005241B6" w:rsidP="006B4512">
            <w:pPr>
              <w:rPr>
                <w:rFonts w:cs="Arial"/>
                <w:lang w:eastAsia="de-DE"/>
              </w:rPr>
            </w:pPr>
            <w:r w:rsidRPr="00A14030">
              <w:rPr>
                <w:rFonts w:cs="Arial"/>
                <w:szCs w:val="20"/>
                <w:lang w:val="ru-RU"/>
              </w:rPr>
              <w:t>Александр ДЫШКАНТ (Россия)</w:t>
            </w:r>
          </w:p>
        </w:tc>
        <w:tc>
          <w:tcPr>
            <w:tcW w:w="1559" w:type="dxa"/>
            <w:tcBorders>
              <w:top w:val="single" w:sz="4" w:space="0" w:color="auto"/>
              <w:left w:val="single" w:sz="4" w:space="0" w:color="auto"/>
              <w:bottom w:val="single" w:sz="4" w:space="0" w:color="auto"/>
              <w:right w:val="single" w:sz="4" w:space="0" w:color="auto"/>
            </w:tcBorders>
            <w:vAlign w:val="center"/>
          </w:tcPr>
          <w:p w14:paraId="6BE60AEA" w14:textId="77777777" w:rsidR="006B4512" w:rsidRPr="00A14030" w:rsidRDefault="006B4512" w:rsidP="006B4512">
            <w:pPr>
              <w:rPr>
                <w:lang w:eastAsia="de-DE"/>
              </w:rPr>
            </w:pPr>
            <w:r w:rsidRPr="00A14030">
              <w:rPr>
                <w:lang w:eastAsia="de-DE"/>
              </w:rPr>
              <w:t>[Number]</w:t>
            </w:r>
          </w:p>
        </w:tc>
      </w:tr>
      <w:tr w:rsidR="006B4512" w:rsidRPr="00D20CC9" w14:paraId="4450282A" w14:textId="77777777" w:rsidTr="003B53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544" w:type="dxa"/>
            <w:tcBorders>
              <w:top w:val="single" w:sz="4" w:space="0" w:color="auto"/>
              <w:left w:val="single" w:sz="4" w:space="0" w:color="auto"/>
              <w:bottom w:val="single" w:sz="4" w:space="0" w:color="auto"/>
              <w:right w:val="single" w:sz="4" w:space="0" w:color="auto"/>
            </w:tcBorders>
            <w:vAlign w:val="center"/>
          </w:tcPr>
          <w:p w14:paraId="1DAFB75E" w14:textId="64ADCB5D" w:rsidR="006B4512" w:rsidRPr="005241B6" w:rsidRDefault="005241B6" w:rsidP="006B4512">
            <w:pPr>
              <w:rPr>
                <w:rFonts w:cs="Arial"/>
                <w:szCs w:val="20"/>
                <w:lang w:val="ru-RU" w:eastAsia="de-DE"/>
              </w:rPr>
            </w:pPr>
            <w:r w:rsidRPr="005241B6">
              <w:rPr>
                <w:rFonts w:cs="Arial"/>
                <w:szCs w:val="20"/>
                <w:lang w:val="ru-RU"/>
              </w:rPr>
              <w:t>Офицер по связи с участниками</w:t>
            </w:r>
            <w:r w:rsidR="006B4512" w:rsidRPr="005241B6">
              <w:rPr>
                <w:rFonts w:cs="Arial"/>
                <w:szCs w:val="20"/>
                <w:lang w:val="ru-RU" w:eastAsia="de-DE"/>
              </w:rPr>
              <w:t>:</w:t>
            </w:r>
          </w:p>
        </w:tc>
        <w:tc>
          <w:tcPr>
            <w:tcW w:w="4177" w:type="dxa"/>
            <w:tcBorders>
              <w:top w:val="single" w:sz="4" w:space="0" w:color="auto"/>
              <w:left w:val="single" w:sz="4" w:space="0" w:color="auto"/>
              <w:bottom w:val="single" w:sz="4" w:space="0" w:color="auto"/>
              <w:right w:val="single" w:sz="4" w:space="0" w:color="auto"/>
            </w:tcBorders>
            <w:vAlign w:val="center"/>
          </w:tcPr>
          <w:p w14:paraId="791A5EFF" w14:textId="68544995" w:rsidR="006B4512" w:rsidRPr="00A14030" w:rsidRDefault="005241B6" w:rsidP="006B4512">
            <w:pPr>
              <w:rPr>
                <w:rFonts w:cs="Arial"/>
                <w:lang w:eastAsia="de-DE"/>
              </w:rPr>
            </w:pPr>
            <w:r w:rsidRPr="00A14030">
              <w:rPr>
                <w:rFonts w:cs="Arial"/>
                <w:szCs w:val="20"/>
                <w:lang w:val="ru-RU"/>
              </w:rPr>
              <w:t>Александр БОЛЬШАКОВ (Россия)</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3BB5247" w14:textId="6F5BBC34" w:rsidR="006B4512" w:rsidRPr="00D20CC9" w:rsidRDefault="006B4512" w:rsidP="006B4512">
            <w:pPr>
              <w:rPr>
                <w:lang w:eastAsia="de-DE"/>
              </w:rPr>
            </w:pPr>
          </w:p>
        </w:tc>
      </w:tr>
      <w:tr w:rsidR="00B21651" w:rsidRPr="00D20CC9" w14:paraId="1D549439" w14:textId="77777777" w:rsidTr="003B53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544" w:type="dxa"/>
            <w:tcBorders>
              <w:top w:val="single" w:sz="4" w:space="0" w:color="auto"/>
              <w:left w:val="single" w:sz="4" w:space="0" w:color="auto"/>
              <w:bottom w:val="single" w:sz="4" w:space="0" w:color="auto"/>
              <w:right w:val="single" w:sz="4" w:space="0" w:color="auto"/>
            </w:tcBorders>
            <w:vAlign w:val="center"/>
          </w:tcPr>
          <w:p w14:paraId="06BE831A" w14:textId="228B9063" w:rsidR="00B21651" w:rsidRPr="005241B6" w:rsidRDefault="005241B6" w:rsidP="005241B6">
            <w:pPr>
              <w:rPr>
                <w:rFonts w:cs="Arial"/>
                <w:szCs w:val="20"/>
                <w:lang w:val="ru-RU" w:eastAsia="de-DE"/>
              </w:rPr>
            </w:pPr>
            <w:r w:rsidRPr="00A14030">
              <w:rPr>
                <w:rFonts w:cs="Arial"/>
                <w:szCs w:val="20"/>
                <w:lang w:val="ru-RU"/>
              </w:rPr>
              <w:t>Офицер по связи с участниками (до начала соревнования)</w:t>
            </w:r>
            <w:r w:rsidR="00B21651" w:rsidRPr="00A14030">
              <w:rPr>
                <w:rFonts w:cs="Arial"/>
                <w:szCs w:val="20"/>
                <w:lang w:val="ru-RU" w:eastAsia="de-DE"/>
              </w:rPr>
              <w:t>:</w:t>
            </w:r>
            <w:r w:rsidR="00B21651" w:rsidRPr="005241B6">
              <w:rPr>
                <w:rFonts w:cs="Arial"/>
                <w:szCs w:val="20"/>
                <w:lang w:val="ru-RU" w:eastAsia="de-DE"/>
              </w:rPr>
              <w:t xml:space="preserve"> </w:t>
            </w:r>
          </w:p>
        </w:tc>
        <w:tc>
          <w:tcPr>
            <w:tcW w:w="4177" w:type="dxa"/>
            <w:tcBorders>
              <w:top w:val="single" w:sz="4" w:space="0" w:color="auto"/>
              <w:left w:val="single" w:sz="4" w:space="0" w:color="auto"/>
              <w:bottom w:val="single" w:sz="4" w:space="0" w:color="auto"/>
              <w:right w:val="single" w:sz="4" w:space="0" w:color="auto"/>
            </w:tcBorders>
            <w:vAlign w:val="center"/>
          </w:tcPr>
          <w:p w14:paraId="55B831F1" w14:textId="5B95ED94" w:rsidR="00B21651" w:rsidRPr="00A14030" w:rsidRDefault="005241B6" w:rsidP="006B4512">
            <w:pPr>
              <w:rPr>
                <w:rFonts w:cs="Arial"/>
                <w:lang w:eastAsia="de-DE"/>
              </w:rPr>
            </w:pPr>
            <w:r w:rsidRPr="00A14030">
              <w:rPr>
                <w:rFonts w:cs="Arial"/>
                <w:szCs w:val="20"/>
                <w:lang w:val="ru-RU"/>
              </w:rPr>
              <w:t>Мария ОПАРИНА</w:t>
            </w:r>
            <w:r w:rsidRPr="00A14030">
              <w:rPr>
                <w:rFonts w:cs="Arial"/>
                <w:szCs w:val="20"/>
              </w:rPr>
              <w:t xml:space="preserve"> </w:t>
            </w:r>
            <w:r w:rsidRPr="00A14030">
              <w:rPr>
                <w:rFonts w:cs="Arial"/>
                <w:szCs w:val="20"/>
                <w:lang w:val="ru-RU"/>
              </w:rPr>
              <w:t>(Россия)</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660DEEB" w14:textId="77777777" w:rsidR="00B21651" w:rsidRPr="00D20CC9" w:rsidRDefault="00B21651" w:rsidP="006B4512">
            <w:pPr>
              <w:rPr>
                <w:lang w:eastAsia="de-DE"/>
              </w:rPr>
            </w:pPr>
          </w:p>
        </w:tc>
      </w:tr>
      <w:tr w:rsidR="006B4512" w:rsidRPr="00D20CC9" w14:paraId="480FA0FA" w14:textId="77777777" w:rsidTr="003B53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544" w:type="dxa"/>
            <w:tcBorders>
              <w:top w:val="single" w:sz="4" w:space="0" w:color="auto"/>
              <w:left w:val="single" w:sz="4" w:space="0" w:color="auto"/>
              <w:bottom w:val="single" w:sz="4" w:space="0" w:color="auto"/>
              <w:right w:val="single" w:sz="4" w:space="0" w:color="auto"/>
            </w:tcBorders>
            <w:vAlign w:val="center"/>
          </w:tcPr>
          <w:p w14:paraId="522199D7" w14:textId="5BB52279" w:rsidR="006B4512" w:rsidRPr="005241B6" w:rsidRDefault="005241B6" w:rsidP="006B4512">
            <w:pPr>
              <w:rPr>
                <w:rFonts w:cs="Arial"/>
                <w:szCs w:val="20"/>
                <w:lang w:eastAsia="de-DE"/>
              </w:rPr>
            </w:pPr>
            <w:r w:rsidRPr="005241B6">
              <w:rPr>
                <w:rFonts w:cs="Arial"/>
                <w:szCs w:val="20"/>
                <w:lang w:val="ru-RU"/>
              </w:rPr>
              <w:t>Старший судья судейской бригады</w:t>
            </w:r>
            <w:r w:rsidR="003B53EB" w:rsidRPr="005241B6">
              <w:rPr>
                <w:rFonts w:cs="Arial"/>
                <w:szCs w:val="20"/>
                <w:lang w:eastAsia="de-DE"/>
              </w:rPr>
              <w:t>:</w:t>
            </w:r>
          </w:p>
        </w:tc>
        <w:tc>
          <w:tcPr>
            <w:tcW w:w="4177" w:type="dxa"/>
            <w:tcBorders>
              <w:top w:val="single" w:sz="4" w:space="0" w:color="auto"/>
              <w:left w:val="single" w:sz="4" w:space="0" w:color="auto"/>
              <w:bottom w:val="single" w:sz="4" w:space="0" w:color="auto"/>
              <w:right w:val="single" w:sz="4" w:space="0" w:color="auto"/>
            </w:tcBorders>
            <w:vAlign w:val="center"/>
          </w:tcPr>
          <w:p w14:paraId="6E17AAFD" w14:textId="6B7E6B4E" w:rsidR="006B4512" w:rsidRPr="00A14030" w:rsidRDefault="005241B6" w:rsidP="006B4512">
            <w:pPr>
              <w:rPr>
                <w:rFonts w:cs="Arial"/>
                <w:lang w:eastAsia="de-DE"/>
              </w:rPr>
            </w:pPr>
            <w:r w:rsidRPr="00A14030">
              <w:rPr>
                <w:rFonts w:cs="Arial"/>
                <w:szCs w:val="20"/>
                <w:lang w:val="ru-RU"/>
              </w:rPr>
              <w:t>Галина ПАРФЕНОВА (Россия)</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079C9B" w14:textId="77777777" w:rsidR="006B4512" w:rsidRPr="00D20CC9" w:rsidRDefault="006B4512" w:rsidP="006B4512">
            <w:pPr>
              <w:rPr>
                <w:lang w:eastAsia="de-DE"/>
              </w:rPr>
            </w:pPr>
          </w:p>
        </w:tc>
      </w:tr>
      <w:tr w:rsidR="006B4512" w:rsidRPr="00D20CC9" w14:paraId="2DE17E38" w14:textId="77777777" w:rsidTr="003B53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544" w:type="dxa"/>
            <w:tcBorders>
              <w:top w:val="single" w:sz="4" w:space="0" w:color="auto"/>
              <w:left w:val="single" w:sz="4" w:space="0" w:color="auto"/>
              <w:bottom w:val="single" w:sz="4" w:space="0" w:color="auto"/>
              <w:right w:val="single" w:sz="4" w:space="0" w:color="auto"/>
            </w:tcBorders>
            <w:vAlign w:val="center"/>
          </w:tcPr>
          <w:p w14:paraId="1A9F7947" w14:textId="009BFC89" w:rsidR="006B4512" w:rsidRPr="005241B6" w:rsidRDefault="006B4512" w:rsidP="006B4512">
            <w:pPr>
              <w:rPr>
                <w:rFonts w:cs="Arial"/>
                <w:szCs w:val="20"/>
                <w:lang w:eastAsia="de-DE"/>
              </w:rPr>
            </w:pPr>
            <w:r w:rsidRPr="005241B6">
              <w:rPr>
                <w:rFonts w:cs="Arial"/>
                <w:szCs w:val="20"/>
                <w:lang w:eastAsia="de-DE"/>
              </w:rPr>
              <w:br w:type="page"/>
            </w:r>
            <w:r w:rsidR="005241B6" w:rsidRPr="005241B6">
              <w:rPr>
                <w:rFonts w:cs="Arial"/>
                <w:szCs w:val="20"/>
                <w:lang w:val="ru-RU"/>
              </w:rPr>
              <w:t>Пресс-офицер</w:t>
            </w:r>
            <w:r w:rsidRPr="005241B6">
              <w:rPr>
                <w:rFonts w:cs="Arial"/>
                <w:szCs w:val="20"/>
                <w:lang w:eastAsia="de-DE"/>
              </w:rPr>
              <w:t>:</w:t>
            </w:r>
          </w:p>
        </w:tc>
        <w:tc>
          <w:tcPr>
            <w:tcW w:w="4177" w:type="dxa"/>
            <w:tcBorders>
              <w:top w:val="single" w:sz="4" w:space="0" w:color="auto"/>
              <w:left w:val="single" w:sz="4" w:space="0" w:color="auto"/>
              <w:bottom w:val="single" w:sz="4" w:space="0" w:color="auto"/>
              <w:right w:val="single" w:sz="4" w:space="0" w:color="auto"/>
            </w:tcBorders>
            <w:vAlign w:val="center"/>
          </w:tcPr>
          <w:p w14:paraId="72FC6631" w14:textId="6F1EB5D0" w:rsidR="006B4512" w:rsidRPr="00A14030" w:rsidRDefault="005241B6" w:rsidP="006B4512">
            <w:pPr>
              <w:rPr>
                <w:rFonts w:cs="Arial"/>
                <w:lang w:eastAsia="de-DE"/>
              </w:rPr>
            </w:pPr>
            <w:r w:rsidRPr="00A14030">
              <w:rPr>
                <w:rFonts w:cs="Arial"/>
                <w:szCs w:val="20"/>
                <w:lang w:val="ru-RU"/>
              </w:rPr>
              <w:t>Лина АРНАУТОВА (Россия)</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E957FE" w14:textId="77777777" w:rsidR="006B4512" w:rsidRPr="00D20CC9" w:rsidRDefault="006B4512" w:rsidP="006B4512">
            <w:pPr>
              <w:rPr>
                <w:lang w:eastAsia="de-DE"/>
              </w:rPr>
            </w:pPr>
          </w:p>
        </w:tc>
      </w:tr>
      <w:tr w:rsidR="006B4512" w:rsidRPr="00D20CC9" w14:paraId="5A53406D" w14:textId="77777777" w:rsidTr="003B53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544" w:type="dxa"/>
            <w:tcBorders>
              <w:top w:val="single" w:sz="4" w:space="0" w:color="auto"/>
              <w:left w:val="single" w:sz="4" w:space="0" w:color="auto"/>
              <w:bottom w:val="single" w:sz="4" w:space="0" w:color="auto"/>
              <w:right w:val="single" w:sz="4" w:space="0" w:color="auto"/>
            </w:tcBorders>
            <w:vAlign w:val="center"/>
          </w:tcPr>
          <w:p w14:paraId="3EB4071B" w14:textId="0A4D6623" w:rsidR="006B4512" w:rsidRPr="005241B6" w:rsidRDefault="005241B6" w:rsidP="006B4512">
            <w:pPr>
              <w:rPr>
                <w:rFonts w:cs="Arial"/>
                <w:szCs w:val="20"/>
                <w:lang w:eastAsia="de-DE"/>
              </w:rPr>
            </w:pPr>
            <w:r w:rsidRPr="005241B6">
              <w:rPr>
                <w:rFonts w:cs="Arial"/>
                <w:szCs w:val="20"/>
                <w:lang w:val="ru-RU" w:eastAsia="de-DE"/>
              </w:rPr>
              <w:t>Директор по логистике</w:t>
            </w:r>
            <w:r w:rsidR="003B53EB" w:rsidRPr="005241B6">
              <w:rPr>
                <w:rFonts w:cs="Arial"/>
                <w:szCs w:val="20"/>
                <w:lang w:eastAsia="de-DE"/>
              </w:rPr>
              <w:t>:</w:t>
            </w:r>
          </w:p>
        </w:tc>
        <w:tc>
          <w:tcPr>
            <w:tcW w:w="4177" w:type="dxa"/>
            <w:tcBorders>
              <w:top w:val="single" w:sz="4" w:space="0" w:color="auto"/>
              <w:left w:val="single" w:sz="4" w:space="0" w:color="auto"/>
              <w:bottom w:val="single" w:sz="4" w:space="0" w:color="auto"/>
              <w:right w:val="single" w:sz="4" w:space="0" w:color="auto"/>
            </w:tcBorders>
            <w:vAlign w:val="center"/>
          </w:tcPr>
          <w:p w14:paraId="1B816BB4" w14:textId="4B69369F" w:rsidR="006B4512" w:rsidRPr="00A14030" w:rsidRDefault="005241B6" w:rsidP="003B53EB">
            <w:pPr>
              <w:rPr>
                <w:rFonts w:cs="Arial"/>
                <w:lang w:eastAsia="de-DE"/>
              </w:rPr>
            </w:pPr>
            <w:r w:rsidRPr="00A14030">
              <w:rPr>
                <w:rFonts w:cs="Arial"/>
                <w:szCs w:val="20"/>
                <w:lang w:val="ru-RU"/>
              </w:rPr>
              <w:t>Татьяна ЛУЦКО (Россия)</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F0DAA83" w14:textId="77777777" w:rsidR="006B4512" w:rsidRPr="00D20CC9" w:rsidRDefault="006B4512" w:rsidP="006B4512">
            <w:pPr>
              <w:rPr>
                <w:lang w:eastAsia="de-DE"/>
              </w:rPr>
            </w:pPr>
          </w:p>
        </w:tc>
      </w:tr>
      <w:tr w:rsidR="003B53EB" w:rsidRPr="00D20CC9" w14:paraId="625F0108" w14:textId="77777777" w:rsidTr="003B53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544" w:type="dxa"/>
            <w:tcBorders>
              <w:top w:val="single" w:sz="4" w:space="0" w:color="auto"/>
              <w:left w:val="single" w:sz="4" w:space="0" w:color="auto"/>
              <w:bottom w:val="single" w:sz="4" w:space="0" w:color="auto"/>
              <w:right w:val="single" w:sz="4" w:space="0" w:color="auto"/>
            </w:tcBorders>
            <w:vAlign w:val="center"/>
          </w:tcPr>
          <w:p w14:paraId="622136C5" w14:textId="7EFAEF12" w:rsidR="003B53EB" w:rsidRPr="005241B6" w:rsidRDefault="005241B6" w:rsidP="005241B6">
            <w:pPr>
              <w:rPr>
                <w:rFonts w:cs="Arial"/>
                <w:szCs w:val="20"/>
                <w:lang w:eastAsia="de-DE"/>
              </w:rPr>
            </w:pPr>
            <w:r w:rsidRPr="005241B6">
              <w:rPr>
                <w:rFonts w:cs="Arial"/>
                <w:szCs w:val="20"/>
                <w:lang w:eastAsia="de-DE"/>
              </w:rPr>
              <w:t>PR</w:t>
            </w:r>
            <w:r w:rsidRPr="005241B6">
              <w:rPr>
                <w:rFonts w:cs="Arial"/>
                <w:szCs w:val="20"/>
                <w:lang w:val="ru-RU" w:eastAsia="de-DE"/>
              </w:rPr>
              <w:t>-директор</w:t>
            </w:r>
            <w:r w:rsidR="003B53EB" w:rsidRPr="005241B6">
              <w:rPr>
                <w:rFonts w:cs="Arial"/>
                <w:szCs w:val="20"/>
                <w:lang w:eastAsia="de-DE"/>
              </w:rPr>
              <w:t xml:space="preserve">: </w:t>
            </w:r>
          </w:p>
        </w:tc>
        <w:tc>
          <w:tcPr>
            <w:tcW w:w="4177" w:type="dxa"/>
            <w:tcBorders>
              <w:top w:val="single" w:sz="4" w:space="0" w:color="auto"/>
              <w:left w:val="single" w:sz="4" w:space="0" w:color="auto"/>
              <w:bottom w:val="single" w:sz="4" w:space="0" w:color="auto"/>
              <w:right w:val="single" w:sz="4" w:space="0" w:color="auto"/>
            </w:tcBorders>
            <w:vAlign w:val="center"/>
          </w:tcPr>
          <w:p w14:paraId="2F3F049A" w14:textId="7E54ECCC" w:rsidR="003B53EB" w:rsidRPr="00A14030" w:rsidRDefault="005241B6" w:rsidP="00E50CA2">
            <w:pPr>
              <w:rPr>
                <w:rFonts w:cs="Arial"/>
                <w:lang w:eastAsia="de-DE"/>
              </w:rPr>
            </w:pPr>
            <w:r w:rsidRPr="00A14030">
              <w:rPr>
                <w:rFonts w:cs="Arial"/>
                <w:szCs w:val="20"/>
                <w:lang w:val="ru-RU"/>
              </w:rPr>
              <w:t>Лина АРНАУТОВА (Россия)</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FA0440A" w14:textId="77777777" w:rsidR="003B53EB" w:rsidRPr="00D20CC9" w:rsidRDefault="003B53EB" w:rsidP="006B4512">
            <w:pPr>
              <w:rPr>
                <w:lang w:eastAsia="de-DE"/>
              </w:rPr>
            </w:pPr>
          </w:p>
        </w:tc>
      </w:tr>
      <w:tr w:rsidR="003B53EB" w:rsidRPr="00D20CC9" w14:paraId="07152511" w14:textId="77777777" w:rsidTr="003B53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544" w:type="dxa"/>
            <w:tcBorders>
              <w:top w:val="single" w:sz="4" w:space="0" w:color="auto"/>
              <w:left w:val="single" w:sz="4" w:space="0" w:color="auto"/>
              <w:bottom w:val="single" w:sz="4" w:space="0" w:color="auto"/>
              <w:right w:val="single" w:sz="4" w:space="0" w:color="auto"/>
            </w:tcBorders>
            <w:vAlign w:val="center"/>
          </w:tcPr>
          <w:p w14:paraId="35154E61" w14:textId="138576A2" w:rsidR="003B53EB" w:rsidRPr="005241B6" w:rsidRDefault="005241B6" w:rsidP="006B4512">
            <w:pPr>
              <w:rPr>
                <w:rFonts w:cs="Arial"/>
                <w:szCs w:val="20"/>
                <w:lang w:val="ru-RU" w:eastAsia="de-DE"/>
              </w:rPr>
            </w:pPr>
            <w:r w:rsidRPr="005241B6">
              <w:rPr>
                <w:rFonts w:cs="Arial"/>
                <w:szCs w:val="20"/>
                <w:lang w:val="ru-RU"/>
              </w:rPr>
              <w:t>Старший судья судейской бригады Парка Сервиса</w:t>
            </w:r>
            <w:r w:rsidR="003B53EB" w:rsidRPr="005241B6">
              <w:rPr>
                <w:rFonts w:cs="Arial"/>
                <w:szCs w:val="20"/>
                <w:lang w:val="ru-RU" w:eastAsia="de-DE"/>
              </w:rPr>
              <w:t>:</w:t>
            </w:r>
          </w:p>
        </w:tc>
        <w:tc>
          <w:tcPr>
            <w:tcW w:w="4177" w:type="dxa"/>
            <w:tcBorders>
              <w:top w:val="single" w:sz="4" w:space="0" w:color="auto"/>
              <w:left w:val="single" w:sz="4" w:space="0" w:color="auto"/>
              <w:bottom w:val="single" w:sz="4" w:space="0" w:color="auto"/>
              <w:right w:val="single" w:sz="4" w:space="0" w:color="auto"/>
            </w:tcBorders>
            <w:vAlign w:val="center"/>
          </w:tcPr>
          <w:p w14:paraId="0D6CBACE" w14:textId="37A06E3A" w:rsidR="003B53EB" w:rsidRPr="00A14030" w:rsidRDefault="005241B6" w:rsidP="006B4512">
            <w:pPr>
              <w:rPr>
                <w:rFonts w:cs="Arial"/>
                <w:lang w:eastAsia="de-DE"/>
              </w:rPr>
            </w:pPr>
            <w:r w:rsidRPr="00A14030">
              <w:rPr>
                <w:rFonts w:cs="Arial"/>
                <w:lang w:val="ru-RU" w:eastAsia="de-DE"/>
              </w:rPr>
              <w:t>Будет объявлен позднее</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F4722F7" w14:textId="77777777" w:rsidR="003B53EB" w:rsidRPr="00D20CC9" w:rsidRDefault="003B53EB" w:rsidP="006B4512">
            <w:pPr>
              <w:rPr>
                <w:lang w:eastAsia="de-DE"/>
              </w:rPr>
            </w:pPr>
          </w:p>
        </w:tc>
      </w:tr>
      <w:tr w:rsidR="003B53EB" w:rsidRPr="00D20CC9" w14:paraId="2F6E9E10" w14:textId="77777777" w:rsidTr="003B53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544" w:type="dxa"/>
            <w:tcBorders>
              <w:top w:val="single" w:sz="4" w:space="0" w:color="auto"/>
              <w:left w:val="single" w:sz="4" w:space="0" w:color="auto"/>
              <w:bottom w:val="single" w:sz="4" w:space="0" w:color="auto"/>
              <w:right w:val="single" w:sz="4" w:space="0" w:color="auto"/>
            </w:tcBorders>
            <w:vAlign w:val="center"/>
          </w:tcPr>
          <w:p w14:paraId="4E9A2323" w14:textId="0FCC0ED4" w:rsidR="003B53EB" w:rsidRPr="005241B6" w:rsidRDefault="005241B6" w:rsidP="006B4512">
            <w:pPr>
              <w:rPr>
                <w:rFonts w:cs="Arial"/>
                <w:szCs w:val="20"/>
                <w:lang w:eastAsia="de-DE"/>
              </w:rPr>
            </w:pPr>
            <w:r w:rsidRPr="005241B6">
              <w:rPr>
                <w:rFonts w:cs="Arial"/>
                <w:szCs w:val="20"/>
                <w:lang w:val="ru-RU"/>
              </w:rPr>
              <w:t>Комендант Парка Сервиса</w:t>
            </w:r>
            <w:r w:rsidR="003B53EB" w:rsidRPr="005241B6">
              <w:rPr>
                <w:rFonts w:cs="Arial"/>
                <w:szCs w:val="20"/>
                <w:lang w:eastAsia="de-DE"/>
              </w:rPr>
              <w:t>:</w:t>
            </w:r>
          </w:p>
        </w:tc>
        <w:tc>
          <w:tcPr>
            <w:tcW w:w="4177" w:type="dxa"/>
            <w:tcBorders>
              <w:top w:val="single" w:sz="4" w:space="0" w:color="auto"/>
              <w:left w:val="single" w:sz="4" w:space="0" w:color="auto"/>
              <w:bottom w:val="single" w:sz="4" w:space="0" w:color="auto"/>
              <w:right w:val="single" w:sz="4" w:space="0" w:color="auto"/>
            </w:tcBorders>
            <w:vAlign w:val="center"/>
          </w:tcPr>
          <w:p w14:paraId="0A42C2BF" w14:textId="6D4C6D46" w:rsidR="003B53EB" w:rsidRPr="00A14030" w:rsidRDefault="005241B6" w:rsidP="006B4512">
            <w:pPr>
              <w:rPr>
                <w:rFonts w:cs="Arial"/>
                <w:lang w:eastAsia="de-DE"/>
              </w:rPr>
            </w:pPr>
            <w:r w:rsidRPr="00A14030">
              <w:rPr>
                <w:rFonts w:cs="Arial"/>
                <w:szCs w:val="20"/>
                <w:lang w:val="ru-RU"/>
              </w:rPr>
              <w:t>Игорь КОЗЛОВ (Россия)</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E35C25F" w14:textId="77777777" w:rsidR="003B53EB" w:rsidRPr="00D20CC9" w:rsidRDefault="003B53EB" w:rsidP="006B4512">
            <w:pPr>
              <w:rPr>
                <w:lang w:eastAsia="de-DE"/>
              </w:rPr>
            </w:pPr>
          </w:p>
        </w:tc>
      </w:tr>
      <w:tr w:rsidR="005B746B" w:rsidRPr="00D20CC9" w14:paraId="11782611" w14:textId="77777777" w:rsidTr="003B53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544" w:type="dxa"/>
            <w:tcBorders>
              <w:top w:val="single" w:sz="4" w:space="0" w:color="auto"/>
              <w:left w:val="single" w:sz="4" w:space="0" w:color="auto"/>
              <w:bottom w:val="single" w:sz="4" w:space="0" w:color="auto"/>
              <w:right w:val="single" w:sz="4" w:space="0" w:color="auto"/>
            </w:tcBorders>
            <w:vAlign w:val="center"/>
          </w:tcPr>
          <w:p w14:paraId="14E2D5D3" w14:textId="16E02434" w:rsidR="005B746B" w:rsidRPr="005241B6" w:rsidRDefault="005241B6" w:rsidP="006B4512">
            <w:pPr>
              <w:rPr>
                <w:rFonts w:cs="Arial"/>
                <w:szCs w:val="20"/>
                <w:lang w:val="ru-RU" w:eastAsia="de-DE"/>
              </w:rPr>
            </w:pPr>
            <w:r w:rsidRPr="005241B6">
              <w:rPr>
                <w:rFonts w:cs="Arial"/>
                <w:szCs w:val="20"/>
                <w:lang w:val="ru-RU" w:eastAsia="de-DE"/>
              </w:rPr>
              <w:t>Делегат по КОВИД:</w:t>
            </w:r>
          </w:p>
        </w:tc>
        <w:tc>
          <w:tcPr>
            <w:tcW w:w="4177" w:type="dxa"/>
            <w:tcBorders>
              <w:top w:val="single" w:sz="4" w:space="0" w:color="auto"/>
              <w:left w:val="single" w:sz="4" w:space="0" w:color="auto"/>
              <w:bottom w:val="single" w:sz="4" w:space="0" w:color="auto"/>
              <w:right w:val="single" w:sz="4" w:space="0" w:color="auto"/>
            </w:tcBorders>
            <w:vAlign w:val="center"/>
          </w:tcPr>
          <w:p w14:paraId="5D31B0E1" w14:textId="53694ACD" w:rsidR="005B746B" w:rsidRPr="00A14030" w:rsidRDefault="005241B6" w:rsidP="006B4512">
            <w:pPr>
              <w:rPr>
                <w:rFonts w:cs="Arial"/>
                <w:lang w:val="ru-RU" w:eastAsia="de-DE"/>
              </w:rPr>
            </w:pPr>
            <w:r w:rsidRPr="00A14030">
              <w:rPr>
                <w:rFonts w:cs="Arial"/>
                <w:lang w:val="ru-RU" w:eastAsia="de-DE"/>
              </w:rPr>
              <w:t>Вячеслав РЯБИНКИН (Россия)</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65B8E8A" w14:textId="77777777" w:rsidR="005B746B" w:rsidRPr="00D20CC9" w:rsidRDefault="005B746B" w:rsidP="006B4512">
            <w:pPr>
              <w:rPr>
                <w:lang w:eastAsia="de-DE"/>
              </w:rPr>
            </w:pPr>
          </w:p>
        </w:tc>
      </w:tr>
    </w:tbl>
    <w:p w14:paraId="46DB7176" w14:textId="089A554A" w:rsidR="00E25B26" w:rsidRPr="00D20CC9" w:rsidRDefault="00E25B26">
      <w:pPr>
        <w:widowControl/>
        <w:jc w:val="left"/>
        <w:rPr>
          <w:b/>
          <w:bCs/>
          <w:szCs w:val="20"/>
        </w:rPr>
      </w:pPr>
      <w:r w:rsidRPr="00D20CC9">
        <w:br w:type="page"/>
      </w:r>
    </w:p>
    <w:p w14:paraId="6B9C89DD" w14:textId="4E130658" w:rsidR="00885AE6" w:rsidRPr="00D20CC9" w:rsidRDefault="00885AE6" w:rsidP="00E25B26">
      <w:pPr>
        <w:pStyle w:val="FormatvorlageArticle21Links0cmHngend15cm"/>
        <w:numPr>
          <w:ilvl w:val="0"/>
          <w:numId w:val="0"/>
        </w:numPr>
        <w:ind w:left="851" w:hanging="851"/>
        <w:outlineLvl w:val="1"/>
      </w:pPr>
      <w:bookmarkStart w:id="11" w:name="_Toc30956891"/>
      <w:r w:rsidRPr="00D20CC9">
        <w:lastRenderedPageBreak/>
        <w:t>2.8</w:t>
      </w:r>
      <w:r w:rsidRPr="00D20CC9">
        <w:tab/>
      </w:r>
      <w:bookmarkEnd w:id="11"/>
      <w:proofErr w:type="spellStart"/>
      <w:r w:rsidR="005241B6" w:rsidRPr="005241B6">
        <w:t>Расположение</w:t>
      </w:r>
      <w:proofErr w:type="spellEnd"/>
      <w:r w:rsidR="005241B6" w:rsidRPr="005241B6">
        <w:t xml:space="preserve"> </w:t>
      </w:r>
      <w:proofErr w:type="spellStart"/>
      <w:r w:rsidR="005241B6" w:rsidRPr="005241B6">
        <w:t>секретариата</w:t>
      </w:r>
      <w:proofErr w:type="spellEnd"/>
      <w:r w:rsidR="005241B6" w:rsidRPr="005241B6">
        <w:t xml:space="preserve"> и </w:t>
      </w:r>
      <w:proofErr w:type="spellStart"/>
      <w:r w:rsidR="005241B6" w:rsidRPr="005241B6">
        <w:t>контактные</w:t>
      </w:r>
      <w:proofErr w:type="spellEnd"/>
      <w:r w:rsidR="005241B6" w:rsidRPr="005241B6">
        <w:t xml:space="preserve"> </w:t>
      </w:r>
      <w:proofErr w:type="spellStart"/>
      <w:r w:rsidR="005241B6" w:rsidRPr="005241B6">
        <w:t>данные</w:t>
      </w:r>
      <w:proofErr w:type="spellEnd"/>
    </w:p>
    <w:tbl>
      <w:tblPr>
        <w:tblW w:w="9322" w:type="dxa"/>
        <w:tblLook w:val="01E0" w:firstRow="1" w:lastRow="1" w:firstColumn="1" w:lastColumn="1" w:noHBand="0" w:noVBand="0"/>
      </w:tblPr>
      <w:tblGrid>
        <w:gridCol w:w="1668"/>
        <w:gridCol w:w="7654"/>
      </w:tblGrid>
      <w:tr w:rsidR="00885AE6" w:rsidRPr="001228A8" w14:paraId="1C47102D" w14:textId="77777777" w:rsidTr="007C0A51">
        <w:trPr>
          <w:trHeight w:hRule="exact" w:val="283"/>
        </w:trPr>
        <w:tc>
          <w:tcPr>
            <w:tcW w:w="1668" w:type="dxa"/>
            <w:vAlign w:val="bottom"/>
          </w:tcPr>
          <w:p w14:paraId="6F61E6DB" w14:textId="247A04AF" w:rsidR="00885AE6" w:rsidRPr="00D20CC9" w:rsidRDefault="005241B6" w:rsidP="00E25B26">
            <w:r>
              <w:rPr>
                <w:lang w:val="ru-RU"/>
              </w:rPr>
              <w:t>Название</w:t>
            </w:r>
            <w:r w:rsidR="00885AE6" w:rsidRPr="00D20CC9">
              <w:t xml:space="preserve">: </w:t>
            </w:r>
          </w:p>
        </w:tc>
        <w:tc>
          <w:tcPr>
            <w:tcW w:w="7654" w:type="dxa"/>
            <w:vAlign w:val="bottom"/>
          </w:tcPr>
          <w:p w14:paraId="19E25E44" w14:textId="744FFF53" w:rsidR="00885AE6" w:rsidRPr="005241B6" w:rsidRDefault="005241B6" w:rsidP="007C0A51">
            <w:pPr>
              <w:rPr>
                <w:lang w:val="ru-RU"/>
              </w:rPr>
            </w:pPr>
            <w:r>
              <w:rPr>
                <w:lang w:val="ru-RU" w:eastAsia="de-DE"/>
              </w:rPr>
              <w:t>Спортивно-развлекательный комплекс ИГОРА ДРАЙВ</w:t>
            </w:r>
          </w:p>
        </w:tc>
      </w:tr>
      <w:tr w:rsidR="00885AE6" w:rsidRPr="001228A8" w14:paraId="01000D10" w14:textId="77777777" w:rsidTr="007C0A51">
        <w:trPr>
          <w:trHeight w:hRule="exact" w:val="283"/>
        </w:trPr>
        <w:tc>
          <w:tcPr>
            <w:tcW w:w="1668" w:type="dxa"/>
            <w:vAlign w:val="bottom"/>
          </w:tcPr>
          <w:p w14:paraId="0A724DB9" w14:textId="58D18C48" w:rsidR="00885AE6" w:rsidRPr="00D20CC9" w:rsidRDefault="005241B6" w:rsidP="00E25B26">
            <w:r>
              <w:rPr>
                <w:lang w:val="ru-RU"/>
              </w:rPr>
              <w:t>Индекс / город</w:t>
            </w:r>
            <w:r w:rsidR="00885AE6" w:rsidRPr="00D20CC9">
              <w:t xml:space="preserve">: </w:t>
            </w:r>
          </w:p>
        </w:tc>
        <w:tc>
          <w:tcPr>
            <w:tcW w:w="7654" w:type="dxa"/>
            <w:vAlign w:val="bottom"/>
          </w:tcPr>
          <w:p w14:paraId="5E1C5BF1" w14:textId="3C42CD6D" w:rsidR="00885AE6" w:rsidRPr="005241B6" w:rsidRDefault="00117645" w:rsidP="005241B6">
            <w:pPr>
              <w:rPr>
                <w:lang w:val="ru-RU"/>
              </w:rPr>
            </w:pPr>
            <w:r w:rsidRPr="00A14030">
              <w:rPr>
                <w:lang w:val="ru-RU" w:eastAsia="de-DE"/>
              </w:rPr>
              <w:t xml:space="preserve">188731 </w:t>
            </w:r>
            <w:r w:rsidR="005241B6">
              <w:rPr>
                <w:lang w:val="ru-RU" w:eastAsia="de-DE"/>
              </w:rPr>
              <w:t>д</w:t>
            </w:r>
            <w:r w:rsidR="005241B6" w:rsidRPr="005241B6">
              <w:rPr>
                <w:lang w:val="ru-RU" w:eastAsia="de-DE"/>
              </w:rPr>
              <w:t xml:space="preserve">. </w:t>
            </w:r>
            <w:r w:rsidR="005241B6">
              <w:rPr>
                <w:lang w:val="ru-RU" w:eastAsia="de-DE"/>
              </w:rPr>
              <w:t>Иваново</w:t>
            </w:r>
            <w:r w:rsidRPr="005241B6">
              <w:rPr>
                <w:lang w:val="ru-RU" w:eastAsia="de-DE"/>
              </w:rPr>
              <w:t xml:space="preserve"> (</w:t>
            </w:r>
            <w:r w:rsidR="005241B6">
              <w:rPr>
                <w:lang w:val="ru-RU" w:eastAsia="de-DE"/>
              </w:rPr>
              <w:t>Россия, Ленинградская область</w:t>
            </w:r>
            <w:r w:rsidRPr="005241B6">
              <w:rPr>
                <w:lang w:val="ru-RU" w:eastAsia="de-DE"/>
              </w:rPr>
              <w:t>)</w:t>
            </w:r>
          </w:p>
        </w:tc>
      </w:tr>
    </w:tbl>
    <w:p w14:paraId="759FED51" w14:textId="77777777" w:rsidR="00943C38" w:rsidRPr="005241B6" w:rsidRDefault="00943C38" w:rsidP="00E25B26">
      <w:pPr>
        <w:rPr>
          <w:lang w:val="ru-RU"/>
        </w:rPr>
      </w:pPr>
    </w:p>
    <w:p w14:paraId="13603058" w14:textId="42093AE0" w:rsidR="009B5BEB" w:rsidRPr="00A14030" w:rsidRDefault="005241B6" w:rsidP="00E25B26">
      <w:pPr>
        <w:rPr>
          <w:lang w:val="ru-RU"/>
        </w:rPr>
      </w:pPr>
      <w:r>
        <w:rPr>
          <w:lang w:val="ru-RU"/>
        </w:rPr>
        <w:t>Секретариат</w:t>
      </w:r>
      <w:r w:rsidRPr="005241B6">
        <w:rPr>
          <w:lang w:val="ru-RU"/>
        </w:rPr>
        <w:t xml:space="preserve"> </w:t>
      </w:r>
      <w:r>
        <w:rPr>
          <w:lang w:val="ru-RU"/>
        </w:rPr>
        <w:t>открыт</w:t>
      </w:r>
      <w:r w:rsidR="009B5BEB" w:rsidRPr="005241B6">
        <w:rPr>
          <w:lang w:val="ru-RU"/>
        </w:rPr>
        <w:t>:</w:t>
      </w:r>
      <w:r w:rsidR="009B5BEB" w:rsidRPr="005241B6">
        <w:rPr>
          <w:lang w:val="ru-RU"/>
        </w:rPr>
        <w:tab/>
      </w:r>
      <w:r w:rsidRPr="00A14030">
        <w:rPr>
          <w:lang w:val="ru-RU"/>
        </w:rPr>
        <w:t>с</w:t>
      </w:r>
      <w:r w:rsidR="009B5BEB" w:rsidRPr="00A14030">
        <w:rPr>
          <w:lang w:val="ru-RU"/>
        </w:rPr>
        <w:tab/>
      </w:r>
      <w:r w:rsidR="006C653E" w:rsidRPr="00A14030">
        <w:rPr>
          <w:i/>
          <w:lang w:val="ru-RU"/>
        </w:rPr>
        <w:t>3.02.2021 12:</w:t>
      </w:r>
      <w:proofErr w:type="gramStart"/>
      <w:r w:rsidR="006C653E" w:rsidRPr="00A14030">
        <w:rPr>
          <w:i/>
          <w:lang w:val="ru-RU"/>
        </w:rPr>
        <w:t xml:space="preserve">00 </w:t>
      </w:r>
      <w:r w:rsidRPr="00A14030">
        <w:rPr>
          <w:lang w:val="ru-RU"/>
        </w:rPr>
        <w:t xml:space="preserve"> </w:t>
      </w:r>
      <w:r w:rsidRPr="00A14030">
        <w:rPr>
          <w:lang w:val="ru-RU"/>
        </w:rPr>
        <w:tab/>
      </w:r>
      <w:proofErr w:type="gramEnd"/>
      <w:r w:rsidRPr="00A14030">
        <w:rPr>
          <w:lang w:val="ru-RU"/>
        </w:rPr>
        <w:t>до</w:t>
      </w:r>
      <w:r w:rsidR="009B5BEB" w:rsidRPr="00A14030">
        <w:rPr>
          <w:lang w:val="ru-RU"/>
        </w:rPr>
        <w:tab/>
      </w:r>
      <w:r w:rsidR="006C653E" w:rsidRPr="00A14030">
        <w:rPr>
          <w:i/>
          <w:lang w:val="ru-RU"/>
        </w:rPr>
        <w:t>7.02.2021 19:30</w:t>
      </w:r>
    </w:p>
    <w:p w14:paraId="6C2B5371" w14:textId="77777777" w:rsidR="00943C38" w:rsidRPr="00A14030" w:rsidRDefault="00943C38" w:rsidP="00E25B26">
      <w:pPr>
        <w:rPr>
          <w:lang w:val="ru-RU"/>
        </w:rPr>
      </w:pPr>
    </w:p>
    <w:p w14:paraId="552D0E16" w14:textId="678DB297" w:rsidR="009B5BEB" w:rsidRPr="00A14030" w:rsidRDefault="005241B6" w:rsidP="00E25B26">
      <w:pPr>
        <w:rPr>
          <w:i/>
          <w:lang w:val="ru-RU"/>
        </w:rPr>
      </w:pPr>
      <w:r w:rsidRPr="00A14030">
        <w:rPr>
          <w:lang w:val="ru-RU"/>
        </w:rPr>
        <w:t>Сервис парк открыт</w:t>
      </w:r>
      <w:r w:rsidR="009B5BEB" w:rsidRPr="00A14030">
        <w:rPr>
          <w:lang w:val="ru-RU"/>
        </w:rPr>
        <w:t>:</w:t>
      </w:r>
      <w:r w:rsidR="009B5BEB" w:rsidRPr="00A14030">
        <w:rPr>
          <w:lang w:val="ru-RU"/>
        </w:rPr>
        <w:tab/>
      </w:r>
      <w:r w:rsidRPr="00A14030">
        <w:rPr>
          <w:lang w:val="ru-RU"/>
        </w:rPr>
        <w:t>с</w:t>
      </w:r>
      <w:r w:rsidR="009B5BEB" w:rsidRPr="00A14030">
        <w:rPr>
          <w:lang w:val="ru-RU"/>
        </w:rPr>
        <w:tab/>
      </w:r>
      <w:r w:rsidR="006C653E" w:rsidRPr="00A14030">
        <w:rPr>
          <w:i/>
          <w:lang w:val="ru-RU"/>
        </w:rPr>
        <w:t>3.02.2021 10:</w:t>
      </w:r>
      <w:proofErr w:type="gramStart"/>
      <w:r w:rsidR="006C653E" w:rsidRPr="00A14030">
        <w:rPr>
          <w:i/>
          <w:lang w:val="ru-RU"/>
        </w:rPr>
        <w:t xml:space="preserve">00 </w:t>
      </w:r>
      <w:r w:rsidRPr="00A14030">
        <w:rPr>
          <w:lang w:val="ru-RU"/>
        </w:rPr>
        <w:t xml:space="preserve"> </w:t>
      </w:r>
      <w:r w:rsidRPr="00A14030">
        <w:rPr>
          <w:lang w:val="ru-RU"/>
        </w:rPr>
        <w:tab/>
      </w:r>
      <w:proofErr w:type="gramEnd"/>
      <w:r w:rsidRPr="00A14030">
        <w:rPr>
          <w:lang w:val="ru-RU"/>
        </w:rPr>
        <w:t>до</w:t>
      </w:r>
      <w:r w:rsidR="006C653E" w:rsidRPr="00A14030">
        <w:rPr>
          <w:lang w:val="ru-RU"/>
        </w:rPr>
        <w:tab/>
      </w:r>
      <w:r w:rsidR="005E2BC8" w:rsidRPr="00A14030">
        <w:rPr>
          <w:i/>
          <w:lang w:val="ru-RU"/>
        </w:rPr>
        <w:t>3.02.2021 19:0</w:t>
      </w:r>
      <w:r w:rsidR="006C653E" w:rsidRPr="00A14030">
        <w:rPr>
          <w:i/>
          <w:lang w:val="ru-RU"/>
        </w:rPr>
        <w:t>0</w:t>
      </w:r>
    </w:p>
    <w:p w14:paraId="42264BBB" w14:textId="77B14AC0" w:rsidR="005E2BC8" w:rsidRPr="00A14030" w:rsidRDefault="005E2BC8" w:rsidP="00E25B26">
      <w:pPr>
        <w:rPr>
          <w:lang w:val="ru-RU"/>
        </w:rPr>
      </w:pPr>
      <w:r w:rsidRPr="00A14030">
        <w:rPr>
          <w:i/>
          <w:lang w:val="ru-RU"/>
        </w:rPr>
        <w:tab/>
      </w:r>
      <w:r w:rsidRPr="00A14030">
        <w:rPr>
          <w:i/>
          <w:lang w:val="ru-RU"/>
        </w:rPr>
        <w:tab/>
      </w:r>
      <w:r w:rsidRPr="00A14030">
        <w:rPr>
          <w:i/>
          <w:lang w:val="ru-RU"/>
        </w:rPr>
        <w:tab/>
      </w:r>
      <w:r w:rsidR="005241B6" w:rsidRPr="00A14030">
        <w:rPr>
          <w:i/>
          <w:lang w:val="ru-RU"/>
        </w:rPr>
        <w:t xml:space="preserve">И </w:t>
      </w:r>
      <w:proofErr w:type="gramStart"/>
      <w:r w:rsidR="005241B6" w:rsidRPr="00A14030">
        <w:rPr>
          <w:i/>
          <w:lang w:val="ru-RU"/>
        </w:rPr>
        <w:t xml:space="preserve">с </w:t>
      </w:r>
      <w:r w:rsidRPr="00A14030">
        <w:rPr>
          <w:i/>
          <w:lang w:val="ru-RU"/>
        </w:rPr>
        <w:t xml:space="preserve"> </w:t>
      </w:r>
      <w:r w:rsidR="005241B6" w:rsidRPr="00A14030">
        <w:rPr>
          <w:i/>
          <w:lang w:val="ru-RU"/>
        </w:rPr>
        <w:tab/>
      </w:r>
      <w:proofErr w:type="gramEnd"/>
      <w:r w:rsidRPr="00A14030">
        <w:rPr>
          <w:i/>
          <w:lang w:val="ru-RU"/>
        </w:rPr>
        <w:t xml:space="preserve">4.02.2021 8:00 </w:t>
      </w:r>
      <w:r w:rsidR="005241B6" w:rsidRPr="00A14030">
        <w:rPr>
          <w:i/>
          <w:lang w:val="ru-RU"/>
        </w:rPr>
        <w:tab/>
        <w:t>до</w:t>
      </w:r>
      <w:r w:rsidRPr="00A14030">
        <w:rPr>
          <w:i/>
          <w:lang w:val="ru-RU"/>
        </w:rPr>
        <w:t xml:space="preserve"> </w:t>
      </w:r>
      <w:r w:rsidRPr="00A14030">
        <w:rPr>
          <w:i/>
          <w:lang w:val="ru-RU"/>
        </w:rPr>
        <w:tab/>
        <w:t>7.02.2021 19:30</w:t>
      </w:r>
    </w:p>
    <w:p w14:paraId="3C823B88" w14:textId="77777777" w:rsidR="00943C38" w:rsidRPr="00A14030" w:rsidRDefault="00943C38" w:rsidP="00E25B26">
      <w:pPr>
        <w:rPr>
          <w:lang w:val="ru-RU"/>
        </w:rPr>
      </w:pPr>
    </w:p>
    <w:p w14:paraId="6B32AC91" w14:textId="00C50760" w:rsidR="00D87E47" w:rsidRPr="00A14030" w:rsidRDefault="005241B6" w:rsidP="00E25B26">
      <w:pPr>
        <w:rPr>
          <w:lang w:val="ru-RU"/>
        </w:rPr>
      </w:pPr>
      <w:r w:rsidRPr="00A14030">
        <w:rPr>
          <w:lang w:val="ru-RU"/>
        </w:rPr>
        <w:t>Официальное табло информации</w:t>
      </w:r>
      <w:r w:rsidR="00CF1070" w:rsidRPr="00A14030">
        <w:rPr>
          <w:lang w:val="ru-RU"/>
        </w:rPr>
        <w:t xml:space="preserve"> (</w:t>
      </w:r>
      <w:r w:rsidRPr="00A14030">
        <w:rPr>
          <w:lang w:val="ru-RU"/>
        </w:rPr>
        <w:t>ОТИ</w:t>
      </w:r>
      <w:r w:rsidR="00CF1070" w:rsidRPr="00A14030">
        <w:rPr>
          <w:lang w:val="ru-RU"/>
        </w:rPr>
        <w:t>)</w:t>
      </w:r>
      <w:r w:rsidR="00D87E47" w:rsidRPr="00A14030">
        <w:rPr>
          <w:lang w:val="ru-RU"/>
        </w:rPr>
        <w:t xml:space="preserve">: </w:t>
      </w:r>
      <w:r w:rsidR="00331474" w:rsidRPr="00A14030">
        <w:rPr>
          <w:lang w:val="ru-RU"/>
        </w:rPr>
        <w:tab/>
      </w:r>
      <w:r w:rsidRPr="00A14030">
        <w:rPr>
          <w:lang w:val="ru-RU" w:eastAsia="de-DE"/>
        </w:rPr>
        <w:t>Спортивно-развлекательный комплекс ИГОРА ДРАЙВ</w:t>
      </w:r>
    </w:p>
    <w:p w14:paraId="4B6D38C8" w14:textId="53F30E92" w:rsidR="00331474" w:rsidRPr="00A14030" w:rsidRDefault="005241B6" w:rsidP="005241B6">
      <w:pPr>
        <w:ind w:left="4255" w:firstLine="5"/>
        <w:rPr>
          <w:bCs/>
          <w:sz w:val="22"/>
          <w:szCs w:val="24"/>
          <w:lang w:val="ru-RU"/>
        </w:rPr>
      </w:pPr>
      <w:r w:rsidRPr="00A14030">
        <w:rPr>
          <w:lang w:val="ru-RU"/>
        </w:rPr>
        <w:t xml:space="preserve">Россия, Ленинградская область, д. </w:t>
      </w:r>
      <w:proofErr w:type="spellStart"/>
      <w:r w:rsidRPr="00A14030">
        <w:rPr>
          <w:lang w:val="ru-RU"/>
        </w:rPr>
        <w:t>Новожилово</w:t>
      </w:r>
      <w:proofErr w:type="spellEnd"/>
      <w:r w:rsidRPr="00A14030">
        <w:rPr>
          <w:lang w:val="ru-RU"/>
        </w:rPr>
        <w:t xml:space="preserve">, </w:t>
      </w:r>
      <w:proofErr w:type="spellStart"/>
      <w:r w:rsidRPr="00A14030">
        <w:rPr>
          <w:lang w:val="ru-RU"/>
        </w:rPr>
        <w:t>Приозерское</w:t>
      </w:r>
      <w:proofErr w:type="spellEnd"/>
      <w:r w:rsidRPr="00A14030">
        <w:rPr>
          <w:lang w:val="ru-RU"/>
        </w:rPr>
        <w:t xml:space="preserve"> ш. 3-2</w:t>
      </w:r>
    </w:p>
    <w:p w14:paraId="1213208D" w14:textId="7E52FE03" w:rsidR="00943C38" w:rsidRPr="005241B6" w:rsidRDefault="005241B6" w:rsidP="00E25B26">
      <w:pPr>
        <w:rPr>
          <w:lang w:val="ru-RU"/>
        </w:rPr>
      </w:pPr>
      <w:r w:rsidRPr="00A14030">
        <w:rPr>
          <w:lang w:val="ru-RU"/>
        </w:rPr>
        <w:t>Электронное табло информации (ЭТИ)</w:t>
      </w:r>
      <w:r w:rsidR="00D87E47" w:rsidRPr="00A14030">
        <w:rPr>
          <w:lang w:val="ru-RU"/>
        </w:rPr>
        <w:t xml:space="preserve">: </w:t>
      </w:r>
      <w:r w:rsidR="00D87E47" w:rsidRPr="00A14030">
        <w:rPr>
          <w:lang w:val="ru-RU"/>
        </w:rPr>
        <w:tab/>
      </w:r>
      <w:r w:rsidR="00331474" w:rsidRPr="00A14030">
        <w:rPr>
          <w:i/>
        </w:rPr>
        <w:t>www</w:t>
      </w:r>
      <w:r w:rsidR="00331474" w:rsidRPr="00A14030">
        <w:rPr>
          <w:i/>
          <w:lang w:val="ru-RU"/>
        </w:rPr>
        <w:t>.</w:t>
      </w:r>
      <w:proofErr w:type="spellStart"/>
      <w:r w:rsidR="00331474" w:rsidRPr="00A14030">
        <w:rPr>
          <w:i/>
        </w:rPr>
        <w:t>bajarussia</w:t>
      </w:r>
      <w:proofErr w:type="spellEnd"/>
      <w:r w:rsidR="00331474" w:rsidRPr="00A14030">
        <w:rPr>
          <w:i/>
          <w:lang w:val="ru-RU"/>
        </w:rPr>
        <w:t>.</w:t>
      </w:r>
      <w:r w:rsidR="00331474" w:rsidRPr="00A14030">
        <w:rPr>
          <w:i/>
        </w:rPr>
        <w:t>com</w:t>
      </w:r>
    </w:p>
    <w:p w14:paraId="02D48E07" w14:textId="77777777" w:rsidR="00943C38" w:rsidRPr="005241B6" w:rsidRDefault="00943C38" w:rsidP="00E25B26">
      <w:pPr>
        <w:rPr>
          <w:lang w:val="ru-RU"/>
        </w:rPr>
      </w:pPr>
    </w:p>
    <w:p w14:paraId="2F595CFD" w14:textId="77777777" w:rsidR="008A701B" w:rsidRPr="005241B6" w:rsidRDefault="008A701B" w:rsidP="00E25B26">
      <w:pPr>
        <w:rPr>
          <w:lang w:val="ru-RU"/>
        </w:rPr>
      </w:pPr>
    </w:p>
    <w:p w14:paraId="12512377" w14:textId="57C17BA9" w:rsidR="00885AE6" w:rsidRPr="005241B6" w:rsidRDefault="005241B6" w:rsidP="005241B6">
      <w:pPr>
        <w:pStyle w:val="Article1"/>
        <w:numPr>
          <w:ilvl w:val="0"/>
          <w:numId w:val="26"/>
        </w:numPr>
        <w:rPr>
          <w:lang w:val="ru-RU"/>
        </w:rPr>
      </w:pPr>
      <w:r w:rsidRPr="005241B6">
        <w:rPr>
          <w:lang w:val="ru-RU"/>
        </w:rPr>
        <w:t>Программа в хронологическом порядке с указанием места</w:t>
      </w:r>
    </w:p>
    <w:tbl>
      <w:tblPr>
        <w:tblW w:w="99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650"/>
        <w:gridCol w:w="3147"/>
        <w:gridCol w:w="1134"/>
        <w:gridCol w:w="1025"/>
      </w:tblGrid>
      <w:tr w:rsidR="00885AE6" w:rsidRPr="00D20CC9" w14:paraId="37759362" w14:textId="77777777" w:rsidTr="00E843FC">
        <w:trPr>
          <w:trHeight w:val="283"/>
        </w:trPr>
        <w:tc>
          <w:tcPr>
            <w:tcW w:w="4650" w:type="dxa"/>
            <w:tcBorders>
              <w:top w:val="single" w:sz="8" w:space="0" w:color="auto"/>
              <w:left w:val="single" w:sz="8" w:space="0" w:color="auto"/>
              <w:bottom w:val="single" w:sz="8" w:space="0" w:color="auto"/>
            </w:tcBorders>
            <w:shd w:val="clear" w:color="auto" w:fill="BFBFBF" w:themeFill="background1" w:themeFillShade="BF"/>
            <w:vAlign w:val="center"/>
          </w:tcPr>
          <w:p w14:paraId="4DCA56A2" w14:textId="77777777" w:rsidR="00885AE6" w:rsidRPr="005241B6" w:rsidRDefault="00885AE6" w:rsidP="003C5A8D">
            <w:pPr>
              <w:rPr>
                <w:lang w:val="ru-RU"/>
              </w:rPr>
            </w:pPr>
          </w:p>
        </w:tc>
        <w:tc>
          <w:tcPr>
            <w:tcW w:w="3147" w:type="dxa"/>
            <w:tcBorders>
              <w:top w:val="single" w:sz="8" w:space="0" w:color="auto"/>
              <w:bottom w:val="single" w:sz="8" w:space="0" w:color="auto"/>
            </w:tcBorders>
            <w:shd w:val="clear" w:color="auto" w:fill="BFBFBF" w:themeFill="background1" w:themeFillShade="BF"/>
            <w:vAlign w:val="center"/>
          </w:tcPr>
          <w:p w14:paraId="666A6CDA" w14:textId="3208560A" w:rsidR="00885AE6" w:rsidRPr="00C951BE" w:rsidRDefault="005241B6" w:rsidP="003C5A8D">
            <w:r>
              <w:rPr>
                <w:lang w:val="ru-RU"/>
              </w:rPr>
              <w:t>Место</w:t>
            </w:r>
            <w:r w:rsidR="00885AE6" w:rsidRPr="00C951BE">
              <w:t>:</w:t>
            </w:r>
          </w:p>
        </w:tc>
        <w:tc>
          <w:tcPr>
            <w:tcW w:w="1134" w:type="dxa"/>
            <w:tcBorders>
              <w:top w:val="single" w:sz="8" w:space="0" w:color="auto"/>
              <w:bottom w:val="single" w:sz="8" w:space="0" w:color="auto"/>
            </w:tcBorders>
            <w:shd w:val="clear" w:color="auto" w:fill="BFBFBF" w:themeFill="background1" w:themeFillShade="BF"/>
            <w:vAlign w:val="center"/>
          </w:tcPr>
          <w:p w14:paraId="1BDEC588" w14:textId="2ABFECB1" w:rsidR="00885AE6" w:rsidRPr="00C951BE" w:rsidRDefault="005241B6" w:rsidP="003C5A8D">
            <w:r>
              <w:rPr>
                <w:lang w:val="ru-RU"/>
              </w:rPr>
              <w:t>Дата</w:t>
            </w:r>
            <w:r w:rsidR="00885AE6" w:rsidRPr="00C951BE">
              <w:t>:</w:t>
            </w:r>
          </w:p>
        </w:tc>
        <w:tc>
          <w:tcPr>
            <w:tcW w:w="1025" w:type="dxa"/>
            <w:tcBorders>
              <w:top w:val="single" w:sz="8" w:space="0" w:color="auto"/>
              <w:bottom w:val="single" w:sz="8" w:space="0" w:color="auto"/>
              <w:right w:val="single" w:sz="8" w:space="0" w:color="auto"/>
            </w:tcBorders>
            <w:shd w:val="clear" w:color="auto" w:fill="BFBFBF" w:themeFill="background1" w:themeFillShade="BF"/>
            <w:vAlign w:val="center"/>
          </w:tcPr>
          <w:p w14:paraId="4C4CC02E" w14:textId="22F76C02" w:rsidR="00885AE6" w:rsidRPr="00C951BE" w:rsidRDefault="005241B6" w:rsidP="003C5A8D">
            <w:r>
              <w:rPr>
                <w:lang w:val="ru-RU"/>
              </w:rPr>
              <w:t>Время</w:t>
            </w:r>
            <w:r w:rsidR="00885AE6" w:rsidRPr="00C951BE">
              <w:t>:</w:t>
            </w:r>
          </w:p>
        </w:tc>
      </w:tr>
      <w:tr w:rsidR="002C00D7" w:rsidRPr="00D20CC9" w14:paraId="6DF45187" w14:textId="77777777" w:rsidTr="00E843FC">
        <w:trPr>
          <w:trHeight w:val="283"/>
        </w:trPr>
        <w:tc>
          <w:tcPr>
            <w:tcW w:w="4650" w:type="dxa"/>
            <w:tcBorders>
              <w:top w:val="single" w:sz="8" w:space="0" w:color="auto"/>
              <w:left w:val="single" w:sz="8" w:space="0" w:color="auto"/>
            </w:tcBorders>
            <w:vAlign w:val="center"/>
          </w:tcPr>
          <w:p w14:paraId="34A3D4F1" w14:textId="32DB796A" w:rsidR="002C00D7" w:rsidRPr="005241B6" w:rsidRDefault="005241B6" w:rsidP="003C5A8D">
            <w:pPr>
              <w:rPr>
                <w:rFonts w:cs="Arial"/>
                <w:sz w:val="18"/>
                <w:szCs w:val="18"/>
                <w:lang w:val="en-US"/>
              </w:rPr>
            </w:pPr>
            <w:r w:rsidRPr="005241B6">
              <w:rPr>
                <w:rFonts w:cs="Arial"/>
                <w:sz w:val="18"/>
                <w:szCs w:val="18"/>
                <w:lang w:val="ru-RU"/>
              </w:rPr>
              <w:t>Публикация дополнительного регламента</w:t>
            </w:r>
          </w:p>
        </w:tc>
        <w:tc>
          <w:tcPr>
            <w:tcW w:w="3147" w:type="dxa"/>
            <w:tcBorders>
              <w:top w:val="single" w:sz="8" w:space="0" w:color="auto"/>
            </w:tcBorders>
            <w:shd w:val="clear" w:color="auto" w:fill="auto"/>
            <w:vAlign w:val="center"/>
          </w:tcPr>
          <w:p w14:paraId="0C2D0030" w14:textId="7FEE361C" w:rsidR="00517239" w:rsidRPr="005241B6" w:rsidRDefault="00517239" w:rsidP="0051517F">
            <w:pPr>
              <w:jc w:val="center"/>
              <w:rPr>
                <w:rFonts w:cs="Arial"/>
                <w:sz w:val="18"/>
                <w:szCs w:val="18"/>
              </w:rPr>
            </w:pPr>
            <w:r w:rsidRPr="005241B6">
              <w:rPr>
                <w:rFonts w:cs="Arial"/>
                <w:sz w:val="18"/>
                <w:szCs w:val="18"/>
              </w:rPr>
              <w:t>www.bajarussia.com</w:t>
            </w:r>
          </w:p>
        </w:tc>
        <w:tc>
          <w:tcPr>
            <w:tcW w:w="1134" w:type="dxa"/>
            <w:tcBorders>
              <w:top w:val="single" w:sz="8" w:space="0" w:color="auto"/>
            </w:tcBorders>
            <w:vAlign w:val="center"/>
          </w:tcPr>
          <w:p w14:paraId="356CF4B9" w14:textId="66112B8F" w:rsidR="002C00D7" w:rsidRPr="00DD1AF9" w:rsidRDefault="00331474" w:rsidP="003C5A8D">
            <w:pPr>
              <w:rPr>
                <w:rFonts w:cs="Arial"/>
                <w:sz w:val="18"/>
                <w:szCs w:val="18"/>
              </w:rPr>
            </w:pPr>
            <w:r w:rsidRPr="00DD1AF9">
              <w:rPr>
                <w:rFonts w:cs="Arial"/>
                <w:sz w:val="18"/>
                <w:szCs w:val="18"/>
              </w:rPr>
              <w:t>16.12.2020</w:t>
            </w:r>
          </w:p>
        </w:tc>
        <w:tc>
          <w:tcPr>
            <w:tcW w:w="1025" w:type="dxa"/>
            <w:tcBorders>
              <w:top w:val="single" w:sz="8" w:space="0" w:color="auto"/>
              <w:right w:val="single" w:sz="8" w:space="0" w:color="auto"/>
            </w:tcBorders>
            <w:vAlign w:val="center"/>
          </w:tcPr>
          <w:p w14:paraId="2FF53B65" w14:textId="702B3239" w:rsidR="002C00D7" w:rsidRPr="00DD1AF9" w:rsidRDefault="00331474" w:rsidP="003C5A8D">
            <w:pPr>
              <w:rPr>
                <w:rFonts w:cs="Arial"/>
                <w:sz w:val="18"/>
                <w:szCs w:val="18"/>
              </w:rPr>
            </w:pPr>
            <w:r w:rsidRPr="00DD1AF9">
              <w:rPr>
                <w:rFonts w:cs="Arial"/>
                <w:sz w:val="18"/>
                <w:szCs w:val="18"/>
              </w:rPr>
              <w:t>12:00</w:t>
            </w:r>
          </w:p>
        </w:tc>
      </w:tr>
      <w:tr w:rsidR="00A17BA2" w:rsidRPr="00D20CC9" w14:paraId="26BB01A8" w14:textId="77777777" w:rsidTr="00E843FC">
        <w:trPr>
          <w:trHeight w:val="283"/>
        </w:trPr>
        <w:tc>
          <w:tcPr>
            <w:tcW w:w="4650" w:type="dxa"/>
            <w:tcBorders>
              <w:left w:val="single" w:sz="8" w:space="0" w:color="auto"/>
            </w:tcBorders>
            <w:vAlign w:val="center"/>
          </w:tcPr>
          <w:p w14:paraId="50E89EF4" w14:textId="75D4781B" w:rsidR="00A17BA2" w:rsidRPr="005241B6" w:rsidRDefault="005241B6" w:rsidP="00B6475A">
            <w:pPr>
              <w:rPr>
                <w:rFonts w:cs="Arial"/>
                <w:sz w:val="18"/>
                <w:szCs w:val="18"/>
                <w:lang w:val="ru-RU"/>
              </w:rPr>
            </w:pPr>
            <w:r w:rsidRPr="005241B6">
              <w:rPr>
                <w:rFonts w:cs="Arial"/>
                <w:sz w:val="18"/>
                <w:szCs w:val="18"/>
                <w:lang w:val="ru-RU"/>
              </w:rPr>
              <w:t>Начало приёма заявок</w:t>
            </w:r>
          </w:p>
        </w:tc>
        <w:tc>
          <w:tcPr>
            <w:tcW w:w="3147" w:type="dxa"/>
            <w:vMerge w:val="restart"/>
            <w:shd w:val="clear" w:color="auto" w:fill="auto"/>
            <w:vAlign w:val="center"/>
          </w:tcPr>
          <w:p w14:paraId="065FBA5B" w14:textId="77777777" w:rsidR="005241B6" w:rsidRPr="005241B6" w:rsidRDefault="005241B6" w:rsidP="005241B6">
            <w:pPr>
              <w:spacing w:before="7" w:line="220" w:lineRule="exact"/>
              <w:jc w:val="right"/>
              <w:rPr>
                <w:rFonts w:eastAsia="Arial Narrow" w:cs="Arial"/>
                <w:position w:val="-1"/>
                <w:sz w:val="18"/>
                <w:szCs w:val="18"/>
                <w:lang w:val="ru-RU"/>
              </w:rPr>
            </w:pPr>
            <w:r w:rsidRPr="005241B6">
              <w:rPr>
                <w:rFonts w:eastAsia="Arial Narrow" w:cs="Arial"/>
                <w:position w:val="-1"/>
                <w:sz w:val="18"/>
                <w:szCs w:val="18"/>
                <w:lang w:val="ru-RU"/>
              </w:rPr>
              <w:t>Россия, 192241, Санкт-Петербург,</w:t>
            </w:r>
          </w:p>
          <w:p w14:paraId="217CE9CF" w14:textId="77777777" w:rsidR="005241B6" w:rsidRPr="005241B6" w:rsidRDefault="005241B6" w:rsidP="005241B6">
            <w:pPr>
              <w:spacing w:before="7" w:line="220" w:lineRule="exact"/>
              <w:jc w:val="right"/>
              <w:rPr>
                <w:rFonts w:eastAsia="Arial Narrow" w:cs="Arial"/>
                <w:position w:val="-1"/>
                <w:sz w:val="18"/>
                <w:szCs w:val="18"/>
                <w:lang w:val="ru-RU"/>
              </w:rPr>
            </w:pPr>
            <w:r w:rsidRPr="005241B6">
              <w:rPr>
                <w:rFonts w:eastAsia="Arial Narrow" w:cs="Arial"/>
                <w:position w:val="-1"/>
                <w:sz w:val="18"/>
                <w:szCs w:val="18"/>
                <w:lang w:val="ru-RU"/>
              </w:rPr>
              <w:t>Софийская ул., 60, литер «П»</w:t>
            </w:r>
          </w:p>
          <w:p w14:paraId="50227F3E" w14:textId="77777777" w:rsidR="005241B6" w:rsidRPr="005241B6" w:rsidRDefault="005241B6" w:rsidP="005241B6">
            <w:pPr>
              <w:spacing w:before="7" w:line="220" w:lineRule="exact"/>
              <w:jc w:val="right"/>
              <w:rPr>
                <w:rFonts w:eastAsia="Arial Narrow" w:cs="Arial"/>
                <w:position w:val="-1"/>
                <w:sz w:val="18"/>
                <w:szCs w:val="18"/>
                <w:lang w:val="de-DE"/>
              </w:rPr>
            </w:pPr>
            <w:r w:rsidRPr="005241B6">
              <w:rPr>
                <w:rFonts w:eastAsia="Arial Narrow" w:cs="Arial"/>
                <w:position w:val="-1"/>
                <w:sz w:val="18"/>
                <w:szCs w:val="18"/>
                <w:lang w:val="ru-RU"/>
              </w:rPr>
              <w:t>тел</w:t>
            </w:r>
            <w:r w:rsidRPr="005241B6">
              <w:rPr>
                <w:rFonts w:eastAsia="Arial Narrow" w:cs="Arial"/>
                <w:position w:val="-1"/>
                <w:sz w:val="18"/>
                <w:szCs w:val="18"/>
                <w:lang w:val="de-DE"/>
              </w:rPr>
              <w:t>./</w:t>
            </w:r>
            <w:proofErr w:type="gramStart"/>
            <w:r w:rsidRPr="005241B6">
              <w:rPr>
                <w:rFonts w:eastAsia="Arial Narrow" w:cs="Arial"/>
                <w:position w:val="-1"/>
                <w:sz w:val="18"/>
                <w:szCs w:val="18"/>
                <w:lang w:val="ru-RU"/>
              </w:rPr>
              <w:t>факс</w:t>
            </w:r>
            <w:r w:rsidRPr="005241B6">
              <w:rPr>
                <w:rFonts w:eastAsia="Arial Narrow" w:cs="Arial"/>
                <w:position w:val="-1"/>
                <w:sz w:val="18"/>
                <w:szCs w:val="18"/>
                <w:lang w:val="de-DE"/>
              </w:rPr>
              <w:t xml:space="preserve">:   </w:t>
            </w:r>
            <w:proofErr w:type="gramEnd"/>
            <w:r w:rsidRPr="005241B6">
              <w:rPr>
                <w:rFonts w:eastAsia="Arial Narrow" w:cs="Arial"/>
                <w:position w:val="-1"/>
                <w:sz w:val="18"/>
                <w:szCs w:val="18"/>
                <w:lang w:val="de-DE"/>
              </w:rPr>
              <w:t>+7 812 702 43 20</w:t>
            </w:r>
          </w:p>
          <w:p w14:paraId="0726DAAC" w14:textId="56784D95" w:rsidR="00A17BA2" w:rsidRPr="005241B6" w:rsidRDefault="005241B6" w:rsidP="005241B6">
            <w:pPr>
              <w:jc w:val="center"/>
              <w:rPr>
                <w:rFonts w:cs="Arial"/>
                <w:sz w:val="18"/>
                <w:szCs w:val="18"/>
              </w:rPr>
            </w:pPr>
            <w:r w:rsidRPr="005241B6">
              <w:rPr>
                <w:rFonts w:cs="Arial"/>
                <w:sz w:val="18"/>
                <w:szCs w:val="18"/>
                <w:lang w:val="it-IT"/>
              </w:rPr>
              <w:t xml:space="preserve">  e-mail:  </w:t>
            </w:r>
            <w:hyperlink r:id="rId13">
              <w:r w:rsidRPr="005241B6">
                <w:rPr>
                  <w:rStyle w:val="a3"/>
                  <w:rFonts w:cs="Arial"/>
                  <w:color w:val="1F497D" w:themeColor="text2"/>
                  <w:sz w:val="18"/>
                  <w:szCs w:val="18"/>
                  <w:lang w:val="it-IT"/>
                </w:rPr>
                <w:t>entry@northern-forest.ru</w:t>
              </w:r>
            </w:hyperlink>
          </w:p>
        </w:tc>
        <w:tc>
          <w:tcPr>
            <w:tcW w:w="1134" w:type="dxa"/>
            <w:vMerge w:val="restart"/>
            <w:vAlign w:val="center"/>
          </w:tcPr>
          <w:p w14:paraId="789FBEC4" w14:textId="4CA5244D" w:rsidR="00A17BA2" w:rsidRPr="00DD1AF9" w:rsidRDefault="00A17BA2" w:rsidP="00B6475A">
            <w:pPr>
              <w:rPr>
                <w:rFonts w:cs="Arial"/>
                <w:sz w:val="18"/>
                <w:szCs w:val="18"/>
              </w:rPr>
            </w:pPr>
            <w:r w:rsidRPr="00DD1AF9">
              <w:rPr>
                <w:rFonts w:cs="Arial"/>
                <w:sz w:val="18"/>
                <w:szCs w:val="18"/>
              </w:rPr>
              <w:t>04.12.2020</w:t>
            </w:r>
          </w:p>
        </w:tc>
        <w:tc>
          <w:tcPr>
            <w:tcW w:w="1025" w:type="dxa"/>
            <w:vMerge w:val="restart"/>
            <w:tcBorders>
              <w:right w:val="single" w:sz="8" w:space="0" w:color="auto"/>
            </w:tcBorders>
            <w:vAlign w:val="center"/>
          </w:tcPr>
          <w:p w14:paraId="23664D95" w14:textId="0347C44A" w:rsidR="00A17BA2" w:rsidRPr="00DD1AF9" w:rsidRDefault="00A17BA2" w:rsidP="00B6475A">
            <w:pPr>
              <w:rPr>
                <w:rFonts w:cs="Arial"/>
                <w:sz w:val="18"/>
                <w:szCs w:val="18"/>
              </w:rPr>
            </w:pPr>
            <w:r w:rsidRPr="00DD1AF9">
              <w:rPr>
                <w:rFonts w:cs="Arial"/>
                <w:sz w:val="18"/>
                <w:szCs w:val="18"/>
              </w:rPr>
              <w:t>10:00</w:t>
            </w:r>
          </w:p>
        </w:tc>
      </w:tr>
      <w:tr w:rsidR="00A17BA2" w:rsidRPr="00D20CC9" w14:paraId="73EFB0A0" w14:textId="77777777" w:rsidTr="00E843FC">
        <w:trPr>
          <w:trHeight w:val="283"/>
        </w:trPr>
        <w:tc>
          <w:tcPr>
            <w:tcW w:w="4650" w:type="dxa"/>
            <w:tcBorders>
              <w:left w:val="single" w:sz="8" w:space="0" w:color="auto"/>
            </w:tcBorders>
            <w:vAlign w:val="center"/>
          </w:tcPr>
          <w:p w14:paraId="2A787C11" w14:textId="1DA4F0E3" w:rsidR="00A17BA2" w:rsidRPr="005241B6" w:rsidRDefault="005241B6" w:rsidP="00B6475A">
            <w:pPr>
              <w:rPr>
                <w:rFonts w:cs="Arial"/>
                <w:sz w:val="18"/>
                <w:szCs w:val="18"/>
              </w:rPr>
            </w:pPr>
            <w:r w:rsidRPr="005241B6">
              <w:rPr>
                <w:rFonts w:eastAsia="Arial Narrow" w:cs="Arial"/>
                <w:spacing w:val="-10"/>
                <w:sz w:val="18"/>
                <w:szCs w:val="18"/>
                <w:lang w:val="ru-RU"/>
              </w:rPr>
              <w:t>Открытие секретариата</w:t>
            </w:r>
          </w:p>
        </w:tc>
        <w:tc>
          <w:tcPr>
            <w:tcW w:w="3147" w:type="dxa"/>
            <w:vMerge/>
            <w:shd w:val="clear" w:color="auto" w:fill="auto"/>
            <w:vAlign w:val="center"/>
          </w:tcPr>
          <w:p w14:paraId="6B3C5E75" w14:textId="77777777" w:rsidR="00A17BA2" w:rsidRPr="005241B6" w:rsidRDefault="00A17BA2" w:rsidP="0051517F">
            <w:pPr>
              <w:jc w:val="center"/>
              <w:rPr>
                <w:rFonts w:cs="Arial"/>
                <w:sz w:val="18"/>
                <w:szCs w:val="18"/>
              </w:rPr>
            </w:pPr>
          </w:p>
        </w:tc>
        <w:tc>
          <w:tcPr>
            <w:tcW w:w="1134" w:type="dxa"/>
            <w:vMerge/>
            <w:vAlign w:val="center"/>
          </w:tcPr>
          <w:p w14:paraId="060096E2" w14:textId="77777777" w:rsidR="00A17BA2" w:rsidRPr="00DD1AF9" w:rsidRDefault="00A17BA2" w:rsidP="00B6475A">
            <w:pPr>
              <w:rPr>
                <w:rFonts w:cs="Arial"/>
                <w:sz w:val="18"/>
                <w:szCs w:val="18"/>
              </w:rPr>
            </w:pPr>
          </w:p>
        </w:tc>
        <w:tc>
          <w:tcPr>
            <w:tcW w:w="1025" w:type="dxa"/>
            <w:vMerge/>
            <w:tcBorders>
              <w:right w:val="single" w:sz="8" w:space="0" w:color="auto"/>
            </w:tcBorders>
            <w:vAlign w:val="center"/>
          </w:tcPr>
          <w:p w14:paraId="5FA910A0" w14:textId="77777777" w:rsidR="00A17BA2" w:rsidRPr="00DD1AF9" w:rsidRDefault="00A17BA2" w:rsidP="00B6475A">
            <w:pPr>
              <w:rPr>
                <w:rFonts w:cs="Arial"/>
                <w:sz w:val="18"/>
                <w:szCs w:val="18"/>
              </w:rPr>
            </w:pPr>
          </w:p>
        </w:tc>
      </w:tr>
      <w:tr w:rsidR="00A17BA2" w:rsidRPr="00D20CC9" w14:paraId="557D1082" w14:textId="77777777" w:rsidTr="00E843FC">
        <w:trPr>
          <w:trHeight w:val="283"/>
        </w:trPr>
        <w:tc>
          <w:tcPr>
            <w:tcW w:w="4650" w:type="dxa"/>
            <w:tcBorders>
              <w:left w:val="single" w:sz="8" w:space="0" w:color="auto"/>
            </w:tcBorders>
            <w:vAlign w:val="center"/>
          </w:tcPr>
          <w:p w14:paraId="4E4DB49A" w14:textId="0E5796AA" w:rsidR="00A17BA2" w:rsidRPr="005241B6" w:rsidRDefault="005241B6" w:rsidP="00B6475A">
            <w:pPr>
              <w:rPr>
                <w:rFonts w:cs="Arial"/>
                <w:sz w:val="18"/>
                <w:szCs w:val="18"/>
              </w:rPr>
            </w:pPr>
            <w:r w:rsidRPr="005241B6">
              <w:rPr>
                <w:rFonts w:eastAsia="Arial Narrow" w:cs="Arial"/>
                <w:sz w:val="18"/>
                <w:szCs w:val="18"/>
                <w:lang w:val="ru-RU"/>
              </w:rPr>
              <w:t>Начало аккредитации представителей СМИ</w:t>
            </w:r>
          </w:p>
        </w:tc>
        <w:tc>
          <w:tcPr>
            <w:tcW w:w="3147" w:type="dxa"/>
            <w:vMerge/>
            <w:shd w:val="clear" w:color="auto" w:fill="auto"/>
            <w:vAlign w:val="center"/>
          </w:tcPr>
          <w:p w14:paraId="161664F8" w14:textId="77777777" w:rsidR="00A17BA2" w:rsidRPr="005241B6" w:rsidRDefault="00A17BA2" w:rsidP="0051517F">
            <w:pPr>
              <w:jc w:val="center"/>
              <w:rPr>
                <w:rFonts w:cs="Arial"/>
                <w:sz w:val="18"/>
                <w:szCs w:val="18"/>
              </w:rPr>
            </w:pPr>
          </w:p>
        </w:tc>
        <w:tc>
          <w:tcPr>
            <w:tcW w:w="1134" w:type="dxa"/>
            <w:vMerge/>
            <w:vAlign w:val="center"/>
          </w:tcPr>
          <w:p w14:paraId="742C3C95" w14:textId="77777777" w:rsidR="00A17BA2" w:rsidRPr="00DD1AF9" w:rsidRDefault="00A17BA2" w:rsidP="00B6475A">
            <w:pPr>
              <w:rPr>
                <w:rFonts w:cs="Arial"/>
                <w:sz w:val="18"/>
                <w:szCs w:val="18"/>
              </w:rPr>
            </w:pPr>
          </w:p>
        </w:tc>
        <w:tc>
          <w:tcPr>
            <w:tcW w:w="1025" w:type="dxa"/>
            <w:vMerge/>
            <w:tcBorders>
              <w:right w:val="single" w:sz="8" w:space="0" w:color="auto"/>
            </w:tcBorders>
            <w:vAlign w:val="center"/>
          </w:tcPr>
          <w:p w14:paraId="601D0CB3" w14:textId="77777777" w:rsidR="00A17BA2" w:rsidRPr="00DD1AF9" w:rsidRDefault="00A17BA2" w:rsidP="00B6475A">
            <w:pPr>
              <w:rPr>
                <w:rFonts w:cs="Arial"/>
                <w:sz w:val="18"/>
                <w:szCs w:val="18"/>
              </w:rPr>
            </w:pPr>
          </w:p>
        </w:tc>
      </w:tr>
      <w:tr w:rsidR="00A17BA2" w:rsidRPr="00D20CC9" w14:paraId="505769A6" w14:textId="77777777" w:rsidTr="00E843FC">
        <w:trPr>
          <w:trHeight w:val="283"/>
        </w:trPr>
        <w:tc>
          <w:tcPr>
            <w:tcW w:w="4650" w:type="dxa"/>
            <w:tcBorders>
              <w:left w:val="single" w:sz="8" w:space="0" w:color="auto"/>
            </w:tcBorders>
            <w:vAlign w:val="center"/>
          </w:tcPr>
          <w:p w14:paraId="2DBF3C66" w14:textId="39FFD093" w:rsidR="00A17BA2" w:rsidRPr="005241B6" w:rsidRDefault="005241B6" w:rsidP="00A17BA2">
            <w:pPr>
              <w:rPr>
                <w:rFonts w:cs="Arial"/>
                <w:sz w:val="18"/>
                <w:szCs w:val="18"/>
              </w:rPr>
            </w:pPr>
            <w:r w:rsidRPr="005241B6">
              <w:rPr>
                <w:rFonts w:cs="Arial"/>
                <w:sz w:val="18"/>
                <w:szCs w:val="18"/>
                <w:lang w:val="ru-RU"/>
              </w:rPr>
              <w:t>Публикация дополнительного регламента</w:t>
            </w:r>
          </w:p>
        </w:tc>
        <w:tc>
          <w:tcPr>
            <w:tcW w:w="3147" w:type="dxa"/>
            <w:vMerge w:val="restart"/>
            <w:shd w:val="clear" w:color="auto" w:fill="auto"/>
            <w:vAlign w:val="center"/>
          </w:tcPr>
          <w:p w14:paraId="1C7CE169" w14:textId="2F269D8D" w:rsidR="00A17BA2" w:rsidRPr="005241B6" w:rsidRDefault="00A17BA2" w:rsidP="0051517F">
            <w:pPr>
              <w:jc w:val="center"/>
              <w:rPr>
                <w:rFonts w:cs="Arial"/>
                <w:sz w:val="18"/>
                <w:szCs w:val="18"/>
              </w:rPr>
            </w:pPr>
            <w:r w:rsidRPr="005241B6">
              <w:rPr>
                <w:rFonts w:cs="Arial"/>
                <w:sz w:val="18"/>
                <w:szCs w:val="18"/>
              </w:rPr>
              <w:t>www.bajarussia.com</w:t>
            </w:r>
          </w:p>
        </w:tc>
        <w:tc>
          <w:tcPr>
            <w:tcW w:w="1134" w:type="dxa"/>
            <w:vMerge w:val="restart"/>
            <w:vAlign w:val="center"/>
          </w:tcPr>
          <w:p w14:paraId="7DE03023" w14:textId="027D1BA7" w:rsidR="00A17BA2" w:rsidRPr="00DD1AF9" w:rsidRDefault="00A17BA2" w:rsidP="00A17BA2">
            <w:pPr>
              <w:rPr>
                <w:rFonts w:cs="Arial"/>
                <w:sz w:val="18"/>
                <w:szCs w:val="18"/>
              </w:rPr>
            </w:pPr>
            <w:r w:rsidRPr="00DD1AF9">
              <w:rPr>
                <w:rFonts w:cs="Arial"/>
                <w:sz w:val="18"/>
                <w:szCs w:val="18"/>
              </w:rPr>
              <w:t>16.12.2020</w:t>
            </w:r>
          </w:p>
        </w:tc>
        <w:tc>
          <w:tcPr>
            <w:tcW w:w="1025" w:type="dxa"/>
            <w:vMerge w:val="restart"/>
            <w:tcBorders>
              <w:right w:val="single" w:sz="8" w:space="0" w:color="auto"/>
            </w:tcBorders>
            <w:vAlign w:val="center"/>
          </w:tcPr>
          <w:p w14:paraId="1CA3BB5C" w14:textId="72540275" w:rsidR="00A17BA2" w:rsidRPr="00DD1AF9" w:rsidRDefault="00A17BA2" w:rsidP="00A17BA2">
            <w:pPr>
              <w:rPr>
                <w:rFonts w:cs="Arial"/>
                <w:sz w:val="18"/>
                <w:szCs w:val="18"/>
              </w:rPr>
            </w:pPr>
            <w:r w:rsidRPr="00DD1AF9">
              <w:rPr>
                <w:rFonts w:cs="Arial"/>
                <w:sz w:val="18"/>
                <w:szCs w:val="18"/>
              </w:rPr>
              <w:t>12:00</w:t>
            </w:r>
          </w:p>
        </w:tc>
      </w:tr>
      <w:tr w:rsidR="00A17BA2" w:rsidRPr="00D20CC9" w14:paraId="7D753B08" w14:textId="77777777" w:rsidTr="00E843FC">
        <w:trPr>
          <w:trHeight w:val="283"/>
        </w:trPr>
        <w:tc>
          <w:tcPr>
            <w:tcW w:w="4650" w:type="dxa"/>
            <w:tcBorders>
              <w:left w:val="single" w:sz="8" w:space="0" w:color="auto"/>
            </w:tcBorders>
            <w:vAlign w:val="center"/>
          </w:tcPr>
          <w:p w14:paraId="079EC647" w14:textId="3C1077FF" w:rsidR="00A17BA2" w:rsidRPr="005241B6" w:rsidRDefault="005241B6" w:rsidP="00A17BA2">
            <w:pPr>
              <w:rPr>
                <w:rFonts w:cs="Arial"/>
                <w:sz w:val="18"/>
                <w:szCs w:val="18"/>
                <w:lang w:val="ru-RU"/>
              </w:rPr>
            </w:pPr>
            <w:r w:rsidRPr="005241B6">
              <w:rPr>
                <w:rFonts w:cs="Arial"/>
                <w:sz w:val="18"/>
                <w:szCs w:val="18"/>
                <w:lang w:val="ru-RU"/>
              </w:rPr>
              <w:t>Публикация ралли-гида</w:t>
            </w:r>
          </w:p>
        </w:tc>
        <w:tc>
          <w:tcPr>
            <w:tcW w:w="3147" w:type="dxa"/>
            <w:vMerge/>
            <w:shd w:val="clear" w:color="auto" w:fill="auto"/>
            <w:vAlign w:val="center"/>
          </w:tcPr>
          <w:p w14:paraId="712955FA" w14:textId="06B6D56E" w:rsidR="00A17BA2" w:rsidRPr="005241B6" w:rsidRDefault="00A17BA2" w:rsidP="0051517F">
            <w:pPr>
              <w:jc w:val="center"/>
              <w:rPr>
                <w:rFonts w:cs="Arial"/>
                <w:sz w:val="18"/>
                <w:szCs w:val="18"/>
              </w:rPr>
            </w:pPr>
          </w:p>
        </w:tc>
        <w:tc>
          <w:tcPr>
            <w:tcW w:w="1134" w:type="dxa"/>
            <w:vMerge/>
            <w:vAlign w:val="center"/>
          </w:tcPr>
          <w:p w14:paraId="59D43CE6" w14:textId="72F37FDC" w:rsidR="00A17BA2" w:rsidRPr="00DD1AF9" w:rsidRDefault="00A17BA2" w:rsidP="00A17BA2">
            <w:pPr>
              <w:rPr>
                <w:rFonts w:cs="Arial"/>
                <w:sz w:val="18"/>
                <w:szCs w:val="18"/>
              </w:rPr>
            </w:pPr>
          </w:p>
        </w:tc>
        <w:tc>
          <w:tcPr>
            <w:tcW w:w="1025" w:type="dxa"/>
            <w:vMerge/>
            <w:tcBorders>
              <w:right w:val="single" w:sz="8" w:space="0" w:color="auto"/>
            </w:tcBorders>
            <w:vAlign w:val="center"/>
          </w:tcPr>
          <w:p w14:paraId="3E311EBE" w14:textId="3E5231F9" w:rsidR="00A17BA2" w:rsidRPr="00DD1AF9" w:rsidRDefault="00A17BA2" w:rsidP="00A17BA2">
            <w:pPr>
              <w:rPr>
                <w:rFonts w:cs="Arial"/>
                <w:sz w:val="18"/>
                <w:szCs w:val="18"/>
              </w:rPr>
            </w:pPr>
          </w:p>
        </w:tc>
      </w:tr>
      <w:tr w:rsidR="0051517F" w:rsidRPr="00D20CC9" w14:paraId="4819802E" w14:textId="77777777" w:rsidTr="00E843FC">
        <w:trPr>
          <w:trHeight w:val="283"/>
        </w:trPr>
        <w:tc>
          <w:tcPr>
            <w:tcW w:w="4650" w:type="dxa"/>
            <w:tcBorders>
              <w:left w:val="single" w:sz="8" w:space="0" w:color="auto"/>
            </w:tcBorders>
            <w:vAlign w:val="center"/>
          </w:tcPr>
          <w:p w14:paraId="7789D9BF" w14:textId="205015F6" w:rsidR="0051517F" w:rsidRPr="005241B6" w:rsidRDefault="005241B6" w:rsidP="00A17BA2">
            <w:pPr>
              <w:rPr>
                <w:rFonts w:cs="Arial"/>
                <w:sz w:val="18"/>
                <w:szCs w:val="18"/>
              </w:rPr>
            </w:pPr>
            <w:r w:rsidRPr="005241B6">
              <w:rPr>
                <w:rFonts w:cs="Arial"/>
                <w:sz w:val="18"/>
                <w:szCs w:val="18"/>
                <w:lang w:val="ru-RU"/>
              </w:rPr>
              <w:t>Окончание приема заявок</w:t>
            </w:r>
          </w:p>
        </w:tc>
        <w:tc>
          <w:tcPr>
            <w:tcW w:w="3147" w:type="dxa"/>
            <w:shd w:val="clear" w:color="auto" w:fill="auto"/>
            <w:vAlign w:val="center"/>
          </w:tcPr>
          <w:p w14:paraId="572B92D1" w14:textId="77777777" w:rsidR="005241B6" w:rsidRPr="005241B6" w:rsidRDefault="005241B6" w:rsidP="005241B6">
            <w:pPr>
              <w:spacing w:before="7" w:line="220" w:lineRule="exact"/>
              <w:jc w:val="right"/>
              <w:rPr>
                <w:rFonts w:eastAsia="Arial Narrow" w:cs="Arial"/>
                <w:position w:val="-1"/>
                <w:sz w:val="18"/>
                <w:szCs w:val="18"/>
                <w:lang w:val="ru-RU"/>
              </w:rPr>
            </w:pPr>
            <w:r w:rsidRPr="005241B6">
              <w:rPr>
                <w:rFonts w:eastAsia="Arial Narrow" w:cs="Arial"/>
                <w:position w:val="-1"/>
                <w:sz w:val="18"/>
                <w:szCs w:val="18"/>
                <w:lang w:val="ru-RU"/>
              </w:rPr>
              <w:t>Россия, 192241, Санкт-Петербург,</w:t>
            </w:r>
          </w:p>
          <w:p w14:paraId="3DAC493F" w14:textId="77777777" w:rsidR="005241B6" w:rsidRPr="005241B6" w:rsidRDefault="005241B6" w:rsidP="005241B6">
            <w:pPr>
              <w:spacing w:before="7" w:line="220" w:lineRule="exact"/>
              <w:jc w:val="right"/>
              <w:rPr>
                <w:rFonts w:eastAsia="Arial Narrow" w:cs="Arial"/>
                <w:position w:val="-1"/>
                <w:sz w:val="18"/>
                <w:szCs w:val="18"/>
                <w:lang w:val="ru-RU"/>
              </w:rPr>
            </w:pPr>
            <w:r w:rsidRPr="005241B6">
              <w:rPr>
                <w:rFonts w:eastAsia="Arial Narrow" w:cs="Arial"/>
                <w:position w:val="-1"/>
                <w:sz w:val="18"/>
                <w:szCs w:val="18"/>
                <w:lang w:val="ru-RU"/>
              </w:rPr>
              <w:t>Софийская ул., 60, литер «П»</w:t>
            </w:r>
          </w:p>
          <w:p w14:paraId="1582D041" w14:textId="77777777" w:rsidR="005241B6" w:rsidRPr="005241B6" w:rsidRDefault="005241B6" w:rsidP="005241B6">
            <w:pPr>
              <w:spacing w:before="7" w:line="220" w:lineRule="exact"/>
              <w:jc w:val="right"/>
              <w:rPr>
                <w:rFonts w:eastAsia="Arial Narrow" w:cs="Arial"/>
                <w:position w:val="-1"/>
                <w:sz w:val="18"/>
                <w:szCs w:val="18"/>
                <w:lang w:val="de-DE"/>
              </w:rPr>
            </w:pPr>
            <w:r w:rsidRPr="005241B6">
              <w:rPr>
                <w:rFonts w:eastAsia="Arial Narrow" w:cs="Arial"/>
                <w:position w:val="-1"/>
                <w:sz w:val="18"/>
                <w:szCs w:val="18"/>
                <w:lang w:val="ru-RU"/>
              </w:rPr>
              <w:t>тел</w:t>
            </w:r>
            <w:r w:rsidRPr="005241B6">
              <w:rPr>
                <w:rFonts w:eastAsia="Arial Narrow" w:cs="Arial"/>
                <w:position w:val="-1"/>
                <w:sz w:val="18"/>
                <w:szCs w:val="18"/>
                <w:lang w:val="de-DE"/>
              </w:rPr>
              <w:t>./</w:t>
            </w:r>
            <w:proofErr w:type="gramStart"/>
            <w:r w:rsidRPr="005241B6">
              <w:rPr>
                <w:rFonts w:eastAsia="Arial Narrow" w:cs="Arial"/>
                <w:position w:val="-1"/>
                <w:sz w:val="18"/>
                <w:szCs w:val="18"/>
                <w:lang w:val="ru-RU"/>
              </w:rPr>
              <w:t>факс</w:t>
            </w:r>
            <w:r w:rsidRPr="005241B6">
              <w:rPr>
                <w:rFonts w:eastAsia="Arial Narrow" w:cs="Arial"/>
                <w:position w:val="-1"/>
                <w:sz w:val="18"/>
                <w:szCs w:val="18"/>
                <w:lang w:val="de-DE"/>
              </w:rPr>
              <w:t xml:space="preserve">:   </w:t>
            </w:r>
            <w:proofErr w:type="gramEnd"/>
            <w:r w:rsidRPr="005241B6">
              <w:rPr>
                <w:rFonts w:eastAsia="Arial Narrow" w:cs="Arial"/>
                <w:position w:val="-1"/>
                <w:sz w:val="18"/>
                <w:szCs w:val="18"/>
                <w:lang w:val="de-DE"/>
              </w:rPr>
              <w:t>+7 812 702 43 20</w:t>
            </w:r>
          </w:p>
          <w:p w14:paraId="7E735B69" w14:textId="567C0356" w:rsidR="0051517F" w:rsidRPr="005241B6" w:rsidRDefault="005241B6" w:rsidP="005241B6">
            <w:pPr>
              <w:jc w:val="center"/>
              <w:rPr>
                <w:rFonts w:cs="Arial"/>
                <w:sz w:val="18"/>
                <w:szCs w:val="18"/>
              </w:rPr>
            </w:pPr>
            <w:r w:rsidRPr="005241B6">
              <w:rPr>
                <w:rFonts w:cs="Arial"/>
                <w:sz w:val="18"/>
                <w:szCs w:val="18"/>
                <w:lang w:val="it-IT"/>
              </w:rPr>
              <w:t xml:space="preserve">  e-mail:  </w:t>
            </w:r>
            <w:hyperlink r:id="rId14">
              <w:r w:rsidRPr="005241B6">
                <w:rPr>
                  <w:rStyle w:val="a3"/>
                  <w:rFonts w:cs="Arial"/>
                  <w:color w:val="1F497D" w:themeColor="text2"/>
                  <w:sz w:val="18"/>
                  <w:szCs w:val="18"/>
                  <w:lang w:val="it-IT"/>
                </w:rPr>
                <w:t>entry@northern-forest.ru</w:t>
              </w:r>
            </w:hyperlink>
          </w:p>
        </w:tc>
        <w:tc>
          <w:tcPr>
            <w:tcW w:w="1134" w:type="dxa"/>
            <w:vMerge w:val="restart"/>
            <w:vAlign w:val="center"/>
          </w:tcPr>
          <w:p w14:paraId="2A86C20F" w14:textId="726E7C24" w:rsidR="0051517F" w:rsidRPr="00DD1AF9" w:rsidRDefault="0051517F" w:rsidP="00A17BA2">
            <w:pPr>
              <w:rPr>
                <w:rFonts w:cs="Arial"/>
                <w:sz w:val="18"/>
                <w:szCs w:val="18"/>
              </w:rPr>
            </w:pPr>
            <w:r w:rsidRPr="00DD1AF9">
              <w:rPr>
                <w:rFonts w:cs="Arial"/>
                <w:sz w:val="18"/>
                <w:szCs w:val="18"/>
              </w:rPr>
              <w:t>26.01.2021</w:t>
            </w:r>
          </w:p>
        </w:tc>
        <w:tc>
          <w:tcPr>
            <w:tcW w:w="1025" w:type="dxa"/>
            <w:vMerge w:val="restart"/>
            <w:tcBorders>
              <w:right w:val="single" w:sz="8" w:space="0" w:color="auto"/>
            </w:tcBorders>
            <w:vAlign w:val="center"/>
          </w:tcPr>
          <w:p w14:paraId="0ECF771E" w14:textId="7F0FED11" w:rsidR="0051517F" w:rsidRPr="00DD1AF9" w:rsidRDefault="0051517F" w:rsidP="00A17BA2">
            <w:pPr>
              <w:rPr>
                <w:rFonts w:cs="Arial"/>
                <w:sz w:val="18"/>
                <w:szCs w:val="18"/>
              </w:rPr>
            </w:pPr>
            <w:r w:rsidRPr="00DD1AF9">
              <w:rPr>
                <w:rFonts w:cs="Arial"/>
                <w:sz w:val="18"/>
                <w:szCs w:val="18"/>
              </w:rPr>
              <w:t>18:00</w:t>
            </w:r>
          </w:p>
        </w:tc>
      </w:tr>
      <w:tr w:rsidR="007B2519" w:rsidRPr="00D20CC9" w14:paraId="0D069DBA" w14:textId="77777777" w:rsidTr="00E843FC">
        <w:trPr>
          <w:trHeight w:val="283"/>
        </w:trPr>
        <w:tc>
          <w:tcPr>
            <w:tcW w:w="4650" w:type="dxa"/>
            <w:tcBorders>
              <w:left w:val="single" w:sz="8" w:space="0" w:color="auto"/>
            </w:tcBorders>
            <w:vAlign w:val="center"/>
          </w:tcPr>
          <w:p w14:paraId="3C925E43" w14:textId="4B9AAB2E" w:rsidR="007B2519" w:rsidRPr="005241B6" w:rsidRDefault="005241B6" w:rsidP="00A17BA2">
            <w:pPr>
              <w:rPr>
                <w:rFonts w:cs="Arial"/>
                <w:sz w:val="18"/>
                <w:szCs w:val="18"/>
                <w:lang w:val="ru-RU"/>
              </w:rPr>
            </w:pPr>
            <w:r w:rsidRPr="005241B6">
              <w:rPr>
                <w:rFonts w:eastAsia="Arial Narrow" w:cs="Arial"/>
                <w:sz w:val="18"/>
                <w:szCs w:val="18"/>
                <w:lang w:val="ru-RU"/>
              </w:rPr>
              <w:t>Окончание срока приема информации по 2-му пилоту</w:t>
            </w:r>
          </w:p>
        </w:tc>
        <w:tc>
          <w:tcPr>
            <w:tcW w:w="3147" w:type="dxa"/>
            <w:vMerge w:val="restart"/>
            <w:shd w:val="clear" w:color="auto" w:fill="auto"/>
            <w:vAlign w:val="center"/>
          </w:tcPr>
          <w:p w14:paraId="563715B7" w14:textId="04A0183A" w:rsidR="007B2519" w:rsidRPr="005241B6" w:rsidRDefault="001228A8" w:rsidP="0051517F">
            <w:pPr>
              <w:jc w:val="center"/>
              <w:rPr>
                <w:rFonts w:cs="Arial"/>
                <w:sz w:val="18"/>
                <w:szCs w:val="18"/>
              </w:rPr>
            </w:pPr>
            <w:hyperlink r:id="rId15" w:history="1">
              <w:r w:rsidR="007B2519" w:rsidRPr="005241B6">
                <w:rPr>
                  <w:rStyle w:val="a3"/>
                  <w:rFonts w:cs="Arial"/>
                  <w:sz w:val="18"/>
                  <w:szCs w:val="18"/>
                </w:rPr>
                <w:t>entry@northern-forest.ru</w:t>
              </w:r>
            </w:hyperlink>
          </w:p>
        </w:tc>
        <w:tc>
          <w:tcPr>
            <w:tcW w:w="1134" w:type="dxa"/>
            <w:vMerge/>
            <w:vAlign w:val="center"/>
          </w:tcPr>
          <w:p w14:paraId="1A490478" w14:textId="77777777" w:rsidR="007B2519" w:rsidRPr="00DD1AF9" w:rsidRDefault="007B2519" w:rsidP="00A17BA2">
            <w:pPr>
              <w:rPr>
                <w:rFonts w:cs="Arial"/>
                <w:sz w:val="18"/>
                <w:szCs w:val="18"/>
              </w:rPr>
            </w:pPr>
          </w:p>
        </w:tc>
        <w:tc>
          <w:tcPr>
            <w:tcW w:w="1025" w:type="dxa"/>
            <w:vMerge/>
            <w:tcBorders>
              <w:right w:val="single" w:sz="8" w:space="0" w:color="auto"/>
            </w:tcBorders>
            <w:vAlign w:val="center"/>
          </w:tcPr>
          <w:p w14:paraId="7E3D3426" w14:textId="77777777" w:rsidR="007B2519" w:rsidRPr="00DD1AF9" w:rsidRDefault="007B2519" w:rsidP="00A17BA2">
            <w:pPr>
              <w:rPr>
                <w:rFonts w:cs="Arial"/>
                <w:sz w:val="18"/>
                <w:szCs w:val="18"/>
              </w:rPr>
            </w:pPr>
          </w:p>
        </w:tc>
      </w:tr>
      <w:tr w:rsidR="007B2519" w:rsidRPr="001228A8" w14:paraId="1CC5EDF3" w14:textId="77777777" w:rsidTr="00E843FC">
        <w:trPr>
          <w:trHeight w:val="283"/>
        </w:trPr>
        <w:tc>
          <w:tcPr>
            <w:tcW w:w="4650" w:type="dxa"/>
            <w:tcBorders>
              <w:left w:val="single" w:sz="8" w:space="0" w:color="auto"/>
            </w:tcBorders>
            <w:vAlign w:val="center"/>
          </w:tcPr>
          <w:p w14:paraId="544B60FE" w14:textId="5408504A" w:rsidR="007B2519" w:rsidRPr="005241B6" w:rsidRDefault="005241B6" w:rsidP="00A17BA2">
            <w:pPr>
              <w:rPr>
                <w:rFonts w:cs="Arial"/>
                <w:sz w:val="18"/>
                <w:szCs w:val="18"/>
                <w:lang w:val="ru-RU"/>
              </w:rPr>
            </w:pPr>
            <w:r w:rsidRPr="005241B6">
              <w:rPr>
                <w:rFonts w:cs="Arial"/>
                <w:sz w:val="18"/>
                <w:szCs w:val="18"/>
                <w:lang w:val="ru-RU"/>
              </w:rPr>
              <w:t xml:space="preserve">Окончание срока приёма заявок на дополнительные наклейки для автомобилей сервиса для въезда в Парк сервиса </w:t>
            </w:r>
          </w:p>
        </w:tc>
        <w:tc>
          <w:tcPr>
            <w:tcW w:w="3147" w:type="dxa"/>
            <w:vMerge/>
            <w:shd w:val="clear" w:color="auto" w:fill="auto"/>
            <w:vAlign w:val="center"/>
          </w:tcPr>
          <w:p w14:paraId="6AD4CD08" w14:textId="77777777" w:rsidR="007B2519" w:rsidRPr="005241B6" w:rsidRDefault="007B2519" w:rsidP="0051517F">
            <w:pPr>
              <w:jc w:val="center"/>
              <w:rPr>
                <w:rFonts w:cs="Arial"/>
                <w:sz w:val="18"/>
                <w:szCs w:val="18"/>
                <w:lang w:val="ru-RU"/>
              </w:rPr>
            </w:pPr>
          </w:p>
        </w:tc>
        <w:tc>
          <w:tcPr>
            <w:tcW w:w="1134" w:type="dxa"/>
            <w:vMerge/>
            <w:vAlign w:val="center"/>
          </w:tcPr>
          <w:p w14:paraId="00CAA72B" w14:textId="77777777" w:rsidR="007B2519" w:rsidRPr="00DD1AF9" w:rsidRDefault="007B2519" w:rsidP="00A17BA2">
            <w:pPr>
              <w:rPr>
                <w:rFonts w:cs="Arial"/>
                <w:sz w:val="18"/>
                <w:szCs w:val="18"/>
                <w:lang w:val="ru-RU"/>
              </w:rPr>
            </w:pPr>
          </w:p>
        </w:tc>
        <w:tc>
          <w:tcPr>
            <w:tcW w:w="1025" w:type="dxa"/>
            <w:vMerge/>
            <w:tcBorders>
              <w:right w:val="single" w:sz="8" w:space="0" w:color="auto"/>
            </w:tcBorders>
            <w:vAlign w:val="center"/>
          </w:tcPr>
          <w:p w14:paraId="797BC873" w14:textId="77777777" w:rsidR="007B2519" w:rsidRPr="00DD1AF9" w:rsidRDefault="007B2519" w:rsidP="00A17BA2">
            <w:pPr>
              <w:rPr>
                <w:rFonts w:cs="Arial"/>
                <w:sz w:val="18"/>
                <w:szCs w:val="18"/>
                <w:lang w:val="ru-RU"/>
              </w:rPr>
            </w:pPr>
          </w:p>
        </w:tc>
      </w:tr>
      <w:tr w:rsidR="0051517F" w:rsidRPr="00D20CC9" w14:paraId="25A2CDC8" w14:textId="77777777" w:rsidTr="00E843FC">
        <w:trPr>
          <w:trHeight w:val="283"/>
        </w:trPr>
        <w:tc>
          <w:tcPr>
            <w:tcW w:w="4650" w:type="dxa"/>
            <w:tcBorders>
              <w:left w:val="single" w:sz="8" w:space="0" w:color="auto"/>
            </w:tcBorders>
            <w:vAlign w:val="center"/>
          </w:tcPr>
          <w:p w14:paraId="563CD9EC" w14:textId="77777777" w:rsidR="005241B6" w:rsidRPr="005241B6" w:rsidRDefault="005241B6" w:rsidP="005241B6">
            <w:pPr>
              <w:spacing w:before="7" w:line="220" w:lineRule="exact"/>
              <w:rPr>
                <w:rFonts w:eastAsia="Arial Narrow" w:cs="Arial"/>
                <w:sz w:val="18"/>
                <w:szCs w:val="18"/>
                <w:lang w:val="ru-RU"/>
              </w:rPr>
            </w:pPr>
            <w:r w:rsidRPr="005241B6">
              <w:rPr>
                <w:rFonts w:eastAsia="Arial Narrow" w:cs="Arial"/>
                <w:sz w:val="18"/>
                <w:szCs w:val="18"/>
                <w:lang w:val="ru-RU"/>
              </w:rPr>
              <w:t>Закрытие секретариата</w:t>
            </w:r>
          </w:p>
          <w:p w14:paraId="56A869AB" w14:textId="4A87C928" w:rsidR="0051517F" w:rsidRPr="005241B6" w:rsidRDefault="0051517F" w:rsidP="00A17BA2">
            <w:pPr>
              <w:rPr>
                <w:rFonts w:cs="Arial"/>
                <w:sz w:val="18"/>
                <w:szCs w:val="18"/>
              </w:rPr>
            </w:pPr>
          </w:p>
        </w:tc>
        <w:tc>
          <w:tcPr>
            <w:tcW w:w="3147" w:type="dxa"/>
            <w:shd w:val="clear" w:color="auto" w:fill="auto"/>
            <w:vAlign w:val="center"/>
          </w:tcPr>
          <w:p w14:paraId="7968CBA6" w14:textId="77777777" w:rsidR="005241B6" w:rsidRPr="005241B6" w:rsidRDefault="005241B6" w:rsidP="005241B6">
            <w:pPr>
              <w:spacing w:before="7" w:line="220" w:lineRule="exact"/>
              <w:jc w:val="right"/>
              <w:rPr>
                <w:rFonts w:eastAsia="Arial Narrow" w:cs="Arial"/>
                <w:position w:val="-1"/>
                <w:sz w:val="18"/>
                <w:szCs w:val="18"/>
                <w:lang w:val="ru-RU"/>
              </w:rPr>
            </w:pPr>
            <w:r w:rsidRPr="005241B6">
              <w:rPr>
                <w:rFonts w:eastAsia="Arial Narrow" w:cs="Arial"/>
                <w:position w:val="-1"/>
                <w:sz w:val="18"/>
                <w:szCs w:val="18"/>
                <w:lang w:val="ru-RU"/>
              </w:rPr>
              <w:t>Россия, 192241, Санкт-Петербург,</w:t>
            </w:r>
          </w:p>
          <w:p w14:paraId="44599F0F" w14:textId="77777777" w:rsidR="005241B6" w:rsidRPr="005241B6" w:rsidRDefault="005241B6" w:rsidP="005241B6">
            <w:pPr>
              <w:spacing w:before="7" w:line="220" w:lineRule="exact"/>
              <w:jc w:val="right"/>
              <w:rPr>
                <w:rFonts w:eastAsia="Arial Narrow" w:cs="Arial"/>
                <w:position w:val="-1"/>
                <w:sz w:val="18"/>
                <w:szCs w:val="18"/>
                <w:lang w:val="ru-RU"/>
              </w:rPr>
            </w:pPr>
            <w:r w:rsidRPr="005241B6">
              <w:rPr>
                <w:rFonts w:eastAsia="Arial Narrow" w:cs="Arial"/>
                <w:position w:val="-1"/>
                <w:sz w:val="18"/>
                <w:szCs w:val="18"/>
                <w:lang w:val="ru-RU"/>
              </w:rPr>
              <w:t>Софийская ул., 60, литер «П»</w:t>
            </w:r>
          </w:p>
          <w:p w14:paraId="3D37D09A" w14:textId="77777777" w:rsidR="005241B6" w:rsidRPr="005241B6" w:rsidRDefault="005241B6" w:rsidP="005241B6">
            <w:pPr>
              <w:spacing w:before="7" w:line="220" w:lineRule="exact"/>
              <w:jc w:val="right"/>
              <w:rPr>
                <w:rFonts w:eastAsia="Arial Narrow" w:cs="Arial"/>
                <w:position w:val="-1"/>
                <w:sz w:val="18"/>
                <w:szCs w:val="18"/>
                <w:lang w:val="de-DE"/>
              </w:rPr>
            </w:pPr>
            <w:r w:rsidRPr="005241B6">
              <w:rPr>
                <w:rFonts w:eastAsia="Arial Narrow" w:cs="Arial"/>
                <w:position w:val="-1"/>
                <w:sz w:val="18"/>
                <w:szCs w:val="18"/>
                <w:lang w:val="ru-RU"/>
              </w:rPr>
              <w:t>тел</w:t>
            </w:r>
            <w:r w:rsidRPr="005241B6">
              <w:rPr>
                <w:rFonts w:eastAsia="Arial Narrow" w:cs="Arial"/>
                <w:position w:val="-1"/>
                <w:sz w:val="18"/>
                <w:szCs w:val="18"/>
                <w:lang w:val="de-DE"/>
              </w:rPr>
              <w:t>./</w:t>
            </w:r>
            <w:proofErr w:type="gramStart"/>
            <w:r w:rsidRPr="005241B6">
              <w:rPr>
                <w:rFonts w:eastAsia="Arial Narrow" w:cs="Arial"/>
                <w:position w:val="-1"/>
                <w:sz w:val="18"/>
                <w:szCs w:val="18"/>
                <w:lang w:val="ru-RU"/>
              </w:rPr>
              <w:t>факс</w:t>
            </w:r>
            <w:r w:rsidRPr="005241B6">
              <w:rPr>
                <w:rFonts w:eastAsia="Arial Narrow" w:cs="Arial"/>
                <w:position w:val="-1"/>
                <w:sz w:val="18"/>
                <w:szCs w:val="18"/>
                <w:lang w:val="de-DE"/>
              </w:rPr>
              <w:t xml:space="preserve">:   </w:t>
            </w:r>
            <w:proofErr w:type="gramEnd"/>
            <w:r w:rsidRPr="005241B6">
              <w:rPr>
                <w:rFonts w:eastAsia="Arial Narrow" w:cs="Arial"/>
                <w:position w:val="-1"/>
                <w:sz w:val="18"/>
                <w:szCs w:val="18"/>
                <w:lang w:val="de-DE"/>
              </w:rPr>
              <w:t>+7 812 702 43 20</w:t>
            </w:r>
          </w:p>
          <w:p w14:paraId="15EAB956" w14:textId="214A68BB" w:rsidR="0051517F" w:rsidRPr="005241B6" w:rsidRDefault="005241B6" w:rsidP="005241B6">
            <w:pPr>
              <w:jc w:val="center"/>
              <w:rPr>
                <w:rFonts w:cs="Arial"/>
                <w:sz w:val="18"/>
                <w:szCs w:val="18"/>
              </w:rPr>
            </w:pPr>
            <w:r w:rsidRPr="005241B6">
              <w:rPr>
                <w:rFonts w:cs="Arial"/>
                <w:sz w:val="18"/>
                <w:szCs w:val="18"/>
                <w:lang w:val="it-IT"/>
              </w:rPr>
              <w:t xml:space="preserve">  e-mail:  </w:t>
            </w:r>
            <w:hyperlink r:id="rId16">
              <w:r w:rsidRPr="005241B6">
                <w:rPr>
                  <w:rStyle w:val="a3"/>
                  <w:rFonts w:cs="Arial"/>
                  <w:color w:val="1F497D" w:themeColor="text2"/>
                  <w:sz w:val="18"/>
                  <w:szCs w:val="18"/>
                  <w:lang w:val="it-IT"/>
                </w:rPr>
                <w:t>entry@northern-forest.ru</w:t>
              </w:r>
            </w:hyperlink>
          </w:p>
        </w:tc>
        <w:tc>
          <w:tcPr>
            <w:tcW w:w="1134" w:type="dxa"/>
            <w:vMerge/>
            <w:vAlign w:val="center"/>
          </w:tcPr>
          <w:p w14:paraId="68D4E784" w14:textId="77777777" w:rsidR="0051517F" w:rsidRPr="00DD1AF9" w:rsidRDefault="0051517F" w:rsidP="00A17BA2">
            <w:pPr>
              <w:rPr>
                <w:rFonts w:cs="Arial"/>
                <w:sz w:val="18"/>
                <w:szCs w:val="18"/>
              </w:rPr>
            </w:pPr>
          </w:p>
        </w:tc>
        <w:tc>
          <w:tcPr>
            <w:tcW w:w="1025" w:type="dxa"/>
            <w:vMerge/>
            <w:tcBorders>
              <w:right w:val="single" w:sz="8" w:space="0" w:color="auto"/>
            </w:tcBorders>
            <w:vAlign w:val="center"/>
          </w:tcPr>
          <w:p w14:paraId="4AC29389" w14:textId="77777777" w:rsidR="0051517F" w:rsidRPr="00DD1AF9" w:rsidRDefault="0051517F" w:rsidP="00A17BA2">
            <w:pPr>
              <w:rPr>
                <w:rFonts w:cs="Arial"/>
                <w:sz w:val="18"/>
                <w:szCs w:val="18"/>
              </w:rPr>
            </w:pPr>
          </w:p>
        </w:tc>
      </w:tr>
      <w:tr w:rsidR="00A17BA2" w:rsidRPr="00D20CC9" w14:paraId="7CBC508B" w14:textId="77777777" w:rsidTr="00E843FC">
        <w:trPr>
          <w:trHeight w:val="283"/>
        </w:trPr>
        <w:tc>
          <w:tcPr>
            <w:tcW w:w="4650" w:type="dxa"/>
            <w:tcBorders>
              <w:left w:val="single" w:sz="8" w:space="0" w:color="auto"/>
              <w:bottom w:val="single" w:sz="8" w:space="0" w:color="auto"/>
            </w:tcBorders>
            <w:vAlign w:val="center"/>
          </w:tcPr>
          <w:p w14:paraId="15574D17" w14:textId="63E65D0D" w:rsidR="00A17BA2" w:rsidRPr="005241B6" w:rsidRDefault="005241B6" w:rsidP="00A17BA2">
            <w:pPr>
              <w:rPr>
                <w:rFonts w:cs="Arial"/>
                <w:color w:val="0070C0"/>
                <w:sz w:val="18"/>
                <w:szCs w:val="18"/>
              </w:rPr>
            </w:pPr>
            <w:r w:rsidRPr="005241B6">
              <w:rPr>
                <w:rFonts w:cs="Arial"/>
                <w:sz w:val="18"/>
                <w:szCs w:val="18"/>
                <w:lang w:val="ru-RU"/>
              </w:rPr>
              <w:t>Публикация списка заявленных участников</w:t>
            </w:r>
          </w:p>
        </w:tc>
        <w:tc>
          <w:tcPr>
            <w:tcW w:w="3147" w:type="dxa"/>
            <w:tcBorders>
              <w:bottom w:val="single" w:sz="8" w:space="0" w:color="auto"/>
            </w:tcBorders>
            <w:vAlign w:val="center"/>
          </w:tcPr>
          <w:p w14:paraId="51351FCE" w14:textId="30F2142F" w:rsidR="00A17BA2" w:rsidRPr="005241B6" w:rsidRDefault="0051517F" w:rsidP="0051517F">
            <w:pPr>
              <w:jc w:val="center"/>
              <w:rPr>
                <w:rFonts w:cs="Arial"/>
                <w:color w:val="FF0000"/>
                <w:sz w:val="18"/>
                <w:szCs w:val="18"/>
              </w:rPr>
            </w:pPr>
            <w:r w:rsidRPr="005241B6">
              <w:rPr>
                <w:rFonts w:cs="Arial"/>
                <w:sz w:val="18"/>
                <w:szCs w:val="18"/>
              </w:rPr>
              <w:t>www.bajarussia.com</w:t>
            </w:r>
          </w:p>
        </w:tc>
        <w:tc>
          <w:tcPr>
            <w:tcW w:w="1134" w:type="dxa"/>
            <w:tcBorders>
              <w:bottom w:val="single" w:sz="8" w:space="0" w:color="auto"/>
            </w:tcBorders>
            <w:vAlign w:val="center"/>
          </w:tcPr>
          <w:p w14:paraId="7E12015E" w14:textId="1771E71D" w:rsidR="00A17BA2" w:rsidRPr="00DD1AF9" w:rsidRDefault="0051517F" w:rsidP="00A17BA2">
            <w:pPr>
              <w:rPr>
                <w:rFonts w:cs="Arial"/>
                <w:sz w:val="18"/>
                <w:szCs w:val="18"/>
              </w:rPr>
            </w:pPr>
            <w:r w:rsidRPr="00DD1AF9">
              <w:rPr>
                <w:rFonts w:cs="Arial"/>
                <w:sz w:val="18"/>
                <w:szCs w:val="18"/>
              </w:rPr>
              <w:t>29.01.2021</w:t>
            </w:r>
          </w:p>
        </w:tc>
        <w:tc>
          <w:tcPr>
            <w:tcW w:w="1025" w:type="dxa"/>
            <w:tcBorders>
              <w:bottom w:val="single" w:sz="8" w:space="0" w:color="auto"/>
              <w:right w:val="single" w:sz="8" w:space="0" w:color="auto"/>
            </w:tcBorders>
            <w:vAlign w:val="center"/>
          </w:tcPr>
          <w:p w14:paraId="13CB63B2" w14:textId="478F3A1A" w:rsidR="00A17BA2" w:rsidRPr="00DD1AF9" w:rsidRDefault="0051517F" w:rsidP="00A17BA2">
            <w:pPr>
              <w:rPr>
                <w:rFonts w:cs="Arial"/>
                <w:sz w:val="18"/>
                <w:szCs w:val="18"/>
              </w:rPr>
            </w:pPr>
            <w:r w:rsidRPr="00DD1AF9">
              <w:rPr>
                <w:rFonts w:cs="Arial"/>
                <w:sz w:val="18"/>
                <w:szCs w:val="18"/>
              </w:rPr>
              <w:t>18:00</w:t>
            </w:r>
          </w:p>
        </w:tc>
      </w:tr>
      <w:tr w:rsidR="00571411" w:rsidRPr="00D20CC9" w14:paraId="7D0D67A7" w14:textId="77777777" w:rsidTr="00E843FC">
        <w:trPr>
          <w:trHeight w:val="283"/>
        </w:trPr>
        <w:tc>
          <w:tcPr>
            <w:tcW w:w="4650" w:type="dxa"/>
            <w:tcBorders>
              <w:top w:val="single" w:sz="8" w:space="0" w:color="auto"/>
              <w:left w:val="single" w:sz="8" w:space="0" w:color="auto"/>
            </w:tcBorders>
            <w:vAlign w:val="center"/>
          </w:tcPr>
          <w:p w14:paraId="14D86BE9" w14:textId="0E878367" w:rsidR="00571411" w:rsidRPr="005241B6" w:rsidRDefault="005241B6" w:rsidP="00A17BA2">
            <w:pPr>
              <w:rPr>
                <w:rFonts w:cs="Arial"/>
                <w:sz w:val="18"/>
                <w:szCs w:val="18"/>
                <w:highlight w:val="cyan"/>
                <w:lang w:val="ru-RU"/>
              </w:rPr>
            </w:pPr>
            <w:r w:rsidRPr="005241B6">
              <w:rPr>
                <w:rFonts w:eastAsia="Arial Narrow" w:cs="Arial"/>
                <w:spacing w:val="-1"/>
                <w:sz w:val="18"/>
                <w:szCs w:val="18"/>
                <w:lang w:val="ru-RU"/>
              </w:rPr>
              <w:t>Открытие Парка Сервиса и секретариата</w:t>
            </w:r>
          </w:p>
        </w:tc>
        <w:tc>
          <w:tcPr>
            <w:tcW w:w="3147" w:type="dxa"/>
            <w:tcBorders>
              <w:top w:val="single" w:sz="8" w:space="0" w:color="auto"/>
            </w:tcBorders>
            <w:shd w:val="clear" w:color="auto" w:fill="auto"/>
            <w:vAlign w:val="center"/>
          </w:tcPr>
          <w:p w14:paraId="4DB083F0" w14:textId="68185F11" w:rsidR="00571411" w:rsidRPr="005241B6" w:rsidRDefault="005241B6" w:rsidP="005241B6">
            <w:pPr>
              <w:jc w:val="center"/>
              <w:rPr>
                <w:rFonts w:cs="Arial"/>
                <w:sz w:val="18"/>
                <w:szCs w:val="18"/>
                <w:highlight w:val="cyan"/>
                <w:lang w:val="ru-RU"/>
              </w:rPr>
            </w:pPr>
            <w:r w:rsidRPr="005241B6">
              <w:rPr>
                <w:rFonts w:eastAsia="Arial Narrow" w:cs="Arial"/>
                <w:position w:val="-1"/>
                <w:sz w:val="18"/>
                <w:szCs w:val="18"/>
                <w:lang w:val="ru-RU"/>
              </w:rPr>
              <w:t>спортивно-развлекательный комплекс ИГОРА ДРАЙВ</w:t>
            </w:r>
          </w:p>
        </w:tc>
        <w:tc>
          <w:tcPr>
            <w:tcW w:w="1134" w:type="dxa"/>
            <w:vMerge w:val="restart"/>
            <w:tcBorders>
              <w:top w:val="single" w:sz="8" w:space="0" w:color="auto"/>
            </w:tcBorders>
            <w:vAlign w:val="center"/>
          </w:tcPr>
          <w:p w14:paraId="07C2742B" w14:textId="4E4D420F" w:rsidR="00571411" w:rsidRPr="00DD1AF9" w:rsidRDefault="00571411" w:rsidP="00683D81">
            <w:pPr>
              <w:rPr>
                <w:rFonts w:cs="Arial"/>
                <w:sz w:val="18"/>
                <w:szCs w:val="18"/>
              </w:rPr>
            </w:pPr>
            <w:r w:rsidRPr="00DD1AF9">
              <w:rPr>
                <w:rFonts w:cs="Arial"/>
                <w:sz w:val="18"/>
                <w:szCs w:val="18"/>
              </w:rPr>
              <w:t>03.02.2021</w:t>
            </w:r>
          </w:p>
        </w:tc>
        <w:tc>
          <w:tcPr>
            <w:tcW w:w="1025" w:type="dxa"/>
            <w:tcBorders>
              <w:top w:val="single" w:sz="8" w:space="0" w:color="auto"/>
              <w:right w:val="single" w:sz="8" w:space="0" w:color="auto"/>
            </w:tcBorders>
            <w:vAlign w:val="center"/>
          </w:tcPr>
          <w:p w14:paraId="49EF5144" w14:textId="2EF58EEB" w:rsidR="00571411" w:rsidRPr="00DD1AF9" w:rsidRDefault="00571411" w:rsidP="00A17BA2">
            <w:pPr>
              <w:rPr>
                <w:rFonts w:cs="Arial"/>
                <w:sz w:val="18"/>
                <w:szCs w:val="18"/>
              </w:rPr>
            </w:pPr>
            <w:r w:rsidRPr="00DD1AF9">
              <w:rPr>
                <w:rFonts w:cs="Arial"/>
                <w:sz w:val="18"/>
                <w:szCs w:val="18"/>
              </w:rPr>
              <w:t>12:00</w:t>
            </w:r>
          </w:p>
        </w:tc>
      </w:tr>
      <w:tr w:rsidR="00571411" w:rsidRPr="00D20CC9" w14:paraId="2400ECEE" w14:textId="77777777" w:rsidTr="00E843FC">
        <w:trPr>
          <w:trHeight w:val="283"/>
        </w:trPr>
        <w:tc>
          <w:tcPr>
            <w:tcW w:w="4650" w:type="dxa"/>
            <w:tcBorders>
              <w:left w:val="single" w:sz="8" w:space="0" w:color="auto"/>
            </w:tcBorders>
            <w:shd w:val="clear" w:color="auto" w:fill="FFFFFF"/>
            <w:vAlign w:val="center"/>
          </w:tcPr>
          <w:p w14:paraId="064E7C97" w14:textId="191E588A" w:rsidR="00571411" w:rsidRPr="005241B6" w:rsidRDefault="005241B6" w:rsidP="00683D81">
            <w:pPr>
              <w:rPr>
                <w:rFonts w:cs="Arial"/>
                <w:sz w:val="18"/>
                <w:szCs w:val="18"/>
                <w:lang w:val="ru-RU"/>
              </w:rPr>
            </w:pPr>
            <w:r w:rsidRPr="005241B6">
              <w:rPr>
                <w:rFonts w:cs="Arial"/>
                <w:sz w:val="18"/>
                <w:szCs w:val="18"/>
                <w:lang w:val="ru-RU"/>
              </w:rPr>
              <w:t>Выдача приборов безопасности</w:t>
            </w:r>
          </w:p>
        </w:tc>
        <w:tc>
          <w:tcPr>
            <w:tcW w:w="3147" w:type="dxa"/>
            <w:vMerge w:val="restart"/>
            <w:vAlign w:val="center"/>
          </w:tcPr>
          <w:p w14:paraId="0C0E5758" w14:textId="4E9262AA" w:rsidR="00571411" w:rsidRPr="005241B6" w:rsidRDefault="005241B6" w:rsidP="00683D81">
            <w:pPr>
              <w:jc w:val="center"/>
              <w:rPr>
                <w:rFonts w:cs="Arial"/>
                <w:sz w:val="18"/>
                <w:szCs w:val="18"/>
                <w:lang w:val="ru-RU"/>
              </w:rPr>
            </w:pPr>
            <w:r w:rsidRPr="005241B6">
              <w:rPr>
                <w:rFonts w:eastAsia="Arial Narrow" w:cs="Arial"/>
                <w:position w:val="-1"/>
                <w:sz w:val="18"/>
                <w:szCs w:val="18"/>
                <w:lang w:val="ru-RU"/>
              </w:rPr>
              <w:t xml:space="preserve">спортивно-развлекательный комплекс ИГОРА ДРАЙВ, главный </w:t>
            </w:r>
            <w:proofErr w:type="spellStart"/>
            <w:r w:rsidRPr="005241B6">
              <w:rPr>
                <w:rFonts w:eastAsia="Arial Narrow" w:cs="Arial"/>
                <w:position w:val="-1"/>
                <w:sz w:val="18"/>
                <w:szCs w:val="18"/>
                <w:lang w:val="ru-RU"/>
              </w:rPr>
              <w:t>паддок</w:t>
            </w:r>
            <w:proofErr w:type="spellEnd"/>
            <w:r w:rsidRPr="005241B6">
              <w:rPr>
                <w:rFonts w:eastAsia="Arial Narrow" w:cs="Arial"/>
                <w:position w:val="-1"/>
                <w:sz w:val="18"/>
                <w:szCs w:val="18"/>
                <w:lang w:val="ru-RU"/>
              </w:rPr>
              <w:t>, слева</w:t>
            </w:r>
          </w:p>
        </w:tc>
        <w:tc>
          <w:tcPr>
            <w:tcW w:w="1134" w:type="dxa"/>
            <w:vMerge/>
            <w:vAlign w:val="center"/>
          </w:tcPr>
          <w:p w14:paraId="1D397E13" w14:textId="280D3A8C" w:rsidR="00571411" w:rsidRPr="00DD1AF9" w:rsidRDefault="00571411" w:rsidP="00683D81">
            <w:pPr>
              <w:rPr>
                <w:rFonts w:cs="Arial"/>
                <w:sz w:val="18"/>
                <w:szCs w:val="18"/>
                <w:lang w:val="ru-RU"/>
              </w:rPr>
            </w:pPr>
          </w:p>
        </w:tc>
        <w:tc>
          <w:tcPr>
            <w:tcW w:w="1025" w:type="dxa"/>
            <w:vMerge w:val="restart"/>
            <w:tcBorders>
              <w:right w:val="single" w:sz="8" w:space="0" w:color="auto"/>
            </w:tcBorders>
            <w:vAlign w:val="center"/>
          </w:tcPr>
          <w:p w14:paraId="41A64DBC" w14:textId="184CBD5F" w:rsidR="00571411" w:rsidRPr="00DD1AF9" w:rsidRDefault="00571411" w:rsidP="005241B6">
            <w:pPr>
              <w:rPr>
                <w:rFonts w:cs="Arial"/>
                <w:sz w:val="18"/>
                <w:szCs w:val="18"/>
                <w:lang w:val="ru-RU"/>
              </w:rPr>
            </w:pPr>
            <w:r w:rsidRPr="00DD1AF9">
              <w:rPr>
                <w:rFonts w:cs="Arial"/>
                <w:sz w:val="18"/>
                <w:szCs w:val="18"/>
              </w:rPr>
              <w:t>14</w:t>
            </w:r>
            <w:r w:rsidR="005241B6" w:rsidRPr="00DD1AF9">
              <w:rPr>
                <w:rFonts w:cs="Arial"/>
                <w:sz w:val="18"/>
                <w:szCs w:val="18"/>
                <w:lang w:val="ru-RU"/>
              </w:rPr>
              <w:t>:00</w:t>
            </w:r>
            <w:r w:rsidRPr="00DD1AF9">
              <w:rPr>
                <w:rFonts w:cs="Arial"/>
                <w:sz w:val="18"/>
                <w:szCs w:val="18"/>
              </w:rPr>
              <w:t xml:space="preserve"> – 19</w:t>
            </w:r>
            <w:r w:rsidR="005241B6" w:rsidRPr="00DD1AF9">
              <w:rPr>
                <w:rFonts w:cs="Arial"/>
                <w:sz w:val="18"/>
                <w:szCs w:val="18"/>
                <w:lang w:val="ru-RU"/>
              </w:rPr>
              <w:t>:00</w:t>
            </w:r>
          </w:p>
        </w:tc>
      </w:tr>
      <w:tr w:rsidR="00571411" w:rsidRPr="001228A8" w14:paraId="44865205" w14:textId="77777777" w:rsidTr="00E843FC">
        <w:trPr>
          <w:trHeight w:val="283"/>
        </w:trPr>
        <w:tc>
          <w:tcPr>
            <w:tcW w:w="4650" w:type="dxa"/>
            <w:tcBorders>
              <w:left w:val="single" w:sz="8" w:space="0" w:color="auto"/>
            </w:tcBorders>
            <w:shd w:val="clear" w:color="auto" w:fill="FFFFFF"/>
            <w:vAlign w:val="center"/>
          </w:tcPr>
          <w:p w14:paraId="49C07E5C" w14:textId="32DD02B0" w:rsidR="00571411" w:rsidRPr="005241B6" w:rsidRDefault="005241B6" w:rsidP="00683D81">
            <w:pPr>
              <w:rPr>
                <w:rFonts w:cs="Arial"/>
                <w:sz w:val="18"/>
                <w:szCs w:val="18"/>
                <w:lang w:val="ru-RU"/>
              </w:rPr>
            </w:pPr>
            <w:r w:rsidRPr="005241B6">
              <w:rPr>
                <w:rFonts w:cs="Arial"/>
                <w:sz w:val="18"/>
                <w:szCs w:val="18"/>
                <w:lang w:val="ru-RU"/>
              </w:rPr>
              <w:t>Выдача навигационных приборов</w:t>
            </w:r>
            <w:r w:rsidR="00571411" w:rsidRPr="005241B6">
              <w:rPr>
                <w:rFonts w:cs="Arial"/>
                <w:sz w:val="18"/>
                <w:szCs w:val="18"/>
                <w:lang w:val="ru-RU"/>
              </w:rPr>
              <w:t xml:space="preserve"> </w:t>
            </w:r>
            <w:r w:rsidR="00571411" w:rsidRPr="005241B6">
              <w:rPr>
                <w:rFonts w:cs="Arial"/>
                <w:sz w:val="18"/>
                <w:szCs w:val="18"/>
              </w:rPr>
              <w:t>GPS</w:t>
            </w:r>
            <w:r w:rsidR="00571411" w:rsidRPr="005241B6">
              <w:rPr>
                <w:rFonts w:cs="Arial"/>
                <w:sz w:val="18"/>
                <w:szCs w:val="18"/>
                <w:lang w:val="ru-RU"/>
              </w:rPr>
              <w:t xml:space="preserve"> (</w:t>
            </w:r>
            <w:r w:rsidR="00571411" w:rsidRPr="005241B6">
              <w:rPr>
                <w:rFonts w:cs="Arial"/>
                <w:sz w:val="18"/>
                <w:szCs w:val="18"/>
              </w:rPr>
              <w:t>NAV</w:t>
            </w:r>
            <w:r w:rsidR="00571411" w:rsidRPr="005241B6">
              <w:rPr>
                <w:rFonts w:cs="Arial"/>
                <w:sz w:val="18"/>
                <w:szCs w:val="18"/>
                <w:lang w:val="ru-RU"/>
              </w:rPr>
              <w:t>-</w:t>
            </w:r>
            <w:r w:rsidR="00571411" w:rsidRPr="005241B6">
              <w:rPr>
                <w:rFonts w:cs="Arial"/>
                <w:sz w:val="18"/>
                <w:szCs w:val="18"/>
              </w:rPr>
              <w:t>GPS</w:t>
            </w:r>
            <w:r w:rsidR="00571411" w:rsidRPr="005241B6">
              <w:rPr>
                <w:rFonts w:cs="Arial"/>
                <w:sz w:val="18"/>
                <w:szCs w:val="18"/>
                <w:lang w:val="ru-RU"/>
              </w:rPr>
              <w:t>)</w:t>
            </w:r>
          </w:p>
        </w:tc>
        <w:tc>
          <w:tcPr>
            <w:tcW w:w="3147" w:type="dxa"/>
            <w:vMerge/>
            <w:vAlign w:val="center"/>
          </w:tcPr>
          <w:p w14:paraId="78BC5D7E" w14:textId="77777777" w:rsidR="00571411" w:rsidRPr="005241B6" w:rsidRDefault="00571411" w:rsidP="00683D81">
            <w:pPr>
              <w:jc w:val="center"/>
              <w:rPr>
                <w:rFonts w:cs="Arial"/>
                <w:sz w:val="18"/>
                <w:szCs w:val="18"/>
                <w:lang w:val="ru-RU"/>
              </w:rPr>
            </w:pPr>
          </w:p>
        </w:tc>
        <w:tc>
          <w:tcPr>
            <w:tcW w:w="1134" w:type="dxa"/>
            <w:vMerge/>
            <w:vAlign w:val="center"/>
          </w:tcPr>
          <w:p w14:paraId="6D5BB550" w14:textId="1C4D726C" w:rsidR="00571411" w:rsidRPr="00DD1AF9" w:rsidRDefault="00571411" w:rsidP="00683D81">
            <w:pPr>
              <w:rPr>
                <w:rFonts w:cs="Arial"/>
                <w:sz w:val="18"/>
                <w:szCs w:val="18"/>
                <w:lang w:val="ru-RU"/>
              </w:rPr>
            </w:pPr>
          </w:p>
        </w:tc>
        <w:tc>
          <w:tcPr>
            <w:tcW w:w="1025" w:type="dxa"/>
            <w:vMerge/>
            <w:tcBorders>
              <w:right w:val="single" w:sz="8" w:space="0" w:color="auto"/>
            </w:tcBorders>
            <w:vAlign w:val="center"/>
          </w:tcPr>
          <w:p w14:paraId="7247B8B8" w14:textId="7DBD1032" w:rsidR="00571411" w:rsidRPr="00DD1AF9" w:rsidRDefault="00571411" w:rsidP="00683D81">
            <w:pPr>
              <w:rPr>
                <w:rFonts w:cs="Arial"/>
                <w:sz w:val="18"/>
                <w:szCs w:val="18"/>
                <w:lang w:val="ru-RU"/>
              </w:rPr>
            </w:pPr>
          </w:p>
        </w:tc>
      </w:tr>
      <w:tr w:rsidR="00571411" w:rsidRPr="00D20CC9" w14:paraId="7220DF1C" w14:textId="77777777" w:rsidTr="00E843FC">
        <w:trPr>
          <w:trHeight w:val="283"/>
        </w:trPr>
        <w:tc>
          <w:tcPr>
            <w:tcW w:w="4650" w:type="dxa"/>
            <w:tcBorders>
              <w:left w:val="single" w:sz="8" w:space="0" w:color="auto"/>
            </w:tcBorders>
            <w:shd w:val="clear" w:color="auto" w:fill="FFFFFF"/>
            <w:vAlign w:val="center"/>
          </w:tcPr>
          <w:p w14:paraId="3DDDC026" w14:textId="639322F2" w:rsidR="00571411" w:rsidRPr="005241B6" w:rsidRDefault="005241B6" w:rsidP="00683D81">
            <w:pPr>
              <w:rPr>
                <w:rFonts w:cs="Arial"/>
                <w:sz w:val="18"/>
                <w:szCs w:val="18"/>
                <w:lang w:val="ru-RU"/>
              </w:rPr>
            </w:pPr>
            <w:r w:rsidRPr="005241B6">
              <w:rPr>
                <w:rFonts w:cs="Arial"/>
                <w:sz w:val="18"/>
                <w:szCs w:val="18"/>
                <w:lang w:val="ru-RU"/>
              </w:rPr>
              <w:t>Получение комплекта наклеек</w:t>
            </w:r>
          </w:p>
        </w:tc>
        <w:tc>
          <w:tcPr>
            <w:tcW w:w="3147" w:type="dxa"/>
            <w:vMerge/>
            <w:vAlign w:val="center"/>
          </w:tcPr>
          <w:p w14:paraId="7F213490" w14:textId="77777777" w:rsidR="00571411" w:rsidRPr="005241B6" w:rsidRDefault="00571411" w:rsidP="00683D81">
            <w:pPr>
              <w:jc w:val="center"/>
              <w:rPr>
                <w:rFonts w:cs="Arial"/>
                <w:sz w:val="18"/>
                <w:szCs w:val="18"/>
              </w:rPr>
            </w:pPr>
          </w:p>
        </w:tc>
        <w:tc>
          <w:tcPr>
            <w:tcW w:w="1134" w:type="dxa"/>
            <w:vMerge/>
            <w:vAlign w:val="center"/>
          </w:tcPr>
          <w:p w14:paraId="37EA7272" w14:textId="176CE463" w:rsidR="00571411" w:rsidRPr="00DD1AF9" w:rsidRDefault="00571411" w:rsidP="00683D81">
            <w:pPr>
              <w:rPr>
                <w:rFonts w:cs="Arial"/>
                <w:sz w:val="18"/>
                <w:szCs w:val="18"/>
              </w:rPr>
            </w:pPr>
          </w:p>
        </w:tc>
        <w:tc>
          <w:tcPr>
            <w:tcW w:w="1025" w:type="dxa"/>
            <w:vMerge/>
            <w:tcBorders>
              <w:right w:val="single" w:sz="8" w:space="0" w:color="auto"/>
            </w:tcBorders>
            <w:vAlign w:val="center"/>
          </w:tcPr>
          <w:p w14:paraId="38355C40" w14:textId="77777777" w:rsidR="00571411" w:rsidRPr="00DD1AF9" w:rsidRDefault="00571411" w:rsidP="00683D81">
            <w:pPr>
              <w:rPr>
                <w:rFonts w:cs="Arial"/>
                <w:sz w:val="18"/>
                <w:szCs w:val="18"/>
              </w:rPr>
            </w:pPr>
          </w:p>
        </w:tc>
      </w:tr>
      <w:tr w:rsidR="00571411" w:rsidRPr="00D20CC9" w14:paraId="015E5A25" w14:textId="77777777" w:rsidTr="00E843FC">
        <w:trPr>
          <w:trHeight w:val="283"/>
        </w:trPr>
        <w:tc>
          <w:tcPr>
            <w:tcW w:w="4650" w:type="dxa"/>
            <w:tcBorders>
              <w:left w:val="single" w:sz="8" w:space="0" w:color="auto"/>
              <w:bottom w:val="single" w:sz="8" w:space="0" w:color="auto"/>
            </w:tcBorders>
            <w:vAlign w:val="center"/>
          </w:tcPr>
          <w:p w14:paraId="528E32D0" w14:textId="14E00D68" w:rsidR="00571411" w:rsidRPr="005241B6" w:rsidRDefault="005241B6" w:rsidP="00683D81">
            <w:pPr>
              <w:rPr>
                <w:rFonts w:cs="Arial"/>
                <w:color w:val="0070C0"/>
                <w:sz w:val="18"/>
                <w:szCs w:val="18"/>
              </w:rPr>
            </w:pPr>
            <w:r w:rsidRPr="005241B6">
              <w:rPr>
                <w:rFonts w:eastAsia="Arial Narrow" w:cs="Arial"/>
                <w:spacing w:val="-1"/>
                <w:sz w:val="18"/>
                <w:szCs w:val="18"/>
                <w:lang w:val="ru-RU"/>
              </w:rPr>
              <w:t>Открытие пресс-центра</w:t>
            </w:r>
          </w:p>
        </w:tc>
        <w:tc>
          <w:tcPr>
            <w:tcW w:w="3147" w:type="dxa"/>
            <w:tcBorders>
              <w:bottom w:val="single" w:sz="8" w:space="0" w:color="auto"/>
            </w:tcBorders>
            <w:vAlign w:val="center"/>
          </w:tcPr>
          <w:p w14:paraId="1A1DBE48" w14:textId="77777777" w:rsidR="005241B6" w:rsidRPr="005241B6" w:rsidRDefault="005241B6" w:rsidP="00683D81">
            <w:pPr>
              <w:jc w:val="center"/>
              <w:rPr>
                <w:rFonts w:eastAsia="Arial Narrow" w:cs="Arial"/>
                <w:position w:val="-1"/>
                <w:sz w:val="18"/>
                <w:szCs w:val="18"/>
                <w:lang w:val="ru-RU"/>
              </w:rPr>
            </w:pPr>
            <w:r w:rsidRPr="005241B6">
              <w:rPr>
                <w:rFonts w:eastAsia="Arial Narrow" w:cs="Arial"/>
                <w:position w:val="-1"/>
                <w:sz w:val="18"/>
                <w:szCs w:val="18"/>
                <w:lang w:val="ru-RU"/>
              </w:rPr>
              <w:t xml:space="preserve">спортивно-развлекательный комплекс ИГОРА ДРАЙВ, </w:t>
            </w:r>
          </w:p>
          <w:p w14:paraId="344032ED" w14:textId="02199ACA" w:rsidR="00571411" w:rsidRPr="005241B6" w:rsidRDefault="005241B6" w:rsidP="00683D81">
            <w:pPr>
              <w:jc w:val="center"/>
              <w:rPr>
                <w:rFonts w:cs="Arial"/>
                <w:sz w:val="18"/>
                <w:szCs w:val="18"/>
                <w:lang w:val="ru-RU"/>
              </w:rPr>
            </w:pPr>
            <w:r w:rsidRPr="005241B6">
              <w:rPr>
                <w:rFonts w:eastAsia="Arial Narrow" w:cs="Arial"/>
                <w:position w:val="-1"/>
                <w:sz w:val="18"/>
                <w:szCs w:val="18"/>
                <w:lang w:val="ru-RU"/>
              </w:rPr>
              <w:t>пресс-центр</w:t>
            </w:r>
          </w:p>
        </w:tc>
        <w:tc>
          <w:tcPr>
            <w:tcW w:w="1134" w:type="dxa"/>
            <w:vMerge/>
            <w:tcBorders>
              <w:bottom w:val="single" w:sz="8" w:space="0" w:color="auto"/>
            </w:tcBorders>
            <w:vAlign w:val="center"/>
          </w:tcPr>
          <w:p w14:paraId="1DEE6E04" w14:textId="18F093D9" w:rsidR="00571411" w:rsidRPr="00DD1AF9" w:rsidRDefault="00571411" w:rsidP="00683D81">
            <w:pPr>
              <w:rPr>
                <w:rFonts w:cs="Arial"/>
                <w:sz w:val="18"/>
                <w:szCs w:val="18"/>
                <w:lang w:val="ru-RU"/>
              </w:rPr>
            </w:pPr>
          </w:p>
        </w:tc>
        <w:tc>
          <w:tcPr>
            <w:tcW w:w="1025" w:type="dxa"/>
            <w:tcBorders>
              <w:bottom w:val="single" w:sz="8" w:space="0" w:color="auto"/>
              <w:right w:val="single" w:sz="8" w:space="0" w:color="auto"/>
            </w:tcBorders>
            <w:vAlign w:val="center"/>
          </w:tcPr>
          <w:p w14:paraId="5EFF409B" w14:textId="7DBC3EA6" w:rsidR="00571411" w:rsidRPr="00DD1AF9" w:rsidRDefault="00571411" w:rsidP="00683D81">
            <w:pPr>
              <w:rPr>
                <w:rFonts w:cs="Arial"/>
                <w:sz w:val="18"/>
                <w:szCs w:val="18"/>
              </w:rPr>
            </w:pPr>
            <w:r w:rsidRPr="00DD1AF9">
              <w:rPr>
                <w:rFonts w:cs="Arial"/>
                <w:sz w:val="18"/>
                <w:szCs w:val="18"/>
              </w:rPr>
              <w:t>14:00</w:t>
            </w:r>
          </w:p>
        </w:tc>
      </w:tr>
      <w:tr w:rsidR="00B205A1" w:rsidRPr="00D20CC9" w14:paraId="6C9AEC04" w14:textId="77777777" w:rsidTr="00E843FC">
        <w:trPr>
          <w:trHeight w:val="283"/>
        </w:trPr>
        <w:tc>
          <w:tcPr>
            <w:tcW w:w="4650" w:type="dxa"/>
            <w:tcBorders>
              <w:top w:val="single" w:sz="8" w:space="0" w:color="auto"/>
              <w:left w:val="single" w:sz="8" w:space="0" w:color="auto"/>
            </w:tcBorders>
            <w:vAlign w:val="center"/>
          </w:tcPr>
          <w:p w14:paraId="50AC719E" w14:textId="3C391DB6" w:rsidR="00B205A1" w:rsidRPr="005241B6" w:rsidRDefault="005241B6" w:rsidP="00683D81">
            <w:pPr>
              <w:rPr>
                <w:rFonts w:cs="Arial"/>
                <w:sz w:val="18"/>
                <w:szCs w:val="18"/>
                <w:lang w:val="ru-RU"/>
              </w:rPr>
            </w:pPr>
            <w:r w:rsidRPr="005241B6">
              <w:rPr>
                <w:rFonts w:eastAsia="Arial Narrow" w:cs="Arial"/>
                <w:spacing w:val="-1"/>
                <w:sz w:val="18"/>
                <w:szCs w:val="18"/>
                <w:lang w:val="ru-RU"/>
              </w:rPr>
              <w:t>Открытие Парка Сервиса и секретариата</w:t>
            </w:r>
          </w:p>
        </w:tc>
        <w:tc>
          <w:tcPr>
            <w:tcW w:w="3147" w:type="dxa"/>
            <w:tcBorders>
              <w:top w:val="single" w:sz="8" w:space="0" w:color="auto"/>
            </w:tcBorders>
            <w:vAlign w:val="center"/>
          </w:tcPr>
          <w:p w14:paraId="028FAA7F" w14:textId="4CE75149" w:rsidR="00B205A1" w:rsidRPr="005241B6" w:rsidRDefault="005241B6" w:rsidP="00683D81">
            <w:pPr>
              <w:jc w:val="center"/>
              <w:rPr>
                <w:rFonts w:cs="Arial"/>
                <w:sz w:val="18"/>
                <w:szCs w:val="18"/>
                <w:lang w:val="ru-RU"/>
              </w:rPr>
            </w:pPr>
            <w:r w:rsidRPr="005241B6">
              <w:rPr>
                <w:rFonts w:eastAsia="Arial Narrow" w:cs="Arial"/>
                <w:position w:val="-1"/>
                <w:sz w:val="18"/>
                <w:szCs w:val="18"/>
                <w:lang w:val="ru-RU"/>
              </w:rPr>
              <w:t>спортивно-развлекательный комплекс ИГОРА ДРАЙВ</w:t>
            </w:r>
          </w:p>
        </w:tc>
        <w:tc>
          <w:tcPr>
            <w:tcW w:w="1134" w:type="dxa"/>
            <w:vMerge w:val="restart"/>
            <w:tcBorders>
              <w:top w:val="single" w:sz="8" w:space="0" w:color="auto"/>
            </w:tcBorders>
            <w:vAlign w:val="center"/>
          </w:tcPr>
          <w:p w14:paraId="5C8C736C" w14:textId="04B25EDE" w:rsidR="00B205A1" w:rsidRPr="00DD1AF9" w:rsidRDefault="00C70C5F" w:rsidP="00D11D37">
            <w:pPr>
              <w:rPr>
                <w:rFonts w:cs="Arial"/>
                <w:sz w:val="18"/>
                <w:szCs w:val="18"/>
              </w:rPr>
            </w:pPr>
            <w:r w:rsidRPr="00DD1AF9">
              <w:rPr>
                <w:rFonts w:cs="Arial"/>
                <w:sz w:val="18"/>
                <w:szCs w:val="18"/>
              </w:rPr>
              <w:t>04.0</w:t>
            </w:r>
            <w:r w:rsidR="00D11D37" w:rsidRPr="00DD1AF9">
              <w:rPr>
                <w:rFonts w:cs="Arial"/>
                <w:sz w:val="18"/>
                <w:szCs w:val="18"/>
                <w:lang w:val="ru-RU"/>
              </w:rPr>
              <w:t>2</w:t>
            </w:r>
            <w:r w:rsidRPr="00DD1AF9">
              <w:rPr>
                <w:rFonts w:cs="Arial"/>
                <w:sz w:val="18"/>
                <w:szCs w:val="18"/>
              </w:rPr>
              <w:t>.2021</w:t>
            </w:r>
          </w:p>
        </w:tc>
        <w:tc>
          <w:tcPr>
            <w:tcW w:w="1025" w:type="dxa"/>
            <w:vMerge w:val="restart"/>
            <w:tcBorders>
              <w:top w:val="single" w:sz="8" w:space="0" w:color="auto"/>
              <w:right w:val="single" w:sz="8" w:space="0" w:color="auto"/>
            </w:tcBorders>
            <w:vAlign w:val="center"/>
          </w:tcPr>
          <w:p w14:paraId="1334D34D" w14:textId="7AA35971" w:rsidR="00B205A1" w:rsidRPr="00DD1AF9" w:rsidRDefault="00B205A1" w:rsidP="00683D81">
            <w:pPr>
              <w:rPr>
                <w:rFonts w:cs="Arial"/>
                <w:sz w:val="18"/>
                <w:szCs w:val="18"/>
              </w:rPr>
            </w:pPr>
            <w:r w:rsidRPr="00DD1AF9">
              <w:rPr>
                <w:rFonts w:cs="Arial"/>
                <w:sz w:val="18"/>
                <w:szCs w:val="18"/>
              </w:rPr>
              <w:t>08:00</w:t>
            </w:r>
          </w:p>
        </w:tc>
      </w:tr>
      <w:tr w:rsidR="00B205A1" w:rsidRPr="00D20CC9" w14:paraId="21C40B3F" w14:textId="77777777" w:rsidTr="00E843FC">
        <w:trPr>
          <w:trHeight w:val="283"/>
        </w:trPr>
        <w:tc>
          <w:tcPr>
            <w:tcW w:w="4650" w:type="dxa"/>
            <w:tcBorders>
              <w:left w:val="single" w:sz="8" w:space="0" w:color="auto"/>
            </w:tcBorders>
            <w:vAlign w:val="center"/>
          </w:tcPr>
          <w:p w14:paraId="10C07792" w14:textId="2A3A8682" w:rsidR="00B205A1" w:rsidRPr="005241B6" w:rsidRDefault="005241B6" w:rsidP="00683D81">
            <w:pPr>
              <w:rPr>
                <w:rFonts w:cs="Arial"/>
                <w:sz w:val="18"/>
                <w:szCs w:val="18"/>
              </w:rPr>
            </w:pPr>
            <w:r w:rsidRPr="005241B6">
              <w:rPr>
                <w:rFonts w:eastAsia="Arial Narrow" w:cs="Arial"/>
                <w:spacing w:val="-1"/>
                <w:sz w:val="18"/>
                <w:szCs w:val="18"/>
                <w:lang w:val="ru-RU"/>
              </w:rPr>
              <w:t>Открытие пресс-центра</w:t>
            </w:r>
          </w:p>
        </w:tc>
        <w:tc>
          <w:tcPr>
            <w:tcW w:w="3147" w:type="dxa"/>
            <w:vAlign w:val="center"/>
          </w:tcPr>
          <w:p w14:paraId="4292B0EF" w14:textId="77777777" w:rsidR="005241B6" w:rsidRPr="005241B6" w:rsidRDefault="005241B6" w:rsidP="005241B6">
            <w:pPr>
              <w:jc w:val="center"/>
              <w:rPr>
                <w:rFonts w:eastAsia="Arial Narrow" w:cs="Arial"/>
                <w:position w:val="-1"/>
                <w:sz w:val="18"/>
                <w:szCs w:val="18"/>
                <w:lang w:val="ru-RU"/>
              </w:rPr>
            </w:pPr>
            <w:r w:rsidRPr="005241B6">
              <w:rPr>
                <w:rFonts w:eastAsia="Arial Narrow" w:cs="Arial"/>
                <w:position w:val="-1"/>
                <w:sz w:val="18"/>
                <w:szCs w:val="18"/>
                <w:lang w:val="ru-RU"/>
              </w:rPr>
              <w:t xml:space="preserve">спортивно-развлекательный комплекс ИГОРА ДРАЙВ, </w:t>
            </w:r>
          </w:p>
          <w:p w14:paraId="42B7DC1A" w14:textId="109A9CD7" w:rsidR="00B205A1" w:rsidRPr="005241B6" w:rsidRDefault="005241B6" w:rsidP="005241B6">
            <w:pPr>
              <w:jc w:val="center"/>
              <w:rPr>
                <w:rFonts w:cs="Arial"/>
                <w:sz w:val="18"/>
                <w:szCs w:val="18"/>
              </w:rPr>
            </w:pPr>
            <w:r w:rsidRPr="005241B6">
              <w:rPr>
                <w:rFonts w:eastAsia="Arial Narrow" w:cs="Arial"/>
                <w:position w:val="-1"/>
                <w:sz w:val="18"/>
                <w:szCs w:val="18"/>
                <w:lang w:val="ru-RU"/>
              </w:rPr>
              <w:t>пресс-центр</w:t>
            </w:r>
          </w:p>
        </w:tc>
        <w:tc>
          <w:tcPr>
            <w:tcW w:w="1134" w:type="dxa"/>
            <w:vMerge/>
            <w:vAlign w:val="center"/>
          </w:tcPr>
          <w:p w14:paraId="2283B6E6" w14:textId="22B48720" w:rsidR="00B205A1" w:rsidRPr="005241B6" w:rsidRDefault="00B205A1" w:rsidP="00683D81">
            <w:pPr>
              <w:rPr>
                <w:rFonts w:cs="Arial"/>
                <w:sz w:val="18"/>
                <w:szCs w:val="18"/>
                <w:highlight w:val="yellow"/>
              </w:rPr>
            </w:pPr>
          </w:p>
        </w:tc>
        <w:tc>
          <w:tcPr>
            <w:tcW w:w="1025" w:type="dxa"/>
            <w:vMerge/>
            <w:tcBorders>
              <w:right w:val="single" w:sz="8" w:space="0" w:color="auto"/>
            </w:tcBorders>
            <w:vAlign w:val="center"/>
          </w:tcPr>
          <w:p w14:paraId="320C6D26" w14:textId="1E387897" w:rsidR="00B205A1" w:rsidRPr="005241B6" w:rsidRDefault="00B205A1" w:rsidP="00683D81">
            <w:pPr>
              <w:rPr>
                <w:rFonts w:cs="Arial"/>
                <w:sz w:val="18"/>
                <w:szCs w:val="18"/>
                <w:highlight w:val="yellow"/>
              </w:rPr>
            </w:pPr>
          </w:p>
        </w:tc>
      </w:tr>
      <w:tr w:rsidR="00B205A1" w:rsidRPr="00D20CC9" w14:paraId="0A8CBE99" w14:textId="77777777" w:rsidTr="00E843FC">
        <w:trPr>
          <w:trHeight w:val="283"/>
        </w:trPr>
        <w:tc>
          <w:tcPr>
            <w:tcW w:w="4650" w:type="dxa"/>
            <w:tcBorders>
              <w:left w:val="single" w:sz="8" w:space="0" w:color="auto"/>
            </w:tcBorders>
            <w:vAlign w:val="center"/>
          </w:tcPr>
          <w:p w14:paraId="5F2E78B5" w14:textId="16119A19" w:rsidR="00B205A1" w:rsidRPr="005241B6" w:rsidRDefault="005241B6" w:rsidP="00683D81">
            <w:pPr>
              <w:rPr>
                <w:rFonts w:cs="Arial"/>
                <w:sz w:val="18"/>
                <w:szCs w:val="18"/>
                <w:lang w:val="ru-RU"/>
              </w:rPr>
            </w:pPr>
            <w:r w:rsidRPr="005241B6">
              <w:rPr>
                <w:rFonts w:cs="Arial"/>
                <w:sz w:val="18"/>
                <w:szCs w:val="18"/>
                <w:lang w:val="ru-RU"/>
              </w:rPr>
              <w:t>Административные проверки</w:t>
            </w:r>
          </w:p>
        </w:tc>
        <w:tc>
          <w:tcPr>
            <w:tcW w:w="3147" w:type="dxa"/>
            <w:vAlign w:val="center"/>
          </w:tcPr>
          <w:p w14:paraId="14D995A4" w14:textId="3D3F5F30" w:rsidR="00B205A1" w:rsidRPr="005241B6" w:rsidRDefault="005241B6" w:rsidP="00ED477F">
            <w:pPr>
              <w:jc w:val="center"/>
              <w:rPr>
                <w:rFonts w:cs="Arial"/>
                <w:sz w:val="18"/>
                <w:szCs w:val="18"/>
                <w:lang w:val="ru-RU"/>
              </w:rPr>
            </w:pPr>
            <w:r w:rsidRPr="005241B6">
              <w:rPr>
                <w:rFonts w:eastAsia="Arial Narrow" w:cs="Arial"/>
                <w:position w:val="-1"/>
                <w:sz w:val="18"/>
                <w:szCs w:val="18"/>
                <w:lang w:val="ru-RU"/>
              </w:rPr>
              <w:t xml:space="preserve">спортивно-развлекательный комплекс ИГОРА ДРАЙВ, главный </w:t>
            </w:r>
            <w:proofErr w:type="spellStart"/>
            <w:r w:rsidRPr="005241B6">
              <w:rPr>
                <w:rFonts w:eastAsia="Arial Narrow" w:cs="Arial"/>
                <w:position w:val="-1"/>
                <w:sz w:val="18"/>
                <w:szCs w:val="18"/>
                <w:lang w:val="ru-RU"/>
              </w:rPr>
              <w:t>паддок</w:t>
            </w:r>
            <w:proofErr w:type="spellEnd"/>
            <w:r w:rsidRPr="005241B6">
              <w:rPr>
                <w:rFonts w:eastAsia="Arial Narrow" w:cs="Arial"/>
                <w:position w:val="-1"/>
                <w:sz w:val="18"/>
                <w:szCs w:val="18"/>
                <w:lang w:val="ru-RU"/>
              </w:rPr>
              <w:t>, слева</w:t>
            </w:r>
          </w:p>
        </w:tc>
        <w:tc>
          <w:tcPr>
            <w:tcW w:w="1134" w:type="dxa"/>
            <w:vMerge/>
            <w:vAlign w:val="center"/>
          </w:tcPr>
          <w:p w14:paraId="7A4E7EE7" w14:textId="58D3652C" w:rsidR="00B205A1" w:rsidRPr="005241B6" w:rsidRDefault="00B205A1" w:rsidP="00683D81">
            <w:pPr>
              <w:rPr>
                <w:rFonts w:cs="Arial"/>
                <w:sz w:val="18"/>
                <w:szCs w:val="18"/>
                <w:highlight w:val="yellow"/>
                <w:lang w:val="ru-RU"/>
              </w:rPr>
            </w:pPr>
          </w:p>
        </w:tc>
        <w:tc>
          <w:tcPr>
            <w:tcW w:w="1025" w:type="dxa"/>
            <w:tcBorders>
              <w:right w:val="single" w:sz="8" w:space="0" w:color="auto"/>
            </w:tcBorders>
            <w:vAlign w:val="center"/>
          </w:tcPr>
          <w:p w14:paraId="30676B51" w14:textId="7C2749C7" w:rsidR="00B205A1" w:rsidRPr="00A14030" w:rsidRDefault="00A14030" w:rsidP="005241B6">
            <w:pPr>
              <w:rPr>
                <w:rFonts w:cs="Arial"/>
                <w:sz w:val="18"/>
                <w:szCs w:val="18"/>
                <w:highlight w:val="cyan"/>
                <w:lang w:val="ru-RU"/>
              </w:rPr>
            </w:pPr>
            <w:r w:rsidRPr="00A14030">
              <w:rPr>
                <w:rFonts w:cs="Arial"/>
                <w:sz w:val="18"/>
                <w:szCs w:val="18"/>
                <w:highlight w:val="cyan"/>
              </w:rPr>
              <w:t>1</w:t>
            </w:r>
            <w:r w:rsidRPr="00A14030">
              <w:rPr>
                <w:rFonts w:cs="Arial"/>
                <w:sz w:val="18"/>
                <w:szCs w:val="18"/>
                <w:highlight w:val="cyan"/>
                <w:lang w:val="ru-RU"/>
              </w:rPr>
              <w:t>0</w:t>
            </w:r>
            <w:r w:rsidR="005241B6" w:rsidRPr="00A14030">
              <w:rPr>
                <w:rFonts w:cs="Arial"/>
                <w:sz w:val="18"/>
                <w:szCs w:val="18"/>
                <w:highlight w:val="cyan"/>
                <w:lang w:val="ru-RU"/>
              </w:rPr>
              <w:t>:00</w:t>
            </w:r>
            <w:r w:rsidR="00B205A1" w:rsidRPr="00A14030">
              <w:rPr>
                <w:rFonts w:cs="Arial"/>
                <w:sz w:val="18"/>
                <w:szCs w:val="18"/>
                <w:highlight w:val="cyan"/>
              </w:rPr>
              <w:t xml:space="preserve"> – 15</w:t>
            </w:r>
            <w:r w:rsidR="005241B6" w:rsidRPr="00A14030">
              <w:rPr>
                <w:rFonts w:cs="Arial"/>
                <w:sz w:val="18"/>
                <w:szCs w:val="18"/>
                <w:highlight w:val="cyan"/>
                <w:lang w:val="ru-RU"/>
              </w:rPr>
              <w:t>:00</w:t>
            </w:r>
          </w:p>
        </w:tc>
      </w:tr>
      <w:tr w:rsidR="00B205A1" w:rsidRPr="00D20CC9" w14:paraId="7E7D2AF3" w14:textId="77777777" w:rsidTr="00E843FC">
        <w:trPr>
          <w:trHeight w:val="283"/>
        </w:trPr>
        <w:tc>
          <w:tcPr>
            <w:tcW w:w="4650" w:type="dxa"/>
            <w:tcBorders>
              <w:left w:val="single" w:sz="8" w:space="0" w:color="auto"/>
            </w:tcBorders>
            <w:shd w:val="clear" w:color="auto" w:fill="FFFFFF"/>
            <w:vAlign w:val="center"/>
          </w:tcPr>
          <w:p w14:paraId="1BB4FD22" w14:textId="5B74BEDB" w:rsidR="00B205A1" w:rsidRPr="005241B6" w:rsidRDefault="005241B6" w:rsidP="00571411">
            <w:pPr>
              <w:rPr>
                <w:rFonts w:cs="Arial"/>
                <w:sz w:val="18"/>
                <w:szCs w:val="18"/>
              </w:rPr>
            </w:pPr>
            <w:r w:rsidRPr="005241B6">
              <w:rPr>
                <w:rFonts w:cs="Arial"/>
                <w:sz w:val="18"/>
                <w:szCs w:val="18"/>
                <w:lang w:val="ru-RU"/>
              </w:rPr>
              <w:t>Выдача приборов безопасности</w:t>
            </w:r>
          </w:p>
        </w:tc>
        <w:tc>
          <w:tcPr>
            <w:tcW w:w="3147" w:type="dxa"/>
            <w:vMerge w:val="restart"/>
            <w:vAlign w:val="center"/>
          </w:tcPr>
          <w:p w14:paraId="095FC3F8" w14:textId="6F658179" w:rsidR="00B205A1" w:rsidRPr="005241B6" w:rsidRDefault="005241B6" w:rsidP="00571411">
            <w:pPr>
              <w:jc w:val="center"/>
              <w:rPr>
                <w:rFonts w:cs="Arial"/>
                <w:sz w:val="18"/>
                <w:szCs w:val="18"/>
                <w:lang w:val="ru-RU"/>
              </w:rPr>
            </w:pPr>
            <w:r w:rsidRPr="005241B6">
              <w:rPr>
                <w:rFonts w:eastAsia="Arial Narrow" w:cs="Arial"/>
                <w:position w:val="-1"/>
                <w:sz w:val="18"/>
                <w:szCs w:val="18"/>
                <w:lang w:val="ru-RU"/>
              </w:rPr>
              <w:t>спортивно-развлекательный комплекс ИГОРА ДРАЙВ</w:t>
            </w:r>
          </w:p>
        </w:tc>
        <w:tc>
          <w:tcPr>
            <w:tcW w:w="1134" w:type="dxa"/>
            <w:vMerge/>
            <w:vAlign w:val="center"/>
          </w:tcPr>
          <w:p w14:paraId="39EDAC11" w14:textId="53073C4B" w:rsidR="00B205A1" w:rsidRPr="005241B6" w:rsidRDefault="00B205A1" w:rsidP="00683D81">
            <w:pPr>
              <w:rPr>
                <w:rFonts w:cs="Arial"/>
                <w:sz w:val="18"/>
                <w:szCs w:val="18"/>
                <w:lang w:val="ru-RU"/>
              </w:rPr>
            </w:pPr>
          </w:p>
        </w:tc>
        <w:tc>
          <w:tcPr>
            <w:tcW w:w="1025" w:type="dxa"/>
            <w:vMerge w:val="restart"/>
            <w:tcBorders>
              <w:right w:val="single" w:sz="8" w:space="0" w:color="auto"/>
            </w:tcBorders>
            <w:vAlign w:val="center"/>
          </w:tcPr>
          <w:p w14:paraId="6DEED563" w14:textId="205C2A6D" w:rsidR="00B205A1" w:rsidRPr="00A14030" w:rsidRDefault="00A14030" w:rsidP="005241B6">
            <w:pPr>
              <w:rPr>
                <w:rFonts w:cs="Arial"/>
                <w:sz w:val="18"/>
                <w:szCs w:val="18"/>
                <w:highlight w:val="cyan"/>
              </w:rPr>
            </w:pPr>
            <w:r w:rsidRPr="00A14030">
              <w:rPr>
                <w:rFonts w:cs="Arial"/>
                <w:sz w:val="18"/>
                <w:szCs w:val="18"/>
                <w:highlight w:val="cyan"/>
              </w:rPr>
              <w:t>1</w:t>
            </w:r>
            <w:r w:rsidRPr="00A14030">
              <w:rPr>
                <w:rFonts w:cs="Arial"/>
                <w:sz w:val="18"/>
                <w:szCs w:val="18"/>
                <w:highlight w:val="cyan"/>
                <w:lang w:val="ru-RU"/>
              </w:rPr>
              <w:t>0</w:t>
            </w:r>
            <w:r w:rsidR="00B205A1" w:rsidRPr="00A14030">
              <w:rPr>
                <w:rFonts w:cs="Arial"/>
                <w:sz w:val="18"/>
                <w:szCs w:val="18"/>
                <w:highlight w:val="cyan"/>
              </w:rPr>
              <w:t xml:space="preserve">:00 </w:t>
            </w:r>
            <w:r w:rsidR="005241B6" w:rsidRPr="00A14030">
              <w:rPr>
                <w:rFonts w:cs="Arial"/>
                <w:sz w:val="18"/>
                <w:szCs w:val="18"/>
                <w:highlight w:val="cyan"/>
                <w:lang w:val="ru-RU"/>
              </w:rPr>
              <w:t>-</w:t>
            </w:r>
            <w:r w:rsidR="00EA45C8" w:rsidRPr="00A14030">
              <w:rPr>
                <w:rFonts w:cs="Arial"/>
                <w:sz w:val="18"/>
                <w:szCs w:val="18"/>
                <w:highlight w:val="cyan"/>
              </w:rPr>
              <w:t>16:0</w:t>
            </w:r>
            <w:r w:rsidR="00B205A1" w:rsidRPr="00A14030">
              <w:rPr>
                <w:rFonts w:cs="Arial"/>
                <w:sz w:val="18"/>
                <w:szCs w:val="18"/>
                <w:highlight w:val="cyan"/>
              </w:rPr>
              <w:t>0</w:t>
            </w:r>
          </w:p>
        </w:tc>
      </w:tr>
      <w:tr w:rsidR="00B205A1" w:rsidRPr="001228A8" w14:paraId="40355244" w14:textId="77777777" w:rsidTr="00E843FC">
        <w:trPr>
          <w:trHeight w:val="283"/>
        </w:trPr>
        <w:tc>
          <w:tcPr>
            <w:tcW w:w="4650" w:type="dxa"/>
            <w:tcBorders>
              <w:left w:val="single" w:sz="8" w:space="0" w:color="auto"/>
            </w:tcBorders>
            <w:shd w:val="clear" w:color="auto" w:fill="FFFFFF"/>
            <w:vAlign w:val="center"/>
          </w:tcPr>
          <w:p w14:paraId="22E5B360" w14:textId="2721747A" w:rsidR="00B205A1" w:rsidRPr="005241B6" w:rsidRDefault="005241B6" w:rsidP="00571411">
            <w:pPr>
              <w:rPr>
                <w:rFonts w:cs="Arial"/>
                <w:sz w:val="18"/>
                <w:szCs w:val="18"/>
                <w:highlight w:val="cyan"/>
                <w:lang w:val="ru-RU"/>
              </w:rPr>
            </w:pPr>
            <w:r w:rsidRPr="005241B6">
              <w:rPr>
                <w:rFonts w:cs="Arial"/>
                <w:sz w:val="18"/>
                <w:szCs w:val="18"/>
                <w:lang w:val="ru-RU"/>
              </w:rPr>
              <w:t xml:space="preserve">Выдача навигационных приборов </w:t>
            </w:r>
            <w:r w:rsidRPr="005241B6">
              <w:rPr>
                <w:rFonts w:cs="Arial"/>
                <w:sz w:val="18"/>
                <w:szCs w:val="18"/>
              </w:rPr>
              <w:t>GPS</w:t>
            </w:r>
            <w:r w:rsidRPr="005241B6">
              <w:rPr>
                <w:rFonts w:cs="Arial"/>
                <w:sz w:val="18"/>
                <w:szCs w:val="18"/>
                <w:lang w:val="ru-RU"/>
              </w:rPr>
              <w:t xml:space="preserve"> (</w:t>
            </w:r>
            <w:r w:rsidRPr="005241B6">
              <w:rPr>
                <w:rFonts w:cs="Arial"/>
                <w:sz w:val="18"/>
                <w:szCs w:val="18"/>
              </w:rPr>
              <w:t>NAV</w:t>
            </w:r>
            <w:r w:rsidRPr="005241B6">
              <w:rPr>
                <w:rFonts w:cs="Arial"/>
                <w:sz w:val="18"/>
                <w:szCs w:val="18"/>
                <w:lang w:val="ru-RU"/>
              </w:rPr>
              <w:t>-</w:t>
            </w:r>
            <w:r w:rsidRPr="005241B6">
              <w:rPr>
                <w:rFonts w:cs="Arial"/>
                <w:sz w:val="18"/>
                <w:szCs w:val="18"/>
              </w:rPr>
              <w:t>GPS</w:t>
            </w:r>
            <w:r w:rsidRPr="005241B6">
              <w:rPr>
                <w:rFonts w:cs="Arial"/>
                <w:sz w:val="18"/>
                <w:szCs w:val="18"/>
                <w:lang w:val="ru-RU"/>
              </w:rPr>
              <w:t>)</w:t>
            </w:r>
          </w:p>
        </w:tc>
        <w:tc>
          <w:tcPr>
            <w:tcW w:w="3147" w:type="dxa"/>
            <w:vMerge/>
            <w:shd w:val="clear" w:color="auto" w:fill="FFFFFF" w:themeFill="background1"/>
            <w:vAlign w:val="center"/>
          </w:tcPr>
          <w:p w14:paraId="611F3088" w14:textId="77777777" w:rsidR="00B205A1" w:rsidRPr="005241B6" w:rsidRDefault="00B205A1" w:rsidP="00571411">
            <w:pPr>
              <w:jc w:val="center"/>
              <w:rPr>
                <w:rFonts w:cs="Arial"/>
                <w:sz w:val="18"/>
                <w:szCs w:val="18"/>
                <w:highlight w:val="cyan"/>
                <w:lang w:val="ru-RU"/>
              </w:rPr>
            </w:pPr>
          </w:p>
        </w:tc>
        <w:tc>
          <w:tcPr>
            <w:tcW w:w="1134" w:type="dxa"/>
            <w:vMerge/>
            <w:vAlign w:val="center"/>
          </w:tcPr>
          <w:p w14:paraId="0495B644" w14:textId="2C132A6D" w:rsidR="00B205A1" w:rsidRPr="005241B6" w:rsidRDefault="00B205A1" w:rsidP="00683D81">
            <w:pPr>
              <w:rPr>
                <w:rFonts w:cs="Arial"/>
                <w:sz w:val="18"/>
                <w:szCs w:val="18"/>
                <w:highlight w:val="cyan"/>
                <w:lang w:val="ru-RU"/>
              </w:rPr>
            </w:pPr>
          </w:p>
        </w:tc>
        <w:tc>
          <w:tcPr>
            <w:tcW w:w="1025" w:type="dxa"/>
            <w:vMerge/>
            <w:tcBorders>
              <w:right w:val="single" w:sz="8" w:space="0" w:color="auto"/>
            </w:tcBorders>
            <w:vAlign w:val="center"/>
          </w:tcPr>
          <w:p w14:paraId="7E7DEE8B" w14:textId="54EE3586" w:rsidR="00B205A1" w:rsidRPr="005241B6" w:rsidRDefault="00B205A1" w:rsidP="00571411">
            <w:pPr>
              <w:rPr>
                <w:rFonts w:cs="Arial"/>
                <w:sz w:val="18"/>
                <w:szCs w:val="18"/>
                <w:lang w:val="ru-RU"/>
              </w:rPr>
            </w:pPr>
          </w:p>
        </w:tc>
      </w:tr>
      <w:tr w:rsidR="00B205A1" w:rsidRPr="00D20CC9" w14:paraId="78E723DD" w14:textId="77777777" w:rsidTr="00E843FC">
        <w:trPr>
          <w:trHeight w:val="283"/>
        </w:trPr>
        <w:tc>
          <w:tcPr>
            <w:tcW w:w="4650" w:type="dxa"/>
            <w:tcBorders>
              <w:left w:val="single" w:sz="8" w:space="0" w:color="auto"/>
            </w:tcBorders>
            <w:shd w:val="clear" w:color="auto" w:fill="FFFFFF"/>
            <w:vAlign w:val="center"/>
          </w:tcPr>
          <w:p w14:paraId="4322CE31" w14:textId="695F5FDB" w:rsidR="00B205A1" w:rsidRPr="005241B6" w:rsidRDefault="005241B6" w:rsidP="00683D81">
            <w:pPr>
              <w:rPr>
                <w:rFonts w:cs="Arial"/>
                <w:sz w:val="18"/>
                <w:szCs w:val="18"/>
                <w:lang w:val="ru-RU"/>
              </w:rPr>
            </w:pPr>
            <w:r w:rsidRPr="005241B6">
              <w:rPr>
                <w:rFonts w:cs="Arial"/>
                <w:sz w:val="18"/>
                <w:szCs w:val="18"/>
                <w:lang w:val="ru-RU"/>
              </w:rPr>
              <w:t>Техническая инспекция, пломбировка и маркировка компонентов</w:t>
            </w:r>
          </w:p>
        </w:tc>
        <w:tc>
          <w:tcPr>
            <w:tcW w:w="3147" w:type="dxa"/>
            <w:vMerge/>
            <w:vAlign w:val="center"/>
          </w:tcPr>
          <w:p w14:paraId="294D143B" w14:textId="77777777" w:rsidR="00B205A1" w:rsidRPr="005241B6" w:rsidRDefault="00B205A1" w:rsidP="00683D81">
            <w:pPr>
              <w:jc w:val="center"/>
              <w:rPr>
                <w:rFonts w:cs="Arial"/>
                <w:sz w:val="18"/>
                <w:szCs w:val="18"/>
                <w:lang w:val="ru-RU"/>
              </w:rPr>
            </w:pPr>
          </w:p>
        </w:tc>
        <w:tc>
          <w:tcPr>
            <w:tcW w:w="1134" w:type="dxa"/>
            <w:vMerge/>
            <w:vAlign w:val="center"/>
          </w:tcPr>
          <w:p w14:paraId="0D0DDA87" w14:textId="7F257712" w:rsidR="00B205A1" w:rsidRPr="005241B6" w:rsidRDefault="00B205A1" w:rsidP="00683D81">
            <w:pPr>
              <w:rPr>
                <w:rFonts w:cs="Arial"/>
                <w:sz w:val="18"/>
                <w:szCs w:val="18"/>
                <w:lang w:val="ru-RU"/>
              </w:rPr>
            </w:pPr>
          </w:p>
        </w:tc>
        <w:tc>
          <w:tcPr>
            <w:tcW w:w="1025" w:type="dxa"/>
            <w:tcBorders>
              <w:right w:val="single" w:sz="8" w:space="0" w:color="auto"/>
            </w:tcBorders>
            <w:vAlign w:val="center"/>
          </w:tcPr>
          <w:p w14:paraId="67851E45" w14:textId="2F70256F" w:rsidR="00B205A1" w:rsidRPr="00DD1AF9" w:rsidRDefault="00171010" w:rsidP="00ED477F">
            <w:pPr>
              <w:rPr>
                <w:rFonts w:cs="Arial"/>
                <w:sz w:val="18"/>
                <w:szCs w:val="18"/>
              </w:rPr>
            </w:pPr>
            <w:r w:rsidRPr="00171010">
              <w:rPr>
                <w:rFonts w:cs="Arial"/>
                <w:sz w:val="18"/>
                <w:szCs w:val="18"/>
                <w:highlight w:val="cyan"/>
              </w:rPr>
              <w:t>10</w:t>
            </w:r>
            <w:r w:rsidRPr="00171010">
              <w:rPr>
                <w:rFonts w:cs="Arial"/>
                <w:sz w:val="18"/>
                <w:szCs w:val="18"/>
                <w:highlight w:val="cyan"/>
                <w:lang w:val="ru-RU"/>
              </w:rPr>
              <w:t>:00</w:t>
            </w:r>
            <w:r w:rsidR="005241B6" w:rsidRPr="00171010">
              <w:rPr>
                <w:rFonts w:cs="Arial"/>
                <w:sz w:val="18"/>
                <w:szCs w:val="18"/>
                <w:highlight w:val="cyan"/>
                <w:lang w:val="ru-RU"/>
              </w:rPr>
              <w:t xml:space="preserve"> -</w:t>
            </w:r>
            <w:r w:rsidR="00B205A1" w:rsidRPr="00171010">
              <w:rPr>
                <w:rFonts w:cs="Arial"/>
                <w:sz w:val="18"/>
                <w:szCs w:val="18"/>
                <w:highlight w:val="cyan"/>
              </w:rPr>
              <w:t>16:00</w:t>
            </w:r>
          </w:p>
        </w:tc>
      </w:tr>
      <w:tr w:rsidR="00B205A1" w:rsidRPr="00D20CC9" w14:paraId="532C93B8" w14:textId="77777777" w:rsidTr="00E843FC">
        <w:trPr>
          <w:trHeight w:val="283"/>
        </w:trPr>
        <w:tc>
          <w:tcPr>
            <w:tcW w:w="4650" w:type="dxa"/>
            <w:tcBorders>
              <w:left w:val="single" w:sz="8" w:space="0" w:color="auto"/>
            </w:tcBorders>
            <w:shd w:val="clear" w:color="auto" w:fill="FFFFFF"/>
            <w:vAlign w:val="center"/>
          </w:tcPr>
          <w:p w14:paraId="25E7A97F" w14:textId="7EB04D23" w:rsidR="00B205A1" w:rsidRPr="005241B6" w:rsidRDefault="005241B6" w:rsidP="00683D81">
            <w:pPr>
              <w:rPr>
                <w:rFonts w:cs="Arial"/>
                <w:sz w:val="18"/>
                <w:szCs w:val="18"/>
                <w:lang w:val="ru-RU"/>
              </w:rPr>
            </w:pPr>
            <w:r w:rsidRPr="005241B6">
              <w:rPr>
                <w:rFonts w:cs="Arial"/>
                <w:sz w:val="18"/>
                <w:szCs w:val="18"/>
                <w:lang w:val="ru-RU"/>
              </w:rPr>
              <w:lastRenderedPageBreak/>
              <w:t>Повторная техническая инспекция для автомобилей, не прошедших ее перед соревнованием</w:t>
            </w:r>
          </w:p>
        </w:tc>
        <w:tc>
          <w:tcPr>
            <w:tcW w:w="3147" w:type="dxa"/>
            <w:vMerge/>
            <w:vAlign w:val="center"/>
          </w:tcPr>
          <w:p w14:paraId="435E3D16" w14:textId="77777777" w:rsidR="00B205A1" w:rsidRPr="005241B6" w:rsidRDefault="00B205A1" w:rsidP="00683D81">
            <w:pPr>
              <w:jc w:val="center"/>
              <w:rPr>
                <w:rFonts w:cs="Arial"/>
                <w:sz w:val="18"/>
                <w:szCs w:val="18"/>
                <w:lang w:val="ru-RU"/>
              </w:rPr>
            </w:pPr>
          </w:p>
        </w:tc>
        <w:tc>
          <w:tcPr>
            <w:tcW w:w="1134" w:type="dxa"/>
            <w:vMerge/>
            <w:vAlign w:val="center"/>
          </w:tcPr>
          <w:p w14:paraId="115A4791" w14:textId="3CEDEA5A" w:rsidR="00B205A1" w:rsidRPr="005241B6" w:rsidRDefault="00B205A1" w:rsidP="00683D81">
            <w:pPr>
              <w:rPr>
                <w:rFonts w:cs="Arial"/>
                <w:sz w:val="18"/>
                <w:szCs w:val="18"/>
                <w:lang w:val="ru-RU"/>
              </w:rPr>
            </w:pPr>
          </w:p>
        </w:tc>
        <w:tc>
          <w:tcPr>
            <w:tcW w:w="1025" w:type="dxa"/>
            <w:tcBorders>
              <w:right w:val="single" w:sz="8" w:space="0" w:color="auto"/>
            </w:tcBorders>
            <w:vAlign w:val="center"/>
          </w:tcPr>
          <w:p w14:paraId="4F783F98" w14:textId="7C869B4D" w:rsidR="00B205A1" w:rsidRPr="00DD1AF9" w:rsidRDefault="005241B6" w:rsidP="005241B6">
            <w:pPr>
              <w:rPr>
                <w:rFonts w:cs="Arial"/>
                <w:sz w:val="18"/>
                <w:szCs w:val="18"/>
              </w:rPr>
            </w:pPr>
            <w:r w:rsidRPr="00DD1AF9">
              <w:rPr>
                <w:rFonts w:cs="Arial"/>
                <w:sz w:val="18"/>
                <w:szCs w:val="18"/>
                <w:lang w:val="ru-RU"/>
              </w:rPr>
              <w:t xml:space="preserve">До </w:t>
            </w:r>
            <w:r w:rsidR="00B205A1" w:rsidRPr="00DD1AF9">
              <w:rPr>
                <w:rFonts w:cs="Arial"/>
                <w:sz w:val="18"/>
                <w:szCs w:val="18"/>
              </w:rPr>
              <w:t>16</w:t>
            </w:r>
            <w:r w:rsidRPr="00DD1AF9">
              <w:rPr>
                <w:rFonts w:cs="Arial"/>
                <w:sz w:val="18"/>
                <w:szCs w:val="18"/>
                <w:lang w:val="ru-RU"/>
              </w:rPr>
              <w:t>:</w:t>
            </w:r>
            <w:r w:rsidR="00B205A1" w:rsidRPr="00DD1AF9">
              <w:rPr>
                <w:rFonts w:cs="Arial"/>
                <w:sz w:val="18"/>
                <w:szCs w:val="18"/>
              </w:rPr>
              <w:t>30</w:t>
            </w:r>
          </w:p>
        </w:tc>
      </w:tr>
      <w:tr w:rsidR="00ED1B6E" w:rsidRPr="00D20CC9" w14:paraId="5C146A2F" w14:textId="77777777" w:rsidTr="00E843FC">
        <w:trPr>
          <w:trHeight w:val="283"/>
        </w:trPr>
        <w:tc>
          <w:tcPr>
            <w:tcW w:w="4650" w:type="dxa"/>
            <w:tcBorders>
              <w:left w:val="single" w:sz="8" w:space="0" w:color="auto"/>
            </w:tcBorders>
            <w:shd w:val="clear" w:color="auto" w:fill="FFFFFF"/>
            <w:vAlign w:val="center"/>
          </w:tcPr>
          <w:p w14:paraId="090B0930" w14:textId="3AABBF92" w:rsidR="00ED1B6E" w:rsidRPr="005241B6" w:rsidRDefault="005241B6" w:rsidP="00683D81">
            <w:pPr>
              <w:rPr>
                <w:rFonts w:cs="Arial"/>
                <w:sz w:val="18"/>
                <w:szCs w:val="18"/>
                <w:lang w:val="ru-RU"/>
              </w:rPr>
            </w:pPr>
            <w:r w:rsidRPr="005241B6">
              <w:rPr>
                <w:rFonts w:cs="Arial"/>
                <w:sz w:val="18"/>
                <w:szCs w:val="18"/>
                <w:lang w:val="ru-RU"/>
              </w:rPr>
              <w:t>Первое заседание КСК</w:t>
            </w:r>
          </w:p>
        </w:tc>
        <w:tc>
          <w:tcPr>
            <w:tcW w:w="3147" w:type="dxa"/>
            <w:vAlign w:val="center"/>
          </w:tcPr>
          <w:p w14:paraId="076C3A8D" w14:textId="38976DED" w:rsidR="00ED1B6E" w:rsidRPr="005241B6" w:rsidRDefault="005241B6" w:rsidP="00683D81">
            <w:pPr>
              <w:jc w:val="center"/>
              <w:rPr>
                <w:rFonts w:cs="Arial"/>
                <w:sz w:val="18"/>
                <w:szCs w:val="18"/>
                <w:lang w:val="ru-RU"/>
              </w:rPr>
            </w:pPr>
            <w:r w:rsidRPr="005241B6">
              <w:rPr>
                <w:rFonts w:eastAsia="Arial Narrow" w:cs="Arial"/>
                <w:position w:val="-1"/>
                <w:sz w:val="18"/>
                <w:szCs w:val="18"/>
                <w:lang w:val="ru-RU"/>
              </w:rPr>
              <w:t>спортивно-развлекательный комплекс ИГОРА ДРАЙВ</w:t>
            </w:r>
          </w:p>
        </w:tc>
        <w:tc>
          <w:tcPr>
            <w:tcW w:w="1134" w:type="dxa"/>
            <w:vMerge/>
            <w:vAlign w:val="center"/>
          </w:tcPr>
          <w:p w14:paraId="5E0EEAF8" w14:textId="77777777" w:rsidR="00ED1B6E" w:rsidRPr="005241B6" w:rsidRDefault="00ED1B6E" w:rsidP="00683D81">
            <w:pPr>
              <w:rPr>
                <w:rFonts w:cs="Arial"/>
                <w:sz w:val="18"/>
                <w:szCs w:val="18"/>
                <w:lang w:val="ru-RU"/>
              </w:rPr>
            </w:pPr>
          </w:p>
        </w:tc>
        <w:tc>
          <w:tcPr>
            <w:tcW w:w="1025" w:type="dxa"/>
            <w:tcBorders>
              <w:right w:val="single" w:sz="8" w:space="0" w:color="auto"/>
            </w:tcBorders>
            <w:vAlign w:val="center"/>
          </w:tcPr>
          <w:p w14:paraId="7D590B53" w14:textId="4B34548F" w:rsidR="00ED1B6E" w:rsidRPr="00DD1AF9" w:rsidRDefault="00ED1B6E" w:rsidP="00ED477F">
            <w:pPr>
              <w:rPr>
                <w:rFonts w:cs="Arial"/>
                <w:sz w:val="18"/>
                <w:szCs w:val="18"/>
                <w:lang w:val="ru-RU"/>
              </w:rPr>
            </w:pPr>
            <w:r w:rsidRPr="00DD1AF9">
              <w:rPr>
                <w:rFonts w:cs="Arial"/>
                <w:sz w:val="18"/>
                <w:szCs w:val="18"/>
              </w:rPr>
              <w:t>17:00</w:t>
            </w:r>
          </w:p>
        </w:tc>
      </w:tr>
      <w:tr w:rsidR="00B205A1" w:rsidRPr="00D20CC9" w14:paraId="05145B9B" w14:textId="77777777" w:rsidTr="00E843FC">
        <w:trPr>
          <w:trHeight w:val="283"/>
        </w:trPr>
        <w:tc>
          <w:tcPr>
            <w:tcW w:w="4650" w:type="dxa"/>
            <w:tcBorders>
              <w:left w:val="single" w:sz="8" w:space="0" w:color="auto"/>
            </w:tcBorders>
            <w:shd w:val="clear" w:color="auto" w:fill="FFFFFF"/>
            <w:vAlign w:val="center"/>
          </w:tcPr>
          <w:p w14:paraId="77629E47" w14:textId="77EA58DC" w:rsidR="00B205A1" w:rsidRPr="005241B6" w:rsidRDefault="005241B6" w:rsidP="00683D81">
            <w:pPr>
              <w:rPr>
                <w:rFonts w:cs="Arial"/>
                <w:sz w:val="18"/>
                <w:szCs w:val="18"/>
                <w:lang w:val="ru-RU"/>
              </w:rPr>
            </w:pPr>
            <w:r w:rsidRPr="005241B6">
              <w:rPr>
                <w:rFonts w:cs="Arial"/>
                <w:sz w:val="18"/>
                <w:szCs w:val="18"/>
                <w:lang w:val="ru-RU"/>
              </w:rPr>
              <w:t>Публикация списка допущенных участников и стартовой ведомости 1 этапа</w:t>
            </w:r>
          </w:p>
        </w:tc>
        <w:tc>
          <w:tcPr>
            <w:tcW w:w="3147" w:type="dxa"/>
            <w:vAlign w:val="center"/>
          </w:tcPr>
          <w:p w14:paraId="1D5F02A8" w14:textId="70602624" w:rsidR="00B205A1" w:rsidRPr="005241B6" w:rsidRDefault="005241B6" w:rsidP="00683D81">
            <w:pPr>
              <w:jc w:val="center"/>
              <w:rPr>
                <w:rFonts w:cs="Arial"/>
                <w:sz w:val="18"/>
                <w:szCs w:val="18"/>
              </w:rPr>
            </w:pPr>
            <w:r w:rsidRPr="005241B6">
              <w:rPr>
                <w:rFonts w:cs="Arial"/>
                <w:sz w:val="18"/>
                <w:szCs w:val="18"/>
                <w:lang w:val="ru-RU"/>
              </w:rPr>
              <w:t>Онлайн по</w:t>
            </w:r>
            <w:r w:rsidR="00931484" w:rsidRPr="005241B6">
              <w:rPr>
                <w:rFonts w:cs="Arial"/>
                <w:sz w:val="18"/>
                <w:szCs w:val="18"/>
              </w:rPr>
              <w:t xml:space="preserve"> </w:t>
            </w:r>
            <w:proofErr w:type="spellStart"/>
            <w:r w:rsidR="00931484" w:rsidRPr="005241B6">
              <w:rPr>
                <w:rFonts w:cs="Arial"/>
                <w:sz w:val="18"/>
                <w:szCs w:val="18"/>
              </w:rPr>
              <w:t>Sportity</w:t>
            </w:r>
            <w:proofErr w:type="spellEnd"/>
            <w:r w:rsidR="00931484" w:rsidRPr="005241B6">
              <w:rPr>
                <w:rFonts w:cs="Arial"/>
                <w:sz w:val="18"/>
                <w:szCs w:val="18"/>
              </w:rPr>
              <w:t xml:space="preserve"> app</w:t>
            </w:r>
          </w:p>
        </w:tc>
        <w:tc>
          <w:tcPr>
            <w:tcW w:w="1134" w:type="dxa"/>
            <w:vMerge/>
            <w:vAlign w:val="center"/>
          </w:tcPr>
          <w:p w14:paraId="60F59A0E" w14:textId="28B5AE37" w:rsidR="00B205A1" w:rsidRPr="005241B6" w:rsidRDefault="00B205A1" w:rsidP="00683D81">
            <w:pPr>
              <w:rPr>
                <w:rFonts w:cs="Arial"/>
                <w:sz w:val="18"/>
                <w:szCs w:val="18"/>
              </w:rPr>
            </w:pPr>
          </w:p>
        </w:tc>
        <w:tc>
          <w:tcPr>
            <w:tcW w:w="1025" w:type="dxa"/>
            <w:tcBorders>
              <w:right w:val="single" w:sz="8" w:space="0" w:color="auto"/>
            </w:tcBorders>
            <w:vAlign w:val="center"/>
          </w:tcPr>
          <w:p w14:paraId="4923FFAD" w14:textId="0FB24E29" w:rsidR="00B205A1" w:rsidRPr="00A14030" w:rsidRDefault="00A14030" w:rsidP="00ED477F">
            <w:pPr>
              <w:rPr>
                <w:rFonts w:cs="Arial"/>
                <w:sz w:val="18"/>
                <w:szCs w:val="18"/>
                <w:highlight w:val="yellow"/>
                <w:lang w:val="ru-RU"/>
              </w:rPr>
            </w:pPr>
            <w:r w:rsidRPr="00A14030">
              <w:rPr>
                <w:rFonts w:cs="Arial"/>
                <w:sz w:val="18"/>
                <w:szCs w:val="18"/>
                <w:highlight w:val="cyan"/>
                <w:lang w:val="ru-RU"/>
              </w:rPr>
              <w:t>18:00</w:t>
            </w:r>
          </w:p>
        </w:tc>
      </w:tr>
      <w:tr w:rsidR="00B205A1" w:rsidRPr="00D20CC9" w14:paraId="41C9E179" w14:textId="77777777" w:rsidTr="00E843FC">
        <w:trPr>
          <w:trHeight w:val="283"/>
        </w:trPr>
        <w:tc>
          <w:tcPr>
            <w:tcW w:w="4650" w:type="dxa"/>
            <w:tcBorders>
              <w:left w:val="single" w:sz="8" w:space="0" w:color="auto"/>
            </w:tcBorders>
            <w:vAlign w:val="center"/>
          </w:tcPr>
          <w:p w14:paraId="51F0D183" w14:textId="170CC0DA" w:rsidR="00B205A1" w:rsidRPr="005241B6" w:rsidRDefault="005241B6" w:rsidP="00683D81">
            <w:pPr>
              <w:rPr>
                <w:rFonts w:cs="Arial"/>
                <w:sz w:val="18"/>
                <w:szCs w:val="18"/>
                <w:lang w:val="ru-RU"/>
              </w:rPr>
            </w:pPr>
            <w:r w:rsidRPr="005241B6">
              <w:rPr>
                <w:rFonts w:cs="Arial"/>
                <w:sz w:val="18"/>
                <w:szCs w:val="18"/>
                <w:lang w:val="ru-RU"/>
              </w:rPr>
              <w:t>Предстартовая пресс-конференция</w:t>
            </w:r>
          </w:p>
        </w:tc>
        <w:tc>
          <w:tcPr>
            <w:tcW w:w="3147" w:type="dxa"/>
            <w:vAlign w:val="center"/>
          </w:tcPr>
          <w:p w14:paraId="3FD967F0" w14:textId="77777777" w:rsidR="005241B6" w:rsidRPr="005241B6" w:rsidRDefault="005241B6" w:rsidP="005241B6">
            <w:pPr>
              <w:jc w:val="center"/>
              <w:rPr>
                <w:rFonts w:eastAsia="Arial Narrow" w:cs="Arial"/>
                <w:position w:val="-1"/>
                <w:sz w:val="18"/>
                <w:szCs w:val="18"/>
                <w:lang w:val="ru-RU"/>
              </w:rPr>
            </w:pPr>
            <w:r w:rsidRPr="005241B6">
              <w:rPr>
                <w:rFonts w:eastAsia="Arial Narrow" w:cs="Arial"/>
                <w:position w:val="-1"/>
                <w:sz w:val="18"/>
                <w:szCs w:val="18"/>
                <w:lang w:val="ru-RU"/>
              </w:rPr>
              <w:t xml:space="preserve">спортивно-развлекательный комплекс ИГОРА ДРАЙВ, </w:t>
            </w:r>
          </w:p>
          <w:p w14:paraId="1EA260F0" w14:textId="127548C4" w:rsidR="00B205A1" w:rsidRPr="005241B6" w:rsidRDefault="005241B6" w:rsidP="005241B6">
            <w:pPr>
              <w:jc w:val="center"/>
              <w:rPr>
                <w:rFonts w:cs="Arial"/>
                <w:sz w:val="18"/>
                <w:szCs w:val="18"/>
              </w:rPr>
            </w:pPr>
            <w:r w:rsidRPr="005241B6">
              <w:rPr>
                <w:rFonts w:eastAsia="Arial Narrow" w:cs="Arial"/>
                <w:position w:val="-1"/>
                <w:sz w:val="18"/>
                <w:szCs w:val="18"/>
                <w:lang w:val="ru-RU"/>
              </w:rPr>
              <w:t>пресс-центр</w:t>
            </w:r>
          </w:p>
        </w:tc>
        <w:tc>
          <w:tcPr>
            <w:tcW w:w="1134" w:type="dxa"/>
            <w:vMerge/>
            <w:vAlign w:val="center"/>
          </w:tcPr>
          <w:p w14:paraId="566DA290" w14:textId="4BC1C86B" w:rsidR="00B205A1" w:rsidRPr="005241B6" w:rsidRDefault="00B205A1" w:rsidP="00683D81">
            <w:pPr>
              <w:rPr>
                <w:rFonts w:cs="Arial"/>
                <w:sz w:val="18"/>
                <w:szCs w:val="18"/>
                <w:highlight w:val="yellow"/>
              </w:rPr>
            </w:pPr>
          </w:p>
        </w:tc>
        <w:tc>
          <w:tcPr>
            <w:tcW w:w="1025" w:type="dxa"/>
            <w:tcBorders>
              <w:right w:val="single" w:sz="8" w:space="0" w:color="auto"/>
            </w:tcBorders>
            <w:vAlign w:val="center"/>
          </w:tcPr>
          <w:p w14:paraId="4702642D" w14:textId="7E0066A9" w:rsidR="00B205A1" w:rsidRPr="00A14030" w:rsidRDefault="00B205A1" w:rsidP="00683D81">
            <w:pPr>
              <w:rPr>
                <w:rFonts w:cs="Arial"/>
                <w:sz w:val="18"/>
                <w:szCs w:val="18"/>
                <w:highlight w:val="yellow"/>
                <w:lang w:val="ru-RU"/>
              </w:rPr>
            </w:pPr>
            <w:r w:rsidRPr="005241B6">
              <w:rPr>
                <w:rFonts w:cs="Arial"/>
                <w:sz w:val="18"/>
                <w:szCs w:val="18"/>
                <w:highlight w:val="cyan"/>
              </w:rPr>
              <w:t>18:0</w:t>
            </w:r>
            <w:r w:rsidR="00A14030">
              <w:rPr>
                <w:rFonts w:cs="Arial"/>
                <w:sz w:val="18"/>
                <w:szCs w:val="18"/>
                <w:highlight w:val="cyan"/>
                <w:lang w:val="ru-RU"/>
              </w:rPr>
              <w:t>5</w:t>
            </w:r>
          </w:p>
        </w:tc>
      </w:tr>
      <w:tr w:rsidR="00B205A1" w:rsidRPr="00B6475A" w14:paraId="6A3610CD" w14:textId="77777777" w:rsidTr="00A14030">
        <w:trPr>
          <w:trHeight w:val="283"/>
        </w:trPr>
        <w:tc>
          <w:tcPr>
            <w:tcW w:w="4650" w:type="dxa"/>
            <w:tcBorders>
              <w:left w:val="single" w:sz="8" w:space="0" w:color="auto"/>
            </w:tcBorders>
            <w:vAlign w:val="center"/>
          </w:tcPr>
          <w:p w14:paraId="5657DD94" w14:textId="7257E4EF" w:rsidR="00B205A1" w:rsidRPr="005241B6" w:rsidRDefault="005241B6" w:rsidP="00683D81">
            <w:pPr>
              <w:rPr>
                <w:rFonts w:cs="Arial"/>
                <w:sz w:val="18"/>
                <w:szCs w:val="18"/>
                <w:highlight w:val="cyan"/>
                <w:lang w:val="ru-RU"/>
              </w:rPr>
            </w:pPr>
            <w:r w:rsidRPr="005241B6">
              <w:rPr>
                <w:rFonts w:cs="Arial"/>
                <w:b/>
                <w:sz w:val="18"/>
                <w:szCs w:val="18"/>
                <w:lang w:val="ru-RU"/>
              </w:rPr>
              <w:t>Обязательный</w:t>
            </w:r>
            <w:r w:rsidRPr="005241B6">
              <w:rPr>
                <w:rFonts w:cs="Arial"/>
                <w:sz w:val="18"/>
                <w:szCs w:val="18"/>
                <w:lang w:val="ru-RU"/>
              </w:rPr>
              <w:t xml:space="preserve"> брифинг участников и руководителей команд</w:t>
            </w:r>
          </w:p>
        </w:tc>
        <w:tc>
          <w:tcPr>
            <w:tcW w:w="3147" w:type="dxa"/>
            <w:shd w:val="clear" w:color="auto" w:fill="auto"/>
            <w:vAlign w:val="center"/>
          </w:tcPr>
          <w:p w14:paraId="03DC6032" w14:textId="7CFE32AC" w:rsidR="00B205A1" w:rsidRPr="00A14030" w:rsidRDefault="005241B6" w:rsidP="00683D81">
            <w:pPr>
              <w:jc w:val="center"/>
              <w:rPr>
                <w:rFonts w:cs="Arial"/>
                <w:sz w:val="18"/>
                <w:szCs w:val="18"/>
              </w:rPr>
            </w:pPr>
            <w:r w:rsidRPr="00A14030">
              <w:rPr>
                <w:rFonts w:cs="Arial"/>
                <w:sz w:val="18"/>
                <w:szCs w:val="18"/>
                <w:lang w:val="ru-RU"/>
              </w:rPr>
              <w:t>Онлайн по</w:t>
            </w:r>
            <w:r w:rsidRPr="00A14030">
              <w:rPr>
                <w:rFonts w:cs="Arial"/>
                <w:sz w:val="18"/>
                <w:szCs w:val="18"/>
              </w:rPr>
              <w:t xml:space="preserve"> </w:t>
            </w:r>
            <w:proofErr w:type="spellStart"/>
            <w:r w:rsidRPr="00A14030">
              <w:rPr>
                <w:rFonts w:cs="Arial"/>
                <w:sz w:val="18"/>
                <w:szCs w:val="18"/>
              </w:rPr>
              <w:t>Sportity</w:t>
            </w:r>
            <w:proofErr w:type="spellEnd"/>
            <w:r w:rsidRPr="00A14030">
              <w:rPr>
                <w:rFonts w:cs="Arial"/>
                <w:sz w:val="18"/>
                <w:szCs w:val="18"/>
              </w:rPr>
              <w:t xml:space="preserve"> app</w:t>
            </w:r>
          </w:p>
        </w:tc>
        <w:tc>
          <w:tcPr>
            <w:tcW w:w="1134" w:type="dxa"/>
            <w:vMerge/>
            <w:shd w:val="clear" w:color="auto" w:fill="auto"/>
            <w:vAlign w:val="center"/>
          </w:tcPr>
          <w:p w14:paraId="38630115" w14:textId="565FB4F4" w:rsidR="00B205A1" w:rsidRPr="00A14030" w:rsidRDefault="00B205A1" w:rsidP="00683D81">
            <w:pPr>
              <w:rPr>
                <w:rFonts w:cs="Arial"/>
                <w:sz w:val="18"/>
                <w:szCs w:val="18"/>
              </w:rPr>
            </w:pPr>
          </w:p>
        </w:tc>
        <w:tc>
          <w:tcPr>
            <w:tcW w:w="1025" w:type="dxa"/>
            <w:tcBorders>
              <w:right w:val="single" w:sz="8" w:space="0" w:color="auto"/>
            </w:tcBorders>
            <w:shd w:val="clear" w:color="auto" w:fill="auto"/>
            <w:vAlign w:val="center"/>
          </w:tcPr>
          <w:p w14:paraId="492D4ED5" w14:textId="60E0074E" w:rsidR="00B205A1" w:rsidRPr="00A14030" w:rsidRDefault="00B205A1" w:rsidP="00683D81">
            <w:pPr>
              <w:rPr>
                <w:rFonts w:cs="Arial"/>
                <w:sz w:val="18"/>
                <w:szCs w:val="18"/>
              </w:rPr>
            </w:pPr>
            <w:r w:rsidRPr="00A14030">
              <w:rPr>
                <w:rFonts w:cs="Arial"/>
                <w:sz w:val="18"/>
                <w:szCs w:val="18"/>
              </w:rPr>
              <w:t>19:00</w:t>
            </w:r>
          </w:p>
        </w:tc>
      </w:tr>
      <w:tr w:rsidR="00B205A1" w:rsidRPr="00B6475A" w14:paraId="277912B4" w14:textId="77777777" w:rsidTr="00E843FC">
        <w:trPr>
          <w:trHeight w:val="283"/>
        </w:trPr>
        <w:tc>
          <w:tcPr>
            <w:tcW w:w="4650" w:type="dxa"/>
            <w:tcBorders>
              <w:left w:val="single" w:sz="8" w:space="0" w:color="auto"/>
              <w:bottom w:val="single" w:sz="8" w:space="0" w:color="auto"/>
            </w:tcBorders>
            <w:vAlign w:val="center"/>
          </w:tcPr>
          <w:p w14:paraId="1BC3FCB6" w14:textId="04B98C95" w:rsidR="00B205A1" w:rsidRPr="005241B6" w:rsidRDefault="005241B6" w:rsidP="00683D81">
            <w:pPr>
              <w:rPr>
                <w:rFonts w:cs="Arial"/>
                <w:sz w:val="18"/>
                <w:szCs w:val="18"/>
                <w:highlight w:val="cyan"/>
              </w:rPr>
            </w:pPr>
            <w:r w:rsidRPr="005241B6">
              <w:rPr>
                <w:rFonts w:cs="Arial"/>
                <w:sz w:val="18"/>
                <w:szCs w:val="18"/>
                <w:lang w:val="ru-RU"/>
              </w:rPr>
              <w:t>Закрытие секретариата</w:t>
            </w:r>
          </w:p>
        </w:tc>
        <w:tc>
          <w:tcPr>
            <w:tcW w:w="3147" w:type="dxa"/>
            <w:tcBorders>
              <w:bottom w:val="single" w:sz="8" w:space="0" w:color="auto"/>
            </w:tcBorders>
            <w:vAlign w:val="center"/>
          </w:tcPr>
          <w:p w14:paraId="48C283CB" w14:textId="010CDE04" w:rsidR="00B205A1" w:rsidRPr="005241B6" w:rsidRDefault="005241B6" w:rsidP="00683D81">
            <w:pPr>
              <w:jc w:val="center"/>
              <w:rPr>
                <w:rFonts w:cs="Arial"/>
                <w:sz w:val="18"/>
                <w:szCs w:val="18"/>
                <w:lang w:val="ru-RU"/>
              </w:rPr>
            </w:pPr>
            <w:r w:rsidRPr="005241B6">
              <w:rPr>
                <w:rFonts w:eastAsia="Arial Narrow" w:cs="Arial"/>
                <w:position w:val="-1"/>
                <w:sz w:val="18"/>
                <w:szCs w:val="18"/>
                <w:lang w:val="ru-RU"/>
              </w:rPr>
              <w:t>спортивно-развлекательный комплекс ИГОРА ДРАЙВ</w:t>
            </w:r>
          </w:p>
        </w:tc>
        <w:tc>
          <w:tcPr>
            <w:tcW w:w="1134" w:type="dxa"/>
            <w:vMerge/>
            <w:tcBorders>
              <w:bottom w:val="single" w:sz="8" w:space="0" w:color="auto"/>
            </w:tcBorders>
            <w:vAlign w:val="center"/>
          </w:tcPr>
          <w:p w14:paraId="6946ECFE" w14:textId="77777777" w:rsidR="00B205A1" w:rsidRPr="005241B6" w:rsidRDefault="00B205A1" w:rsidP="00683D81">
            <w:pPr>
              <w:rPr>
                <w:rFonts w:cs="Arial"/>
                <w:sz w:val="18"/>
                <w:szCs w:val="18"/>
                <w:highlight w:val="cyan"/>
                <w:lang w:val="ru-RU"/>
              </w:rPr>
            </w:pPr>
          </w:p>
        </w:tc>
        <w:tc>
          <w:tcPr>
            <w:tcW w:w="1025" w:type="dxa"/>
            <w:tcBorders>
              <w:bottom w:val="single" w:sz="8" w:space="0" w:color="auto"/>
              <w:right w:val="single" w:sz="8" w:space="0" w:color="auto"/>
            </w:tcBorders>
            <w:shd w:val="clear" w:color="auto" w:fill="auto"/>
            <w:vAlign w:val="center"/>
          </w:tcPr>
          <w:p w14:paraId="60FEBBD7" w14:textId="7CE4F9A5" w:rsidR="00B205A1" w:rsidRPr="00DD1AF9" w:rsidRDefault="00C70C5F" w:rsidP="00683D81">
            <w:pPr>
              <w:rPr>
                <w:rFonts w:cs="Arial"/>
                <w:sz w:val="18"/>
                <w:szCs w:val="18"/>
              </w:rPr>
            </w:pPr>
            <w:r w:rsidRPr="00DD1AF9">
              <w:rPr>
                <w:rFonts w:cs="Arial"/>
                <w:sz w:val="18"/>
                <w:szCs w:val="18"/>
              </w:rPr>
              <w:t>20:00</w:t>
            </w:r>
          </w:p>
        </w:tc>
      </w:tr>
      <w:tr w:rsidR="00915044" w:rsidRPr="00B6475A" w14:paraId="610987FD" w14:textId="77777777" w:rsidTr="00E843FC">
        <w:trPr>
          <w:trHeight w:val="283"/>
        </w:trPr>
        <w:tc>
          <w:tcPr>
            <w:tcW w:w="4650" w:type="dxa"/>
            <w:tcBorders>
              <w:top w:val="single" w:sz="8" w:space="0" w:color="auto"/>
              <w:left w:val="single" w:sz="8" w:space="0" w:color="auto"/>
            </w:tcBorders>
            <w:vAlign w:val="center"/>
          </w:tcPr>
          <w:p w14:paraId="29F971D5" w14:textId="5330DF20" w:rsidR="00915044" w:rsidRPr="00DD1AF9" w:rsidRDefault="005241B6" w:rsidP="005241B6">
            <w:pPr>
              <w:rPr>
                <w:rFonts w:cs="Arial"/>
                <w:sz w:val="18"/>
                <w:szCs w:val="18"/>
                <w:lang w:val="ru-RU"/>
              </w:rPr>
            </w:pPr>
            <w:r w:rsidRPr="00DD1AF9">
              <w:rPr>
                <w:rFonts w:eastAsia="Arial Narrow" w:cs="Arial"/>
                <w:spacing w:val="-1"/>
                <w:sz w:val="18"/>
                <w:szCs w:val="18"/>
                <w:lang w:val="ru-RU"/>
              </w:rPr>
              <w:t>Открытие секретариата</w:t>
            </w:r>
          </w:p>
        </w:tc>
        <w:tc>
          <w:tcPr>
            <w:tcW w:w="3147" w:type="dxa"/>
            <w:vMerge w:val="restart"/>
            <w:tcBorders>
              <w:top w:val="single" w:sz="8" w:space="0" w:color="auto"/>
            </w:tcBorders>
            <w:vAlign w:val="center"/>
          </w:tcPr>
          <w:p w14:paraId="6190BE91" w14:textId="5E6159B8" w:rsidR="00915044" w:rsidRPr="00DD1AF9" w:rsidRDefault="005241B6" w:rsidP="00683D81">
            <w:pPr>
              <w:jc w:val="center"/>
              <w:rPr>
                <w:rFonts w:cs="Arial"/>
                <w:sz w:val="18"/>
                <w:szCs w:val="18"/>
                <w:lang w:val="ru-RU"/>
              </w:rPr>
            </w:pPr>
            <w:r w:rsidRPr="00DD1AF9">
              <w:rPr>
                <w:rFonts w:eastAsia="Arial Narrow" w:cs="Arial"/>
                <w:position w:val="-1"/>
                <w:sz w:val="18"/>
                <w:szCs w:val="18"/>
                <w:lang w:val="ru-RU"/>
              </w:rPr>
              <w:t>спортивно-развлекательный комплекс ИГОРА ДРАЙВ</w:t>
            </w:r>
          </w:p>
        </w:tc>
        <w:tc>
          <w:tcPr>
            <w:tcW w:w="1134" w:type="dxa"/>
            <w:vMerge w:val="restart"/>
            <w:tcBorders>
              <w:top w:val="single" w:sz="8" w:space="0" w:color="auto"/>
            </w:tcBorders>
            <w:vAlign w:val="center"/>
          </w:tcPr>
          <w:p w14:paraId="08EBA9F4" w14:textId="5857CB5B" w:rsidR="00915044" w:rsidRPr="00DD1AF9" w:rsidRDefault="00915044" w:rsidP="00683D81">
            <w:pPr>
              <w:rPr>
                <w:rFonts w:cs="Arial"/>
                <w:sz w:val="18"/>
                <w:szCs w:val="18"/>
              </w:rPr>
            </w:pPr>
            <w:r w:rsidRPr="00DD1AF9">
              <w:rPr>
                <w:rFonts w:cs="Arial"/>
                <w:sz w:val="18"/>
                <w:szCs w:val="18"/>
              </w:rPr>
              <w:t>05.02.2021</w:t>
            </w:r>
          </w:p>
        </w:tc>
        <w:tc>
          <w:tcPr>
            <w:tcW w:w="1025" w:type="dxa"/>
            <w:tcBorders>
              <w:top w:val="single" w:sz="8" w:space="0" w:color="auto"/>
              <w:right w:val="single" w:sz="8" w:space="0" w:color="auto"/>
            </w:tcBorders>
            <w:shd w:val="clear" w:color="auto" w:fill="auto"/>
            <w:vAlign w:val="center"/>
          </w:tcPr>
          <w:p w14:paraId="53E3B0FC" w14:textId="60907058" w:rsidR="00915044" w:rsidRPr="00DD1AF9" w:rsidRDefault="00915044" w:rsidP="00683D81">
            <w:pPr>
              <w:rPr>
                <w:rFonts w:cs="Arial"/>
                <w:sz w:val="18"/>
                <w:szCs w:val="18"/>
              </w:rPr>
            </w:pPr>
            <w:r w:rsidRPr="00DD1AF9">
              <w:rPr>
                <w:rFonts w:cs="Arial"/>
                <w:sz w:val="18"/>
                <w:szCs w:val="18"/>
              </w:rPr>
              <w:t>08:00</w:t>
            </w:r>
          </w:p>
        </w:tc>
      </w:tr>
      <w:tr w:rsidR="00915044" w:rsidRPr="00D20CC9" w14:paraId="0D0A7E8B" w14:textId="77777777" w:rsidTr="00E843FC">
        <w:trPr>
          <w:trHeight w:val="283"/>
        </w:trPr>
        <w:tc>
          <w:tcPr>
            <w:tcW w:w="4650" w:type="dxa"/>
            <w:tcBorders>
              <w:left w:val="single" w:sz="8" w:space="0" w:color="auto"/>
            </w:tcBorders>
            <w:vAlign w:val="center"/>
          </w:tcPr>
          <w:p w14:paraId="4AC51D1E" w14:textId="378AAA8C" w:rsidR="00915044" w:rsidRPr="00DD1AF9" w:rsidRDefault="005241B6" w:rsidP="005241B6">
            <w:pPr>
              <w:rPr>
                <w:rFonts w:cs="Arial"/>
                <w:sz w:val="18"/>
                <w:szCs w:val="18"/>
              </w:rPr>
            </w:pPr>
            <w:proofErr w:type="gramStart"/>
            <w:r w:rsidRPr="00DD1AF9">
              <w:rPr>
                <w:rFonts w:cs="Arial"/>
                <w:sz w:val="18"/>
                <w:szCs w:val="18"/>
                <w:lang w:val="ru-RU"/>
              </w:rPr>
              <w:t>Старт  -</w:t>
            </w:r>
            <w:proofErr w:type="gramEnd"/>
            <w:r w:rsidRPr="00DD1AF9">
              <w:rPr>
                <w:rFonts w:cs="Arial"/>
                <w:sz w:val="18"/>
                <w:szCs w:val="18"/>
                <w:lang w:val="ru-RU"/>
              </w:rPr>
              <w:t xml:space="preserve"> 1 этап, 1 секция (КВ0)</w:t>
            </w:r>
          </w:p>
        </w:tc>
        <w:tc>
          <w:tcPr>
            <w:tcW w:w="3147" w:type="dxa"/>
            <w:vMerge/>
            <w:vAlign w:val="center"/>
          </w:tcPr>
          <w:p w14:paraId="06FAE87C" w14:textId="77777777" w:rsidR="00915044" w:rsidRPr="00DD1AF9" w:rsidRDefault="00915044" w:rsidP="00683D81">
            <w:pPr>
              <w:jc w:val="center"/>
              <w:rPr>
                <w:rFonts w:cs="Arial"/>
                <w:sz w:val="18"/>
                <w:szCs w:val="18"/>
              </w:rPr>
            </w:pPr>
          </w:p>
        </w:tc>
        <w:tc>
          <w:tcPr>
            <w:tcW w:w="1134" w:type="dxa"/>
            <w:vMerge/>
            <w:vAlign w:val="center"/>
          </w:tcPr>
          <w:p w14:paraId="62B595B1" w14:textId="06A99100" w:rsidR="00915044" w:rsidRPr="00DD1AF9" w:rsidRDefault="00915044" w:rsidP="00683D81">
            <w:pPr>
              <w:rPr>
                <w:rFonts w:cs="Arial"/>
                <w:sz w:val="18"/>
                <w:szCs w:val="18"/>
              </w:rPr>
            </w:pPr>
          </w:p>
        </w:tc>
        <w:tc>
          <w:tcPr>
            <w:tcW w:w="1025" w:type="dxa"/>
            <w:tcBorders>
              <w:right w:val="single" w:sz="8" w:space="0" w:color="auto"/>
            </w:tcBorders>
            <w:vAlign w:val="center"/>
          </w:tcPr>
          <w:p w14:paraId="6B3C8D6D" w14:textId="4A8FDD39" w:rsidR="00915044" w:rsidRPr="00DD1AF9" w:rsidRDefault="00915044" w:rsidP="00683D81">
            <w:pPr>
              <w:rPr>
                <w:rFonts w:cs="Arial"/>
                <w:sz w:val="18"/>
                <w:szCs w:val="18"/>
              </w:rPr>
            </w:pPr>
            <w:r w:rsidRPr="00DD1AF9">
              <w:rPr>
                <w:rFonts w:cs="Arial"/>
                <w:sz w:val="18"/>
                <w:szCs w:val="18"/>
              </w:rPr>
              <w:t>09:00</w:t>
            </w:r>
          </w:p>
        </w:tc>
      </w:tr>
      <w:tr w:rsidR="00915044" w:rsidRPr="00D20CC9" w14:paraId="40DA40B6" w14:textId="77777777" w:rsidTr="00E843FC">
        <w:trPr>
          <w:trHeight w:val="283"/>
        </w:trPr>
        <w:tc>
          <w:tcPr>
            <w:tcW w:w="4650" w:type="dxa"/>
            <w:tcBorders>
              <w:left w:val="single" w:sz="8" w:space="0" w:color="auto"/>
            </w:tcBorders>
            <w:vAlign w:val="center"/>
          </w:tcPr>
          <w:p w14:paraId="7E4FE5AA" w14:textId="099C2FA1" w:rsidR="00915044" w:rsidRPr="005241B6" w:rsidRDefault="005241B6" w:rsidP="005241B6">
            <w:pPr>
              <w:rPr>
                <w:rFonts w:cs="Arial"/>
                <w:sz w:val="18"/>
                <w:szCs w:val="18"/>
              </w:rPr>
            </w:pPr>
            <w:proofErr w:type="gramStart"/>
            <w:r w:rsidRPr="005241B6">
              <w:rPr>
                <w:rFonts w:cs="Arial"/>
                <w:sz w:val="18"/>
                <w:szCs w:val="18"/>
                <w:lang w:val="ru-RU"/>
              </w:rPr>
              <w:t>Старт  -</w:t>
            </w:r>
            <w:proofErr w:type="gramEnd"/>
            <w:r w:rsidRPr="005241B6">
              <w:rPr>
                <w:rFonts w:cs="Arial"/>
                <w:sz w:val="18"/>
                <w:szCs w:val="18"/>
                <w:lang w:val="ru-RU"/>
              </w:rPr>
              <w:t xml:space="preserve"> 1 этап, 2 секция</w:t>
            </w:r>
          </w:p>
        </w:tc>
        <w:tc>
          <w:tcPr>
            <w:tcW w:w="3147" w:type="dxa"/>
            <w:vMerge/>
            <w:vAlign w:val="center"/>
          </w:tcPr>
          <w:p w14:paraId="5A2AB740" w14:textId="77777777" w:rsidR="00915044" w:rsidRPr="005241B6" w:rsidRDefault="00915044" w:rsidP="00683D81">
            <w:pPr>
              <w:jc w:val="center"/>
              <w:rPr>
                <w:rFonts w:cs="Arial"/>
                <w:sz w:val="18"/>
                <w:szCs w:val="18"/>
              </w:rPr>
            </w:pPr>
          </w:p>
        </w:tc>
        <w:tc>
          <w:tcPr>
            <w:tcW w:w="1134" w:type="dxa"/>
            <w:vMerge/>
            <w:vAlign w:val="center"/>
          </w:tcPr>
          <w:p w14:paraId="33C4E772" w14:textId="0E46E33E" w:rsidR="00915044" w:rsidRPr="005241B6" w:rsidRDefault="00915044" w:rsidP="00683D81">
            <w:pPr>
              <w:rPr>
                <w:rFonts w:cs="Arial"/>
                <w:sz w:val="18"/>
                <w:szCs w:val="18"/>
              </w:rPr>
            </w:pPr>
          </w:p>
        </w:tc>
        <w:tc>
          <w:tcPr>
            <w:tcW w:w="1025" w:type="dxa"/>
            <w:tcBorders>
              <w:right w:val="single" w:sz="8" w:space="0" w:color="auto"/>
            </w:tcBorders>
            <w:vAlign w:val="center"/>
          </w:tcPr>
          <w:p w14:paraId="23EFC80C" w14:textId="4480E612" w:rsidR="00915044" w:rsidRPr="00DD1AF9" w:rsidRDefault="00915044" w:rsidP="00683D81">
            <w:pPr>
              <w:rPr>
                <w:rFonts w:cs="Arial"/>
                <w:sz w:val="18"/>
                <w:szCs w:val="18"/>
              </w:rPr>
            </w:pPr>
            <w:r w:rsidRPr="00DD1AF9">
              <w:rPr>
                <w:rFonts w:cs="Arial"/>
                <w:sz w:val="18"/>
                <w:szCs w:val="18"/>
              </w:rPr>
              <w:t>12:30</w:t>
            </w:r>
          </w:p>
        </w:tc>
      </w:tr>
      <w:tr w:rsidR="00915044" w:rsidRPr="00D20CC9" w14:paraId="6AA6C30F" w14:textId="77777777" w:rsidTr="00E843FC">
        <w:trPr>
          <w:trHeight w:val="283"/>
        </w:trPr>
        <w:tc>
          <w:tcPr>
            <w:tcW w:w="4650" w:type="dxa"/>
            <w:tcBorders>
              <w:left w:val="single" w:sz="8" w:space="0" w:color="auto"/>
            </w:tcBorders>
            <w:vAlign w:val="center"/>
          </w:tcPr>
          <w:p w14:paraId="0FF1637B" w14:textId="00ABAE5B" w:rsidR="00915044" w:rsidRPr="005241B6" w:rsidRDefault="005241B6" w:rsidP="005241B6">
            <w:pPr>
              <w:rPr>
                <w:rFonts w:cs="Arial"/>
                <w:sz w:val="18"/>
                <w:szCs w:val="18"/>
                <w:lang w:val="ru-RU"/>
              </w:rPr>
            </w:pPr>
            <w:r w:rsidRPr="005241B6">
              <w:rPr>
                <w:rFonts w:cs="Arial"/>
                <w:sz w:val="18"/>
                <w:szCs w:val="18"/>
                <w:lang w:val="ru-RU"/>
              </w:rPr>
              <w:t>Финиш 1 этапа</w:t>
            </w:r>
            <w:r w:rsidR="00915044" w:rsidRPr="005241B6">
              <w:rPr>
                <w:rFonts w:cs="Arial"/>
                <w:sz w:val="18"/>
                <w:szCs w:val="18"/>
                <w:lang w:val="ru-RU"/>
              </w:rPr>
              <w:t xml:space="preserve"> (</w:t>
            </w:r>
            <w:r w:rsidRPr="005241B6">
              <w:rPr>
                <w:rFonts w:cs="Arial"/>
                <w:sz w:val="18"/>
                <w:szCs w:val="18"/>
                <w:lang w:val="ru-RU"/>
              </w:rPr>
              <w:t>ориентировочное время 1-го экипажа</w:t>
            </w:r>
            <w:r w:rsidR="00915044" w:rsidRPr="005241B6">
              <w:rPr>
                <w:rFonts w:cs="Arial"/>
                <w:sz w:val="18"/>
                <w:szCs w:val="18"/>
                <w:lang w:val="ru-RU"/>
              </w:rPr>
              <w:t>)</w:t>
            </w:r>
          </w:p>
        </w:tc>
        <w:tc>
          <w:tcPr>
            <w:tcW w:w="3147" w:type="dxa"/>
            <w:vMerge/>
            <w:vAlign w:val="center"/>
          </w:tcPr>
          <w:p w14:paraId="3A822599" w14:textId="77777777" w:rsidR="00915044" w:rsidRPr="005241B6" w:rsidRDefault="00915044" w:rsidP="00683D81">
            <w:pPr>
              <w:jc w:val="center"/>
              <w:rPr>
                <w:rFonts w:cs="Arial"/>
                <w:sz w:val="18"/>
                <w:szCs w:val="18"/>
                <w:lang w:val="ru-RU"/>
              </w:rPr>
            </w:pPr>
          </w:p>
        </w:tc>
        <w:tc>
          <w:tcPr>
            <w:tcW w:w="1134" w:type="dxa"/>
            <w:vMerge/>
            <w:vAlign w:val="center"/>
          </w:tcPr>
          <w:p w14:paraId="2DE9361A" w14:textId="5A5EE197" w:rsidR="00915044" w:rsidRPr="005241B6" w:rsidRDefault="00915044" w:rsidP="00683D81">
            <w:pPr>
              <w:rPr>
                <w:rFonts w:cs="Arial"/>
                <w:sz w:val="18"/>
                <w:szCs w:val="18"/>
                <w:lang w:val="ru-RU"/>
              </w:rPr>
            </w:pPr>
          </w:p>
        </w:tc>
        <w:tc>
          <w:tcPr>
            <w:tcW w:w="1025" w:type="dxa"/>
            <w:tcBorders>
              <w:right w:val="single" w:sz="8" w:space="0" w:color="auto"/>
            </w:tcBorders>
            <w:vAlign w:val="center"/>
          </w:tcPr>
          <w:p w14:paraId="66CD3CEA" w14:textId="357C4816" w:rsidR="00915044" w:rsidRPr="00DD1AF9" w:rsidRDefault="00915044" w:rsidP="00683D81">
            <w:pPr>
              <w:rPr>
                <w:rFonts w:cs="Arial"/>
                <w:sz w:val="18"/>
                <w:szCs w:val="18"/>
              </w:rPr>
            </w:pPr>
            <w:r w:rsidRPr="00DD1AF9">
              <w:rPr>
                <w:rFonts w:cs="Arial"/>
                <w:sz w:val="18"/>
                <w:szCs w:val="18"/>
              </w:rPr>
              <w:t>17:37</w:t>
            </w:r>
          </w:p>
        </w:tc>
      </w:tr>
      <w:tr w:rsidR="00915044" w:rsidRPr="00D20CC9" w14:paraId="019531A7" w14:textId="77777777" w:rsidTr="00E843FC">
        <w:trPr>
          <w:trHeight w:val="283"/>
        </w:trPr>
        <w:tc>
          <w:tcPr>
            <w:tcW w:w="4650" w:type="dxa"/>
            <w:tcBorders>
              <w:left w:val="single" w:sz="8" w:space="0" w:color="auto"/>
            </w:tcBorders>
            <w:vAlign w:val="center"/>
          </w:tcPr>
          <w:p w14:paraId="1A95FF6D" w14:textId="40B1D9A8" w:rsidR="00915044" w:rsidRPr="005241B6" w:rsidRDefault="005241B6" w:rsidP="00683D81">
            <w:pPr>
              <w:rPr>
                <w:rFonts w:cs="Arial"/>
                <w:sz w:val="18"/>
                <w:szCs w:val="18"/>
              </w:rPr>
            </w:pPr>
            <w:r w:rsidRPr="005241B6">
              <w:rPr>
                <w:rFonts w:cs="Arial"/>
                <w:sz w:val="18"/>
                <w:szCs w:val="18"/>
                <w:lang w:val="ru-RU"/>
              </w:rPr>
              <w:t>Публикация стартовой ведомости 2 этапа</w:t>
            </w:r>
          </w:p>
        </w:tc>
        <w:tc>
          <w:tcPr>
            <w:tcW w:w="3147" w:type="dxa"/>
            <w:vAlign w:val="center"/>
          </w:tcPr>
          <w:p w14:paraId="0774BE6F" w14:textId="56B2FADD" w:rsidR="00915044" w:rsidRPr="005241B6" w:rsidRDefault="005241B6" w:rsidP="00683D81">
            <w:pPr>
              <w:jc w:val="center"/>
              <w:rPr>
                <w:rFonts w:cs="Arial"/>
                <w:sz w:val="18"/>
                <w:szCs w:val="18"/>
              </w:rPr>
            </w:pPr>
            <w:r w:rsidRPr="005241B6">
              <w:rPr>
                <w:rFonts w:cs="Arial"/>
                <w:sz w:val="18"/>
                <w:szCs w:val="18"/>
                <w:lang w:val="ru-RU"/>
              </w:rPr>
              <w:t>Онлайн по</w:t>
            </w:r>
            <w:r w:rsidRPr="005241B6">
              <w:rPr>
                <w:rFonts w:cs="Arial"/>
                <w:sz w:val="18"/>
                <w:szCs w:val="18"/>
              </w:rPr>
              <w:t xml:space="preserve"> </w:t>
            </w:r>
            <w:proofErr w:type="spellStart"/>
            <w:r w:rsidRPr="005241B6">
              <w:rPr>
                <w:rFonts w:cs="Arial"/>
                <w:sz w:val="18"/>
                <w:szCs w:val="18"/>
              </w:rPr>
              <w:t>Sportity</w:t>
            </w:r>
            <w:proofErr w:type="spellEnd"/>
            <w:r w:rsidRPr="005241B6">
              <w:rPr>
                <w:rFonts w:cs="Arial"/>
                <w:sz w:val="18"/>
                <w:szCs w:val="18"/>
              </w:rPr>
              <w:t xml:space="preserve"> app</w:t>
            </w:r>
          </w:p>
        </w:tc>
        <w:tc>
          <w:tcPr>
            <w:tcW w:w="1134" w:type="dxa"/>
            <w:vMerge/>
            <w:vAlign w:val="center"/>
          </w:tcPr>
          <w:p w14:paraId="24BA66E4" w14:textId="79F8971B" w:rsidR="00915044" w:rsidRPr="005241B6" w:rsidRDefault="00915044" w:rsidP="00683D81">
            <w:pPr>
              <w:rPr>
                <w:rFonts w:cs="Arial"/>
                <w:sz w:val="18"/>
                <w:szCs w:val="18"/>
              </w:rPr>
            </w:pPr>
          </w:p>
        </w:tc>
        <w:tc>
          <w:tcPr>
            <w:tcW w:w="1025" w:type="dxa"/>
            <w:tcBorders>
              <w:right w:val="single" w:sz="8" w:space="0" w:color="auto"/>
            </w:tcBorders>
            <w:vAlign w:val="center"/>
          </w:tcPr>
          <w:p w14:paraId="1E0A0602" w14:textId="7BE64BA8" w:rsidR="00915044" w:rsidRPr="00DD1AF9" w:rsidRDefault="00915044" w:rsidP="00683D81">
            <w:pPr>
              <w:rPr>
                <w:rFonts w:cs="Arial"/>
                <w:sz w:val="18"/>
                <w:szCs w:val="18"/>
              </w:rPr>
            </w:pPr>
            <w:r w:rsidRPr="00DD1AF9">
              <w:rPr>
                <w:rFonts w:cs="Arial"/>
                <w:sz w:val="18"/>
                <w:szCs w:val="18"/>
              </w:rPr>
              <w:t>19:30</w:t>
            </w:r>
          </w:p>
        </w:tc>
      </w:tr>
      <w:tr w:rsidR="00915044" w:rsidRPr="00D20CC9" w14:paraId="2F06FBF8" w14:textId="77777777" w:rsidTr="00E843FC">
        <w:trPr>
          <w:trHeight w:val="283"/>
        </w:trPr>
        <w:tc>
          <w:tcPr>
            <w:tcW w:w="4650" w:type="dxa"/>
            <w:tcBorders>
              <w:left w:val="single" w:sz="8" w:space="0" w:color="auto"/>
              <w:bottom w:val="single" w:sz="8" w:space="0" w:color="auto"/>
            </w:tcBorders>
            <w:vAlign w:val="center"/>
          </w:tcPr>
          <w:p w14:paraId="7E372B2F" w14:textId="7DB3636E" w:rsidR="00915044" w:rsidRPr="005241B6" w:rsidRDefault="005241B6" w:rsidP="00683D81">
            <w:pPr>
              <w:rPr>
                <w:rFonts w:cs="Arial"/>
                <w:sz w:val="18"/>
                <w:szCs w:val="18"/>
              </w:rPr>
            </w:pPr>
            <w:r w:rsidRPr="005241B6">
              <w:rPr>
                <w:rFonts w:cs="Arial"/>
                <w:sz w:val="18"/>
                <w:szCs w:val="18"/>
                <w:lang w:val="ru-RU"/>
              </w:rPr>
              <w:t>Закрытие секретариата</w:t>
            </w:r>
          </w:p>
        </w:tc>
        <w:tc>
          <w:tcPr>
            <w:tcW w:w="3147" w:type="dxa"/>
            <w:tcBorders>
              <w:bottom w:val="single" w:sz="8" w:space="0" w:color="auto"/>
            </w:tcBorders>
            <w:vAlign w:val="center"/>
          </w:tcPr>
          <w:p w14:paraId="2580A4CF" w14:textId="58DCC9ED" w:rsidR="00915044" w:rsidRPr="005241B6" w:rsidRDefault="005241B6" w:rsidP="00683D81">
            <w:pPr>
              <w:jc w:val="center"/>
              <w:rPr>
                <w:rFonts w:cs="Arial"/>
                <w:sz w:val="18"/>
                <w:szCs w:val="18"/>
                <w:lang w:val="ru-RU"/>
              </w:rPr>
            </w:pPr>
            <w:r w:rsidRPr="005241B6">
              <w:rPr>
                <w:rFonts w:eastAsia="Arial Narrow" w:cs="Arial"/>
                <w:position w:val="-1"/>
                <w:sz w:val="18"/>
                <w:szCs w:val="18"/>
                <w:lang w:val="ru-RU"/>
              </w:rPr>
              <w:t>спортивно-развлекательный комплекс ИГОРА ДРАЙВ</w:t>
            </w:r>
          </w:p>
        </w:tc>
        <w:tc>
          <w:tcPr>
            <w:tcW w:w="1134" w:type="dxa"/>
            <w:vMerge/>
            <w:tcBorders>
              <w:bottom w:val="single" w:sz="8" w:space="0" w:color="auto"/>
            </w:tcBorders>
            <w:vAlign w:val="center"/>
          </w:tcPr>
          <w:p w14:paraId="533F610E" w14:textId="77777777" w:rsidR="00915044" w:rsidRPr="005241B6" w:rsidRDefault="00915044" w:rsidP="00683D81">
            <w:pPr>
              <w:rPr>
                <w:rFonts w:cs="Arial"/>
                <w:sz w:val="18"/>
                <w:szCs w:val="18"/>
                <w:lang w:val="ru-RU"/>
              </w:rPr>
            </w:pPr>
          </w:p>
        </w:tc>
        <w:tc>
          <w:tcPr>
            <w:tcW w:w="1025" w:type="dxa"/>
            <w:tcBorders>
              <w:bottom w:val="single" w:sz="8" w:space="0" w:color="auto"/>
              <w:right w:val="single" w:sz="8" w:space="0" w:color="auto"/>
            </w:tcBorders>
            <w:vAlign w:val="center"/>
          </w:tcPr>
          <w:p w14:paraId="417B3758" w14:textId="24DDBDB8" w:rsidR="00915044" w:rsidRPr="00DD1AF9" w:rsidRDefault="00915044" w:rsidP="00683D81">
            <w:pPr>
              <w:rPr>
                <w:rFonts w:cs="Arial"/>
                <w:sz w:val="18"/>
                <w:szCs w:val="18"/>
              </w:rPr>
            </w:pPr>
            <w:r w:rsidRPr="00DD1AF9">
              <w:rPr>
                <w:rFonts w:cs="Arial"/>
                <w:sz w:val="18"/>
                <w:szCs w:val="18"/>
              </w:rPr>
              <w:t>20:00</w:t>
            </w:r>
          </w:p>
        </w:tc>
      </w:tr>
      <w:tr w:rsidR="00915044" w:rsidRPr="00D20CC9" w14:paraId="68333A1C" w14:textId="77777777" w:rsidTr="00E843FC">
        <w:trPr>
          <w:trHeight w:val="283"/>
        </w:trPr>
        <w:tc>
          <w:tcPr>
            <w:tcW w:w="4650" w:type="dxa"/>
            <w:tcBorders>
              <w:top w:val="single" w:sz="8" w:space="0" w:color="auto"/>
              <w:left w:val="single" w:sz="8" w:space="0" w:color="auto"/>
            </w:tcBorders>
            <w:vAlign w:val="center"/>
          </w:tcPr>
          <w:p w14:paraId="539E8C9D" w14:textId="2A8BD94D" w:rsidR="00915044" w:rsidRPr="00DD1AF9" w:rsidRDefault="005241B6" w:rsidP="005241B6">
            <w:pPr>
              <w:rPr>
                <w:rFonts w:cs="Arial"/>
                <w:sz w:val="18"/>
                <w:szCs w:val="18"/>
                <w:lang w:val="ru-RU"/>
              </w:rPr>
            </w:pPr>
            <w:r w:rsidRPr="00DD1AF9">
              <w:rPr>
                <w:rFonts w:cs="Arial"/>
                <w:sz w:val="18"/>
                <w:szCs w:val="18"/>
                <w:lang w:val="ru-RU"/>
              </w:rPr>
              <w:t>Техническая инспекция автомобилей после схода</w:t>
            </w:r>
          </w:p>
        </w:tc>
        <w:tc>
          <w:tcPr>
            <w:tcW w:w="3147" w:type="dxa"/>
            <w:vMerge w:val="restart"/>
            <w:tcBorders>
              <w:top w:val="single" w:sz="8" w:space="0" w:color="auto"/>
            </w:tcBorders>
            <w:vAlign w:val="center"/>
          </w:tcPr>
          <w:p w14:paraId="04853EAD" w14:textId="6885A961" w:rsidR="00915044" w:rsidRPr="00DD1AF9" w:rsidRDefault="005241B6" w:rsidP="00683D81">
            <w:pPr>
              <w:jc w:val="center"/>
              <w:rPr>
                <w:rFonts w:cs="Arial"/>
                <w:sz w:val="18"/>
                <w:szCs w:val="18"/>
                <w:lang w:val="ru-RU"/>
              </w:rPr>
            </w:pPr>
            <w:r w:rsidRPr="00DD1AF9">
              <w:rPr>
                <w:rFonts w:eastAsia="Arial Narrow" w:cs="Arial"/>
                <w:position w:val="-1"/>
                <w:sz w:val="18"/>
                <w:szCs w:val="18"/>
                <w:lang w:val="ru-RU"/>
              </w:rPr>
              <w:t>спортивно-развлекательный комплекс ИГОРА ДРАЙВ</w:t>
            </w:r>
          </w:p>
        </w:tc>
        <w:tc>
          <w:tcPr>
            <w:tcW w:w="1134" w:type="dxa"/>
            <w:vMerge w:val="restart"/>
            <w:tcBorders>
              <w:top w:val="single" w:sz="8" w:space="0" w:color="auto"/>
            </w:tcBorders>
            <w:vAlign w:val="center"/>
          </w:tcPr>
          <w:p w14:paraId="06C23769" w14:textId="1B9B20BB" w:rsidR="00915044" w:rsidRPr="00DD1AF9" w:rsidRDefault="00915044" w:rsidP="00683D81">
            <w:pPr>
              <w:rPr>
                <w:rFonts w:cs="Arial"/>
                <w:sz w:val="18"/>
                <w:szCs w:val="18"/>
              </w:rPr>
            </w:pPr>
            <w:r w:rsidRPr="00DD1AF9">
              <w:rPr>
                <w:rFonts w:cs="Arial"/>
                <w:sz w:val="18"/>
                <w:szCs w:val="18"/>
              </w:rPr>
              <w:t>06.02.2021</w:t>
            </w:r>
          </w:p>
        </w:tc>
        <w:tc>
          <w:tcPr>
            <w:tcW w:w="1025" w:type="dxa"/>
            <w:vMerge w:val="restart"/>
            <w:tcBorders>
              <w:top w:val="single" w:sz="8" w:space="0" w:color="auto"/>
              <w:right w:val="single" w:sz="8" w:space="0" w:color="auto"/>
            </w:tcBorders>
            <w:vAlign w:val="center"/>
          </w:tcPr>
          <w:p w14:paraId="63D47256" w14:textId="5F72B58B" w:rsidR="00915044" w:rsidRPr="00DD1AF9" w:rsidRDefault="00915044" w:rsidP="00683D81">
            <w:pPr>
              <w:rPr>
                <w:rFonts w:cs="Arial"/>
                <w:sz w:val="18"/>
                <w:szCs w:val="18"/>
              </w:rPr>
            </w:pPr>
            <w:r w:rsidRPr="00DD1AF9">
              <w:rPr>
                <w:rFonts w:cs="Arial"/>
                <w:sz w:val="18"/>
                <w:szCs w:val="18"/>
              </w:rPr>
              <w:t>08:00</w:t>
            </w:r>
          </w:p>
        </w:tc>
      </w:tr>
      <w:tr w:rsidR="005241B6" w:rsidRPr="00D20CC9" w14:paraId="09983142" w14:textId="77777777" w:rsidTr="00E843FC">
        <w:trPr>
          <w:trHeight w:val="283"/>
        </w:trPr>
        <w:tc>
          <w:tcPr>
            <w:tcW w:w="4650" w:type="dxa"/>
            <w:tcBorders>
              <w:left w:val="single" w:sz="8" w:space="0" w:color="auto"/>
            </w:tcBorders>
            <w:vAlign w:val="center"/>
          </w:tcPr>
          <w:p w14:paraId="1AAD2C60" w14:textId="1334788B" w:rsidR="005241B6" w:rsidRPr="00DD1AF9" w:rsidRDefault="005241B6" w:rsidP="00683D81">
            <w:pPr>
              <w:rPr>
                <w:rFonts w:cs="Arial"/>
                <w:sz w:val="18"/>
                <w:szCs w:val="18"/>
              </w:rPr>
            </w:pPr>
            <w:r w:rsidRPr="00DD1AF9">
              <w:rPr>
                <w:rFonts w:eastAsia="Arial Narrow" w:cs="Arial"/>
                <w:spacing w:val="-1"/>
                <w:sz w:val="18"/>
                <w:szCs w:val="18"/>
                <w:lang w:val="ru-RU"/>
              </w:rPr>
              <w:t>Открытие секретариата</w:t>
            </w:r>
          </w:p>
        </w:tc>
        <w:tc>
          <w:tcPr>
            <w:tcW w:w="3147" w:type="dxa"/>
            <w:vMerge/>
            <w:vAlign w:val="center"/>
          </w:tcPr>
          <w:p w14:paraId="008C17AD" w14:textId="77777777" w:rsidR="005241B6" w:rsidRPr="00DD1AF9" w:rsidRDefault="005241B6" w:rsidP="00683D81">
            <w:pPr>
              <w:jc w:val="center"/>
              <w:rPr>
                <w:rFonts w:cs="Arial"/>
                <w:sz w:val="18"/>
                <w:szCs w:val="18"/>
              </w:rPr>
            </w:pPr>
          </w:p>
        </w:tc>
        <w:tc>
          <w:tcPr>
            <w:tcW w:w="1134" w:type="dxa"/>
            <w:vMerge/>
            <w:vAlign w:val="center"/>
          </w:tcPr>
          <w:p w14:paraId="1974EF30" w14:textId="77777777" w:rsidR="005241B6" w:rsidRPr="00DD1AF9" w:rsidRDefault="005241B6" w:rsidP="00683D81">
            <w:pPr>
              <w:rPr>
                <w:rFonts w:cs="Arial"/>
                <w:sz w:val="18"/>
                <w:szCs w:val="18"/>
              </w:rPr>
            </w:pPr>
          </w:p>
        </w:tc>
        <w:tc>
          <w:tcPr>
            <w:tcW w:w="1025" w:type="dxa"/>
            <w:vMerge/>
            <w:tcBorders>
              <w:right w:val="single" w:sz="8" w:space="0" w:color="auto"/>
            </w:tcBorders>
            <w:vAlign w:val="center"/>
          </w:tcPr>
          <w:p w14:paraId="3608C5C7" w14:textId="77777777" w:rsidR="005241B6" w:rsidRPr="00DD1AF9" w:rsidRDefault="005241B6" w:rsidP="00683D81">
            <w:pPr>
              <w:rPr>
                <w:rFonts w:cs="Arial"/>
                <w:sz w:val="18"/>
                <w:szCs w:val="18"/>
              </w:rPr>
            </w:pPr>
          </w:p>
        </w:tc>
      </w:tr>
      <w:tr w:rsidR="005241B6" w:rsidRPr="00D20CC9" w14:paraId="2026F1AF" w14:textId="77777777" w:rsidTr="00E843FC">
        <w:trPr>
          <w:trHeight w:val="283"/>
        </w:trPr>
        <w:tc>
          <w:tcPr>
            <w:tcW w:w="4650" w:type="dxa"/>
            <w:tcBorders>
              <w:left w:val="single" w:sz="8" w:space="0" w:color="auto"/>
            </w:tcBorders>
            <w:vAlign w:val="center"/>
          </w:tcPr>
          <w:p w14:paraId="10494175" w14:textId="2378AAA0" w:rsidR="005241B6" w:rsidRPr="00DD1AF9" w:rsidRDefault="005241B6" w:rsidP="00683D81">
            <w:pPr>
              <w:rPr>
                <w:rFonts w:cs="Arial"/>
                <w:sz w:val="18"/>
                <w:szCs w:val="18"/>
                <w:lang w:val="ru-RU"/>
              </w:rPr>
            </w:pPr>
            <w:proofErr w:type="gramStart"/>
            <w:r w:rsidRPr="00DD1AF9">
              <w:rPr>
                <w:rFonts w:cs="Arial"/>
                <w:sz w:val="18"/>
                <w:szCs w:val="18"/>
                <w:lang w:val="ru-RU"/>
              </w:rPr>
              <w:t>Старт  -</w:t>
            </w:r>
            <w:proofErr w:type="gramEnd"/>
            <w:r w:rsidRPr="00DD1AF9">
              <w:rPr>
                <w:rFonts w:cs="Arial"/>
                <w:sz w:val="18"/>
                <w:szCs w:val="18"/>
                <w:lang w:val="ru-RU"/>
              </w:rPr>
              <w:t xml:space="preserve"> 2 этап, 3 секция</w:t>
            </w:r>
          </w:p>
        </w:tc>
        <w:tc>
          <w:tcPr>
            <w:tcW w:w="3147" w:type="dxa"/>
            <w:vMerge/>
            <w:vAlign w:val="center"/>
          </w:tcPr>
          <w:p w14:paraId="6560CD97" w14:textId="77777777" w:rsidR="005241B6" w:rsidRPr="00DD1AF9" w:rsidRDefault="005241B6" w:rsidP="00683D81">
            <w:pPr>
              <w:jc w:val="center"/>
              <w:rPr>
                <w:rFonts w:cs="Arial"/>
                <w:sz w:val="18"/>
                <w:szCs w:val="18"/>
              </w:rPr>
            </w:pPr>
          </w:p>
        </w:tc>
        <w:tc>
          <w:tcPr>
            <w:tcW w:w="1134" w:type="dxa"/>
            <w:vMerge/>
            <w:vAlign w:val="center"/>
          </w:tcPr>
          <w:p w14:paraId="4DBBFA83" w14:textId="1AA77643" w:rsidR="005241B6" w:rsidRPr="00DD1AF9" w:rsidRDefault="005241B6" w:rsidP="00683D81">
            <w:pPr>
              <w:rPr>
                <w:rFonts w:cs="Arial"/>
                <w:sz w:val="18"/>
                <w:szCs w:val="18"/>
              </w:rPr>
            </w:pPr>
          </w:p>
        </w:tc>
        <w:tc>
          <w:tcPr>
            <w:tcW w:w="1025" w:type="dxa"/>
            <w:tcBorders>
              <w:right w:val="single" w:sz="8" w:space="0" w:color="auto"/>
            </w:tcBorders>
            <w:vAlign w:val="center"/>
          </w:tcPr>
          <w:p w14:paraId="3F865991" w14:textId="3A037A2E" w:rsidR="005241B6" w:rsidRPr="00DD1AF9" w:rsidRDefault="005241B6" w:rsidP="00683D81">
            <w:pPr>
              <w:rPr>
                <w:rFonts w:cs="Arial"/>
                <w:sz w:val="18"/>
                <w:szCs w:val="18"/>
              </w:rPr>
            </w:pPr>
            <w:r w:rsidRPr="00DD1AF9">
              <w:rPr>
                <w:rFonts w:cs="Arial"/>
                <w:sz w:val="18"/>
                <w:szCs w:val="18"/>
              </w:rPr>
              <w:t>09:00</w:t>
            </w:r>
          </w:p>
        </w:tc>
      </w:tr>
      <w:tr w:rsidR="005241B6" w:rsidRPr="00D20CC9" w14:paraId="4C713778" w14:textId="77777777" w:rsidTr="00E843FC">
        <w:trPr>
          <w:trHeight w:val="283"/>
        </w:trPr>
        <w:tc>
          <w:tcPr>
            <w:tcW w:w="4650" w:type="dxa"/>
            <w:tcBorders>
              <w:left w:val="single" w:sz="8" w:space="0" w:color="auto"/>
            </w:tcBorders>
            <w:vAlign w:val="center"/>
          </w:tcPr>
          <w:p w14:paraId="5991F095" w14:textId="7121A1AA" w:rsidR="005241B6" w:rsidRPr="00DD1AF9" w:rsidRDefault="005241B6" w:rsidP="005241B6">
            <w:pPr>
              <w:rPr>
                <w:rFonts w:cs="Arial"/>
                <w:sz w:val="18"/>
                <w:szCs w:val="18"/>
              </w:rPr>
            </w:pPr>
            <w:proofErr w:type="gramStart"/>
            <w:r w:rsidRPr="00DD1AF9">
              <w:rPr>
                <w:rFonts w:cs="Arial"/>
                <w:sz w:val="18"/>
                <w:szCs w:val="18"/>
                <w:lang w:val="ru-RU"/>
              </w:rPr>
              <w:t>Старт  -</w:t>
            </w:r>
            <w:proofErr w:type="gramEnd"/>
            <w:r w:rsidRPr="00DD1AF9">
              <w:rPr>
                <w:rFonts w:cs="Arial"/>
                <w:sz w:val="18"/>
                <w:szCs w:val="18"/>
                <w:lang w:val="ru-RU"/>
              </w:rPr>
              <w:t xml:space="preserve"> 2 этап, 4 секция</w:t>
            </w:r>
          </w:p>
        </w:tc>
        <w:tc>
          <w:tcPr>
            <w:tcW w:w="3147" w:type="dxa"/>
            <w:vMerge/>
            <w:vAlign w:val="center"/>
          </w:tcPr>
          <w:p w14:paraId="4EC7730F" w14:textId="77777777" w:rsidR="005241B6" w:rsidRPr="00DD1AF9" w:rsidRDefault="005241B6" w:rsidP="00683D81">
            <w:pPr>
              <w:jc w:val="center"/>
              <w:rPr>
                <w:rFonts w:cs="Arial"/>
                <w:sz w:val="18"/>
                <w:szCs w:val="18"/>
              </w:rPr>
            </w:pPr>
          </w:p>
        </w:tc>
        <w:tc>
          <w:tcPr>
            <w:tcW w:w="1134" w:type="dxa"/>
            <w:vMerge/>
            <w:vAlign w:val="center"/>
          </w:tcPr>
          <w:p w14:paraId="5495F066" w14:textId="77777777" w:rsidR="005241B6" w:rsidRPr="00DD1AF9" w:rsidRDefault="005241B6" w:rsidP="00683D81">
            <w:pPr>
              <w:rPr>
                <w:rFonts w:cs="Arial"/>
                <w:sz w:val="18"/>
                <w:szCs w:val="18"/>
              </w:rPr>
            </w:pPr>
          </w:p>
        </w:tc>
        <w:tc>
          <w:tcPr>
            <w:tcW w:w="1025" w:type="dxa"/>
            <w:tcBorders>
              <w:right w:val="single" w:sz="8" w:space="0" w:color="auto"/>
            </w:tcBorders>
            <w:vAlign w:val="center"/>
          </w:tcPr>
          <w:p w14:paraId="17344CC1" w14:textId="68510721" w:rsidR="005241B6" w:rsidRPr="00DD1AF9" w:rsidRDefault="005241B6" w:rsidP="00683D81">
            <w:pPr>
              <w:rPr>
                <w:rFonts w:cs="Arial"/>
                <w:sz w:val="18"/>
                <w:szCs w:val="18"/>
              </w:rPr>
            </w:pPr>
            <w:r w:rsidRPr="00DD1AF9">
              <w:rPr>
                <w:rFonts w:cs="Arial"/>
                <w:sz w:val="18"/>
                <w:szCs w:val="18"/>
              </w:rPr>
              <w:t>12:00</w:t>
            </w:r>
          </w:p>
        </w:tc>
      </w:tr>
      <w:tr w:rsidR="005241B6" w:rsidRPr="00D20CC9" w14:paraId="44219103" w14:textId="77777777" w:rsidTr="00E843FC">
        <w:trPr>
          <w:trHeight w:val="283"/>
        </w:trPr>
        <w:tc>
          <w:tcPr>
            <w:tcW w:w="4650" w:type="dxa"/>
            <w:tcBorders>
              <w:left w:val="single" w:sz="8" w:space="0" w:color="auto"/>
            </w:tcBorders>
            <w:vAlign w:val="center"/>
          </w:tcPr>
          <w:p w14:paraId="11129088" w14:textId="6924AB78" w:rsidR="005241B6" w:rsidRPr="00DD1AF9" w:rsidRDefault="005241B6" w:rsidP="005241B6">
            <w:pPr>
              <w:rPr>
                <w:rFonts w:cs="Arial"/>
                <w:sz w:val="18"/>
                <w:szCs w:val="18"/>
                <w:lang w:val="ru-RU"/>
              </w:rPr>
            </w:pPr>
            <w:r w:rsidRPr="00DD1AF9">
              <w:rPr>
                <w:rFonts w:cs="Arial"/>
                <w:sz w:val="18"/>
                <w:szCs w:val="18"/>
                <w:lang w:val="ru-RU"/>
              </w:rPr>
              <w:t>Финиш 2 этапа (ориентировочное время 1-го экипажа)</w:t>
            </w:r>
          </w:p>
        </w:tc>
        <w:tc>
          <w:tcPr>
            <w:tcW w:w="3147" w:type="dxa"/>
            <w:vMerge/>
            <w:vAlign w:val="center"/>
          </w:tcPr>
          <w:p w14:paraId="103F6F9A" w14:textId="77777777" w:rsidR="005241B6" w:rsidRPr="00DD1AF9" w:rsidRDefault="005241B6" w:rsidP="00683D81">
            <w:pPr>
              <w:jc w:val="center"/>
              <w:rPr>
                <w:rFonts w:cs="Arial"/>
                <w:sz w:val="18"/>
                <w:szCs w:val="18"/>
                <w:lang w:val="ru-RU"/>
              </w:rPr>
            </w:pPr>
          </w:p>
        </w:tc>
        <w:tc>
          <w:tcPr>
            <w:tcW w:w="1134" w:type="dxa"/>
            <w:vMerge/>
            <w:vAlign w:val="center"/>
          </w:tcPr>
          <w:p w14:paraId="6CA91147" w14:textId="7D2EB5A7" w:rsidR="005241B6" w:rsidRPr="00DD1AF9" w:rsidRDefault="005241B6" w:rsidP="00683D81">
            <w:pPr>
              <w:rPr>
                <w:rFonts w:cs="Arial"/>
                <w:sz w:val="18"/>
                <w:szCs w:val="18"/>
                <w:lang w:val="ru-RU"/>
              </w:rPr>
            </w:pPr>
          </w:p>
        </w:tc>
        <w:tc>
          <w:tcPr>
            <w:tcW w:w="1025" w:type="dxa"/>
            <w:tcBorders>
              <w:right w:val="single" w:sz="8" w:space="0" w:color="auto"/>
            </w:tcBorders>
            <w:vAlign w:val="center"/>
          </w:tcPr>
          <w:p w14:paraId="2D08C2AF" w14:textId="3442FD46" w:rsidR="005241B6" w:rsidRPr="00DD1AF9" w:rsidRDefault="005241B6" w:rsidP="00683D81">
            <w:pPr>
              <w:rPr>
                <w:rFonts w:cs="Arial"/>
                <w:sz w:val="18"/>
                <w:szCs w:val="18"/>
              </w:rPr>
            </w:pPr>
            <w:r w:rsidRPr="00DD1AF9">
              <w:rPr>
                <w:rFonts w:cs="Arial"/>
                <w:sz w:val="18"/>
                <w:szCs w:val="18"/>
              </w:rPr>
              <w:t>15:25</w:t>
            </w:r>
          </w:p>
        </w:tc>
      </w:tr>
      <w:tr w:rsidR="005241B6" w:rsidRPr="00D20CC9" w14:paraId="1ABCAA97" w14:textId="77777777" w:rsidTr="00E843FC">
        <w:trPr>
          <w:trHeight w:val="283"/>
        </w:trPr>
        <w:tc>
          <w:tcPr>
            <w:tcW w:w="4650" w:type="dxa"/>
            <w:tcBorders>
              <w:left w:val="single" w:sz="8" w:space="0" w:color="auto"/>
            </w:tcBorders>
            <w:vAlign w:val="center"/>
          </w:tcPr>
          <w:p w14:paraId="71472851" w14:textId="01F9312A" w:rsidR="005241B6" w:rsidRPr="00DD1AF9" w:rsidRDefault="005241B6" w:rsidP="005241B6">
            <w:pPr>
              <w:rPr>
                <w:rFonts w:cs="Arial"/>
                <w:sz w:val="18"/>
                <w:szCs w:val="18"/>
              </w:rPr>
            </w:pPr>
            <w:r w:rsidRPr="00DD1AF9">
              <w:rPr>
                <w:rFonts w:cs="Arial"/>
                <w:sz w:val="18"/>
                <w:szCs w:val="18"/>
                <w:lang w:val="ru-RU"/>
              </w:rPr>
              <w:t>Публикация стартовой ведомости 3 этапа</w:t>
            </w:r>
          </w:p>
        </w:tc>
        <w:tc>
          <w:tcPr>
            <w:tcW w:w="3147" w:type="dxa"/>
            <w:vAlign w:val="center"/>
          </w:tcPr>
          <w:p w14:paraId="51E2A0D6" w14:textId="0984959A" w:rsidR="005241B6" w:rsidRPr="00DD1AF9" w:rsidRDefault="005241B6" w:rsidP="00915044">
            <w:pPr>
              <w:jc w:val="center"/>
              <w:rPr>
                <w:rFonts w:cs="Arial"/>
                <w:sz w:val="18"/>
                <w:szCs w:val="18"/>
              </w:rPr>
            </w:pPr>
            <w:r w:rsidRPr="00DD1AF9">
              <w:rPr>
                <w:rFonts w:cs="Arial"/>
                <w:sz w:val="18"/>
                <w:szCs w:val="18"/>
                <w:lang w:val="ru-RU"/>
              </w:rPr>
              <w:t>Онлайн по</w:t>
            </w:r>
            <w:r w:rsidRPr="00DD1AF9">
              <w:rPr>
                <w:rFonts w:cs="Arial"/>
                <w:sz w:val="18"/>
                <w:szCs w:val="18"/>
              </w:rPr>
              <w:t xml:space="preserve"> </w:t>
            </w:r>
            <w:proofErr w:type="spellStart"/>
            <w:r w:rsidRPr="00DD1AF9">
              <w:rPr>
                <w:rFonts w:cs="Arial"/>
                <w:sz w:val="18"/>
                <w:szCs w:val="18"/>
              </w:rPr>
              <w:t>Sportity</w:t>
            </w:r>
            <w:proofErr w:type="spellEnd"/>
            <w:r w:rsidRPr="00DD1AF9">
              <w:rPr>
                <w:rFonts w:cs="Arial"/>
                <w:sz w:val="18"/>
                <w:szCs w:val="18"/>
              </w:rPr>
              <w:t xml:space="preserve"> app</w:t>
            </w:r>
          </w:p>
        </w:tc>
        <w:tc>
          <w:tcPr>
            <w:tcW w:w="1134" w:type="dxa"/>
            <w:vMerge/>
            <w:vAlign w:val="center"/>
          </w:tcPr>
          <w:p w14:paraId="7E4123DB" w14:textId="77777777" w:rsidR="005241B6" w:rsidRPr="00DD1AF9" w:rsidRDefault="005241B6" w:rsidP="00915044">
            <w:pPr>
              <w:rPr>
                <w:rFonts w:cs="Arial"/>
                <w:sz w:val="18"/>
                <w:szCs w:val="18"/>
              </w:rPr>
            </w:pPr>
          </w:p>
        </w:tc>
        <w:tc>
          <w:tcPr>
            <w:tcW w:w="1025" w:type="dxa"/>
            <w:tcBorders>
              <w:right w:val="single" w:sz="8" w:space="0" w:color="auto"/>
            </w:tcBorders>
            <w:vAlign w:val="center"/>
          </w:tcPr>
          <w:p w14:paraId="24097AE7" w14:textId="0D8BC8F5" w:rsidR="005241B6" w:rsidRPr="00DD1AF9" w:rsidRDefault="005241B6" w:rsidP="00915044">
            <w:pPr>
              <w:rPr>
                <w:rFonts w:cs="Arial"/>
                <w:sz w:val="18"/>
                <w:szCs w:val="18"/>
              </w:rPr>
            </w:pPr>
            <w:r w:rsidRPr="00DD1AF9">
              <w:rPr>
                <w:rFonts w:cs="Arial"/>
                <w:sz w:val="18"/>
                <w:szCs w:val="18"/>
              </w:rPr>
              <w:t>19:30</w:t>
            </w:r>
          </w:p>
        </w:tc>
      </w:tr>
      <w:tr w:rsidR="005241B6" w:rsidRPr="00D20CC9" w14:paraId="5B66EFEF" w14:textId="77777777" w:rsidTr="00305962">
        <w:trPr>
          <w:trHeight w:val="283"/>
        </w:trPr>
        <w:tc>
          <w:tcPr>
            <w:tcW w:w="4650" w:type="dxa"/>
            <w:tcBorders>
              <w:left w:val="single" w:sz="8" w:space="0" w:color="auto"/>
              <w:bottom w:val="single" w:sz="8" w:space="0" w:color="auto"/>
            </w:tcBorders>
            <w:vAlign w:val="center"/>
          </w:tcPr>
          <w:p w14:paraId="7ED0C66F" w14:textId="34F252AC" w:rsidR="005241B6" w:rsidRPr="00DD1AF9" w:rsidRDefault="005241B6" w:rsidP="00915044">
            <w:pPr>
              <w:rPr>
                <w:rFonts w:cs="Arial"/>
                <w:sz w:val="18"/>
                <w:szCs w:val="18"/>
              </w:rPr>
            </w:pPr>
            <w:r w:rsidRPr="00DD1AF9">
              <w:rPr>
                <w:rFonts w:cs="Arial"/>
                <w:sz w:val="18"/>
                <w:szCs w:val="18"/>
                <w:lang w:val="ru-RU"/>
              </w:rPr>
              <w:t>Закрытие секретариата</w:t>
            </w:r>
          </w:p>
        </w:tc>
        <w:tc>
          <w:tcPr>
            <w:tcW w:w="3147" w:type="dxa"/>
            <w:tcBorders>
              <w:bottom w:val="single" w:sz="8" w:space="0" w:color="auto"/>
            </w:tcBorders>
            <w:vAlign w:val="center"/>
          </w:tcPr>
          <w:p w14:paraId="2A599E8A" w14:textId="5F2B623B" w:rsidR="005241B6" w:rsidRPr="00DD1AF9" w:rsidRDefault="005241B6" w:rsidP="00915044">
            <w:pPr>
              <w:jc w:val="center"/>
              <w:rPr>
                <w:rFonts w:cs="Arial"/>
                <w:sz w:val="18"/>
                <w:szCs w:val="18"/>
                <w:lang w:val="ru-RU"/>
              </w:rPr>
            </w:pPr>
            <w:r w:rsidRPr="00DD1AF9">
              <w:rPr>
                <w:rFonts w:eastAsia="Arial Narrow" w:cs="Arial"/>
                <w:position w:val="-1"/>
                <w:sz w:val="18"/>
                <w:szCs w:val="18"/>
                <w:lang w:val="ru-RU"/>
              </w:rPr>
              <w:t>спортивно-развлекательный комплекс ИГОРА ДРАЙВ</w:t>
            </w:r>
          </w:p>
        </w:tc>
        <w:tc>
          <w:tcPr>
            <w:tcW w:w="1134" w:type="dxa"/>
            <w:vMerge/>
            <w:tcBorders>
              <w:bottom w:val="single" w:sz="8" w:space="0" w:color="auto"/>
            </w:tcBorders>
            <w:vAlign w:val="center"/>
          </w:tcPr>
          <w:p w14:paraId="4B23E4AE" w14:textId="77777777" w:rsidR="005241B6" w:rsidRPr="00DD1AF9" w:rsidRDefault="005241B6" w:rsidP="00915044">
            <w:pPr>
              <w:rPr>
                <w:rFonts w:cs="Arial"/>
                <w:sz w:val="18"/>
                <w:szCs w:val="18"/>
                <w:lang w:val="ru-RU"/>
              </w:rPr>
            </w:pPr>
          </w:p>
        </w:tc>
        <w:tc>
          <w:tcPr>
            <w:tcW w:w="1025" w:type="dxa"/>
            <w:tcBorders>
              <w:bottom w:val="single" w:sz="4" w:space="0" w:color="auto"/>
              <w:right w:val="single" w:sz="8" w:space="0" w:color="auto"/>
            </w:tcBorders>
            <w:vAlign w:val="center"/>
          </w:tcPr>
          <w:p w14:paraId="3B08CB2A" w14:textId="3605CE87" w:rsidR="005241B6" w:rsidRPr="00DD1AF9" w:rsidRDefault="005241B6" w:rsidP="00915044">
            <w:pPr>
              <w:rPr>
                <w:rFonts w:cs="Arial"/>
                <w:sz w:val="18"/>
                <w:szCs w:val="18"/>
              </w:rPr>
            </w:pPr>
            <w:r w:rsidRPr="00DD1AF9">
              <w:rPr>
                <w:rFonts w:cs="Arial"/>
                <w:sz w:val="18"/>
                <w:szCs w:val="18"/>
              </w:rPr>
              <w:t>20:00</w:t>
            </w:r>
          </w:p>
        </w:tc>
      </w:tr>
      <w:tr w:rsidR="005241B6" w:rsidRPr="00D20CC9" w14:paraId="68503571" w14:textId="77777777" w:rsidTr="00305962">
        <w:trPr>
          <w:trHeight w:val="283"/>
        </w:trPr>
        <w:tc>
          <w:tcPr>
            <w:tcW w:w="4650" w:type="dxa"/>
            <w:tcBorders>
              <w:top w:val="single" w:sz="8" w:space="0" w:color="auto"/>
              <w:left w:val="single" w:sz="8" w:space="0" w:color="auto"/>
            </w:tcBorders>
            <w:vAlign w:val="center"/>
          </w:tcPr>
          <w:p w14:paraId="4464F52A" w14:textId="1B94C516" w:rsidR="005241B6" w:rsidRPr="00DD1AF9" w:rsidRDefault="005241B6" w:rsidP="005241B6">
            <w:pPr>
              <w:rPr>
                <w:rFonts w:cs="Arial"/>
                <w:sz w:val="18"/>
                <w:szCs w:val="18"/>
                <w:lang w:val="ru-RU"/>
              </w:rPr>
            </w:pPr>
            <w:r w:rsidRPr="00DD1AF9">
              <w:rPr>
                <w:rFonts w:cs="Arial"/>
                <w:sz w:val="18"/>
                <w:szCs w:val="18"/>
                <w:lang w:val="ru-RU"/>
              </w:rPr>
              <w:t>Техническая инспекция автомобилей после схода</w:t>
            </w:r>
          </w:p>
        </w:tc>
        <w:tc>
          <w:tcPr>
            <w:tcW w:w="3147" w:type="dxa"/>
            <w:tcBorders>
              <w:top w:val="single" w:sz="8" w:space="0" w:color="auto"/>
            </w:tcBorders>
            <w:vAlign w:val="center"/>
          </w:tcPr>
          <w:p w14:paraId="701E3335" w14:textId="0BD049C4" w:rsidR="005241B6" w:rsidRPr="00DD1AF9" w:rsidRDefault="005241B6" w:rsidP="00103061">
            <w:pPr>
              <w:jc w:val="center"/>
              <w:rPr>
                <w:rFonts w:cs="Arial"/>
                <w:sz w:val="18"/>
                <w:szCs w:val="18"/>
                <w:lang w:val="ru-RU"/>
              </w:rPr>
            </w:pPr>
            <w:r w:rsidRPr="00DD1AF9">
              <w:rPr>
                <w:rFonts w:eastAsia="Arial Narrow" w:cs="Arial"/>
                <w:position w:val="-1"/>
                <w:sz w:val="18"/>
                <w:szCs w:val="18"/>
                <w:lang w:val="ru-RU"/>
              </w:rPr>
              <w:t>спортивно-развлекательный комплекс ИГОРА ДРАЙВ</w:t>
            </w:r>
          </w:p>
        </w:tc>
        <w:tc>
          <w:tcPr>
            <w:tcW w:w="1134" w:type="dxa"/>
            <w:vMerge w:val="restart"/>
            <w:tcBorders>
              <w:top w:val="single" w:sz="8" w:space="0" w:color="auto"/>
            </w:tcBorders>
            <w:vAlign w:val="center"/>
          </w:tcPr>
          <w:p w14:paraId="519F681F" w14:textId="74B9979A" w:rsidR="005241B6" w:rsidRPr="00DD1AF9" w:rsidRDefault="005241B6" w:rsidP="00103061">
            <w:pPr>
              <w:rPr>
                <w:rFonts w:cs="Arial"/>
                <w:sz w:val="18"/>
                <w:szCs w:val="18"/>
              </w:rPr>
            </w:pPr>
            <w:r w:rsidRPr="00DD1AF9">
              <w:rPr>
                <w:rFonts w:cs="Arial"/>
                <w:sz w:val="18"/>
                <w:szCs w:val="18"/>
              </w:rPr>
              <w:t>07.02.2021</w:t>
            </w:r>
          </w:p>
        </w:tc>
        <w:tc>
          <w:tcPr>
            <w:tcW w:w="1025" w:type="dxa"/>
            <w:vMerge w:val="restart"/>
            <w:tcBorders>
              <w:top w:val="single" w:sz="4" w:space="0" w:color="auto"/>
              <w:right w:val="single" w:sz="4" w:space="0" w:color="auto"/>
            </w:tcBorders>
            <w:vAlign w:val="center"/>
          </w:tcPr>
          <w:p w14:paraId="6B6A4E71" w14:textId="5D28BBF5" w:rsidR="005241B6" w:rsidRPr="00DD1AF9" w:rsidRDefault="005241B6" w:rsidP="00103061">
            <w:pPr>
              <w:rPr>
                <w:rFonts w:cs="Arial"/>
                <w:sz w:val="18"/>
                <w:szCs w:val="18"/>
              </w:rPr>
            </w:pPr>
            <w:r w:rsidRPr="00DD1AF9">
              <w:rPr>
                <w:rFonts w:cs="Arial"/>
                <w:sz w:val="18"/>
                <w:szCs w:val="18"/>
              </w:rPr>
              <w:t>08:00</w:t>
            </w:r>
          </w:p>
        </w:tc>
      </w:tr>
      <w:tr w:rsidR="005241B6" w:rsidRPr="00D20CC9" w14:paraId="1E0C451E" w14:textId="77777777" w:rsidTr="00305962">
        <w:trPr>
          <w:trHeight w:val="283"/>
        </w:trPr>
        <w:tc>
          <w:tcPr>
            <w:tcW w:w="4650" w:type="dxa"/>
            <w:tcBorders>
              <w:left w:val="single" w:sz="8" w:space="0" w:color="auto"/>
            </w:tcBorders>
            <w:vAlign w:val="center"/>
          </w:tcPr>
          <w:p w14:paraId="3564EC01" w14:textId="17EF67AE" w:rsidR="005241B6" w:rsidRPr="00DD1AF9" w:rsidRDefault="005241B6" w:rsidP="00103061">
            <w:pPr>
              <w:rPr>
                <w:rFonts w:cs="Arial"/>
                <w:sz w:val="18"/>
                <w:szCs w:val="18"/>
              </w:rPr>
            </w:pPr>
            <w:r w:rsidRPr="00DD1AF9">
              <w:rPr>
                <w:rFonts w:eastAsia="Arial Narrow" w:cs="Arial"/>
                <w:spacing w:val="-1"/>
                <w:sz w:val="18"/>
                <w:szCs w:val="18"/>
                <w:lang w:val="ru-RU"/>
              </w:rPr>
              <w:t>Открытие секретариата</w:t>
            </w:r>
          </w:p>
        </w:tc>
        <w:tc>
          <w:tcPr>
            <w:tcW w:w="3147" w:type="dxa"/>
            <w:vAlign w:val="center"/>
          </w:tcPr>
          <w:p w14:paraId="7BBEBB00" w14:textId="77777777" w:rsidR="005241B6" w:rsidRPr="00DD1AF9" w:rsidRDefault="005241B6" w:rsidP="00103061">
            <w:pPr>
              <w:jc w:val="center"/>
              <w:rPr>
                <w:rFonts w:cs="Arial"/>
                <w:sz w:val="18"/>
                <w:szCs w:val="18"/>
              </w:rPr>
            </w:pPr>
          </w:p>
        </w:tc>
        <w:tc>
          <w:tcPr>
            <w:tcW w:w="1134" w:type="dxa"/>
            <w:vMerge/>
            <w:vAlign w:val="center"/>
          </w:tcPr>
          <w:p w14:paraId="5F18EAA1" w14:textId="77777777" w:rsidR="005241B6" w:rsidRPr="00DD1AF9" w:rsidRDefault="005241B6" w:rsidP="00103061">
            <w:pPr>
              <w:rPr>
                <w:rFonts w:cs="Arial"/>
                <w:sz w:val="18"/>
                <w:szCs w:val="18"/>
              </w:rPr>
            </w:pPr>
          </w:p>
        </w:tc>
        <w:tc>
          <w:tcPr>
            <w:tcW w:w="1025" w:type="dxa"/>
            <w:vMerge/>
            <w:tcBorders>
              <w:right w:val="single" w:sz="4" w:space="0" w:color="auto"/>
            </w:tcBorders>
            <w:vAlign w:val="center"/>
          </w:tcPr>
          <w:p w14:paraId="59EE179A" w14:textId="77777777" w:rsidR="005241B6" w:rsidRPr="00DD1AF9" w:rsidRDefault="005241B6" w:rsidP="00103061">
            <w:pPr>
              <w:rPr>
                <w:rFonts w:cs="Arial"/>
                <w:sz w:val="18"/>
                <w:szCs w:val="18"/>
              </w:rPr>
            </w:pPr>
          </w:p>
        </w:tc>
      </w:tr>
      <w:tr w:rsidR="005241B6" w:rsidRPr="00D20CC9" w14:paraId="40A61387" w14:textId="77777777" w:rsidTr="00305962">
        <w:trPr>
          <w:trHeight w:val="283"/>
        </w:trPr>
        <w:tc>
          <w:tcPr>
            <w:tcW w:w="4650" w:type="dxa"/>
            <w:tcBorders>
              <w:left w:val="single" w:sz="8" w:space="0" w:color="auto"/>
            </w:tcBorders>
            <w:vAlign w:val="center"/>
          </w:tcPr>
          <w:p w14:paraId="5A3A24AB" w14:textId="0A45AA31" w:rsidR="005241B6" w:rsidRPr="00DD1AF9" w:rsidRDefault="005241B6" w:rsidP="005241B6">
            <w:pPr>
              <w:rPr>
                <w:rFonts w:cs="Arial"/>
                <w:sz w:val="18"/>
                <w:szCs w:val="18"/>
              </w:rPr>
            </w:pPr>
            <w:proofErr w:type="gramStart"/>
            <w:r w:rsidRPr="00DD1AF9">
              <w:rPr>
                <w:rFonts w:cs="Arial"/>
                <w:sz w:val="18"/>
                <w:szCs w:val="18"/>
                <w:lang w:val="ru-RU"/>
              </w:rPr>
              <w:t>Старт  -</w:t>
            </w:r>
            <w:proofErr w:type="gramEnd"/>
            <w:r w:rsidRPr="00DD1AF9">
              <w:rPr>
                <w:rFonts w:cs="Arial"/>
                <w:sz w:val="18"/>
                <w:szCs w:val="18"/>
                <w:lang w:val="ru-RU"/>
              </w:rPr>
              <w:t xml:space="preserve"> 3 этап, 5 секция</w:t>
            </w:r>
          </w:p>
        </w:tc>
        <w:tc>
          <w:tcPr>
            <w:tcW w:w="3147" w:type="dxa"/>
            <w:vAlign w:val="center"/>
          </w:tcPr>
          <w:p w14:paraId="039DAC4F" w14:textId="77777777" w:rsidR="005241B6" w:rsidRPr="00DD1AF9" w:rsidRDefault="005241B6" w:rsidP="00103061">
            <w:pPr>
              <w:jc w:val="center"/>
              <w:rPr>
                <w:rFonts w:cs="Arial"/>
                <w:sz w:val="18"/>
                <w:szCs w:val="18"/>
              </w:rPr>
            </w:pPr>
          </w:p>
        </w:tc>
        <w:tc>
          <w:tcPr>
            <w:tcW w:w="1134" w:type="dxa"/>
            <w:vMerge/>
            <w:vAlign w:val="center"/>
          </w:tcPr>
          <w:p w14:paraId="52E813A9" w14:textId="77777777" w:rsidR="005241B6" w:rsidRPr="00DD1AF9" w:rsidRDefault="005241B6" w:rsidP="00103061">
            <w:pPr>
              <w:rPr>
                <w:rFonts w:cs="Arial"/>
                <w:sz w:val="18"/>
                <w:szCs w:val="18"/>
              </w:rPr>
            </w:pPr>
          </w:p>
        </w:tc>
        <w:tc>
          <w:tcPr>
            <w:tcW w:w="1025" w:type="dxa"/>
            <w:tcBorders>
              <w:right w:val="single" w:sz="4" w:space="0" w:color="auto"/>
            </w:tcBorders>
            <w:vAlign w:val="center"/>
          </w:tcPr>
          <w:p w14:paraId="2C4726BE" w14:textId="02092794" w:rsidR="005241B6" w:rsidRPr="00DD1AF9" w:rsidRDefault="005241B6" w:rsidP="00103061">
            <w:pPr>
              <w:rPr>
                <w:rFonts w:cs="Arial"/>
                <w:sz w:val="18"/>
                <w:szCs w:val="18"/>
              </w:rPr>
            </w:pPr>
            <w:r w:rsidRPr="00DD1AF9">
              <w:rPr>
                <w:rFonts w:cs="Arial"/>
                <w:sz w:val="18"/>
                <w:szCs w:val="18"/>
              </w:rPr>
              <w:t>09:00</w:t>
            </w:r>
          </w:p>
        </w:tc>
      </w:tr>
      <w:tr w:rsidR="005241B6" w:rsidRPr="00D20CC9" w14:paraId="382A6BF7" w14:textId="77777777" w:rsidTr="00305962">
        <w:trPr>
          <w:trHeight w:val="283"/>
        </w:trPr>
        <w:tc>
          <w:tcPr>
            <w:tcW w:w="4650" w:type="dxa"/>
            <w:tcBorders>
              <w:left w:val="single" w:sz="8" w:space="0" w:color="auto"/>
            </w:tcBorders>
            <w:vAlign w:val="center"/>
          </w:tcPr>
          <w:p w14:paraId="53662841" w14:textId="10702EAA" w:rsidR="005241B6" w:rsidRPr="00DD1AF9" w:rsidRDefault="005241B6" w:rsidP="005241B6">
            <w:pPr>
              <w:rPr>
                <w:rFonts w:cs="Arial"/>
                <w:sz w:val="18"/>
                <w:szCs w:val="18"/>
              </w:rPr>
            </w:pPr>
            <w:proofErr w:type="gramStart"/>
            <w:r w:rsidRPr="00DD1AF9">
              <w:rPr>
                <w:rFonts w:cs="Arial"/>
                <w:sz w:val="18"/>
                <w:szCs w:val="18"/>
                <w:lang w:val="ru-RU"/>
              </w:rPr>
              <w:t>Старт  -</w:t>
            </w:r>
            <w:proofErr w:type="gramEnd"/>
            <w:r w:rsidRPr="00DD1AF9">
              <w:rPr>
                <w:rFonts w:cs="Arial"/>
                <w:sz w:val="18"/>
                <w:szCs w:val="18"/>
                <w:lang w:val="ru-RU"/>
              </w:rPr>
              <w:t xml:space="preserve"> 3 этап, 6 секция</w:t>
            </w:r>
          </w:p>
        </w:tc>
        <w:tc>
          <w:tcPr>
            <w:tcW w:w="3147" w:type="dxa"/>
            <w:vAlign w:val="center"/>
          </w:tcPr>
          <w:p w14:paraId="11233256" w14:textId="77777777" w:rsidR="005241B6" w:rsidRPr="00DD1AF9" w:rsidRDefault="005241B6" w:rsidP="00103061">
            <w:pPr>
              <w:jc w:val="center"/>
              <w:rPr>
                <w:rFonts w:cs="Arial"/>
                <w:sz w:val="18"/>
                <w:szCs w:val="18"/>
              </w:rPr>
            </w:pPr>
          </w:p>
        </w:tc>
        <w:tc>
          <w:tcPr>
            <w:tcW w:w="1134" w:type="dxa"/>
            <w:vMerge/>
            <w:vAlign w:val="center"/>
          </w:tcPr>
          <w:p w14:paraId="0E4ED63A" w14:textId="77777777" w:rsidR="005241B6" w:rsidRPr="00DD1AF9" w:rsidRDefault="005241B6" w:rsidP="00103061">
            <w:pPr>
              <w:rPr>
                <w:rFonts w:cs="Arial"/>
                <w:sz w:val="18"/>
                <w:szCs w:val="18"/>
              </w:rPr>
            </w:pPr>
          </w:p>
        </w:tc>
        <w:tc>
          <w:tcPr>
            <w:tcW w:w="1025" w:type="dxa"/>
            <w:tcBorders>
              <w:right w:val="single" w:sz="4" w:space="0" w:color="auto"/>
            </w:tcBorders>
            <w:vAlign w:val="center"/>
          </w:tcPr>
          <w:p w14:paraId="017D1F67" w14:textId="0D9A0FED" w:rsidR="005241B6" w:rsidRPr="00DD1AF9" w:rsidRDefault="005241B6" w:rsidP="00103061">
            <w:pPr>
              <w:rPr>
                <w:rFonts w:cs="Arial"/>
                <w:sz w:val="18"/>
                <w:szCs w:val="18"/>
              </w:rPr>
            </w:pPr>
            <w:r w:rsidRPr="00DD1AF9">
              <w:rPr>
                <w:rFonts w:cs="Arial"/>
                <w:sz w:val="18"/>
                <w:szCs w:val="18"/>
              </w:rPr>
              <w:t>12:30</w:t>
            </w:r>
          </w:p>
        </w:tc>
      </w:tr>
      <w:tr w:rsidR="005241B6" w:rsidRPr="00D20CC9" w14:paraId="1F1C854F" w14:textId="77777777" w:rsidTr="00305962">
        <w:trPr>
          <w:trHeight w:val="576"/>
        </w:trPr>
        <w:tc>
          <w:tcPr>
            <w:tcW w:w="4650" w:type="dxa"/>
            <w:tcBorders>
              <w:left w:val="single" w:sz="8" w:space="0" w:color="auto"/>
              <w:bottom w:val="single" w:sz="4" w:space="0" w:color="auto"/>
            </w:tcBorders>
            <w:vAlign w:val="center"/>
          </w:tcPr>
          <w:p w14:paraId="496CA8EC" w14:textId="78383B99" w:rsidR="005241B6" w:rsidRPr="00DD1AF9" w:rsidRDefault="005241B6" w:rsidP="005241B6">
            <w:pPr>
              <w:rPr>
                <w:rFonts w:cs="Arial"/>
                <w:sz w:val="18"/>
                <w:szCs w:val="18"/>
                <w:lang w:val="ru-RU"/>
              </w:rPr>
            </w:pPr>
            <w:r w:rsidRPr="00DD1AF9">
              <w:rPr>
                <w:rFonts w:cs="Arial"/>
                <w:sz w:val="18"/>
                <w:szCs w:val="18"/>
                <w:lang w:val="ru-RU"/>
              </w:rPr>
              <w:t xml:space="preserve">Финиш </w:t>
            </w:r>
            <w:proofErr w:type="gramStart"/>
            <w:r w:rsidRPr="00DD1AF9">
              <w:rPr>
                <w:rFonts w:cs="Arial"/>
                <w:sz w:val="18"/>
                <w:szCs w:val="18"/>
                <w:lang w:val="ru-RU"/>
              </w:rPr>
              <w:t>3  этапа</w:t>
            </w:r>
            <w:proofErr w:type="gramEnd"/>
            <w:r w:rsidRPr="00DD1AF9">
              <w:rPr>
                <w:rFonts w:cs="Arial"/>
                <w:sz w:val="18"/>
                <w:szCs w:val="18"/>
                <w:lang w:val="ru-RU"/>
              </w:rPr>
              <w:t xml:space="preserve"> (ориентировочное время 1-го экипажа) Торжественный подиум</w:t>
            </w:r>
          </w:p>
        </w:tc>
        <w:tc>
          <w:tcPr>
            <w:tcW w:w="3147" w:type="dxa"/>
            <w:tcBorders>
              <w:bottom w:val="single" w:sz="4" w:space="0" w:color="auto"/>
            </w:tcBorders>
            <w:vAlign w:val="center"/>
          </w:tcPr>
          <w:p w14:paraId="68993B13" w14:textId="2CCB5389" w:rsidR="005241B6" w:rsidRPr="00DD1AF9" w:rsidRDefault="005241B6" w:rsidP="00103061">
            <w:pPr>
              <w:jc w:val="center"/>
              <w:rPr>
                <w:rFonts w:cs="Arial"/>
                <w:sz w:val="18"/>
                <w:szCs w:val="18"/>
                <w:lang w:val="ru-RU"/>
              </w:rPr>
            </w:pPr>
            <w:r w:rsidRPr="00DD1AF9">
              <w:rPr>
                <w:rFonts w:eastAsia="Arial Narrow" w:cs="Arial"/>
                <w:position w:val="-1"/>
                <w:sz w:val="18"/>
                <w:szCs w:val="18"/>
                <w:lang w:val="ru-RU"/>
              </w:rPr>
              <w:t>спортивно-развлекательный комплекс ИГОРА ДРАЙВ, подиум</w:t>
            </w:r>
          </w:p>
        </w:tc>
        <w:tc>
          <w:tcPr>
            <w:tcW w:w="1134" w:type="dxa"/>
            <w:vMerge/>
            <w:tcBorders>
              <w:bottom w:val="single" w:sz="4" w:space="0" w:color="auto"/>
            </w:tcBorders>
            <w:vAlign w:val="center"/>
          </w:tcPr>
          <w:p w14:paraId="597C43D5" w14:textId="77777777" w:rsidR="005241B6" w:rsidRPr="00DD1AF9" w:rsidRDefault="005241B6" w:rsidP="00103061">
            <w:pPr>
              <w:rPr>
                <w:rFonts w:cs="Arial"/>
                <w:sz w:val="18"/>
                <w:szCs w:val="18"/>
                <w:lang w:val="ru-RU"/>
              </w:rPr>
            </w:pPr>
          </w:p>
        </w:tc>
        <w:tc>
          <w:tcPr>
            <w:tcW w:w="1025" w:type="dxa"/>
            <w:tcBorders>
              <w:bottom w:val="single" w:sz="4" w:space="0" w:color="auto"/>
              <w:right w:val="single" w:sz="4" w:space="0" w:color="auto"/>
            </w:tcBorders>
            <w:vAlign w:val="center"/>
          </w:tcPr>
          <w:p w14:paraId="0F432CDB" w14:textId="1B6BB387" w:rsidR="005241B6" w:rsidRPr="00DD1AF9" w:rsidRDefault="005241B6" w:rsidP="00103061">
            <w:pPr>
              <w:rPr>
                <w:rFonts w:cs="Arial"/>
                <w:sz w:val="18"/>
                <w:szCs w:val="18"/>
              </w:rPr>
            </w:pPr>
            <w:r w:rsidRPr="00DD1AF9">
              <w:rPr>
                <w:rFonts w:cs="Arial"/>
                <w:sz w:val="18"/>
                <w:szCs w:val="18"/>
              </w:rPr>
              <w:t>15:07</w:t>
            </w:r>
          </w:p>
        </w:tc>
      </w:tr>
      <w:tr w:rsidR="005241B6" w:rsidRPr="00D20CC9" w14:paraId="650260C4" w14:textId="77777777" w:rsidTr="00305962">
        <w:trPr>
          <w:trHeight w:val="283"/>
        </w:trPr>
        <w:tc>
          <w:tcPr>
            <w:tcW w:w="4650" w:type="dxa"/>
            <w:tcBorders>
              <w:left w:val="single" w:sz="8" w:space="0" w:color="auto"/>
            </w:tcBorders>
            <w:vAlign w:val="center"/>
          </w:tcPr>
          <w:p w14:paraId="363BC0E7" w14:textId="547D3EA6" w:rsidR="005241B6" w:rsidRPr="00DD1AF9" w:rsidRDefault="005241B6" w:rsidP="005241B6">
            <w:pPr>
              <w:jc w:val="left"/>
              <w:rPr>
                <w:rFonts w:cs="Arial"/>
                <w:sz w:val="18"/>
                <w:szCs w:val="18"/>
                <w:lang w:val="ru-RU"/>
              </w:rPr>
            </w:pPr>
            <w:r w:rsidRPr="00DD1AF9">
              <w:rPr>
                <w:rFonts w:cs="Arial"/>
                <w:sz w:val="18"/>
                <w:szCs w:val="18"/>
                <w:lang w:val="ru-RU"/>
              </w:rPr>
              <w:t>Заключительные проверки</w:t>
            </w:r>
            <w:r w:rsidRPr="00DD1AF9">
              <w:rPr>
                <w:rFonts w:cs="Arial"/>
                <w:sz w:val="18"/>
                <w:szCs w:val="18"/>
                <w:lang w:val="ru-RU"/>
              </w:rPr>
              <w:br/>
              <w:t>(по указанию маршалов)</w:t>
            </w:r>
          </w:p>
        </w:tc>
        <w:tc>
          <w:tcPr>
            <w:tcW w:w="3147" w:type="dxa"/>
            <w:vAlign w:val="center"/>
          </w:tcPr>
          <w:p w14:paraId="2D641F7B" w14:textId="1DEC2D7D" w:rsidR="005241B6" w:rsidRPr="00DD1AF9" w:rsidRDefault="005241B6" w:rsidP="00103061">
            <w:pPr>
              <w:jc w:val="center"/>
              <w:rPr>
                <w:rFonts w:cs="Arial"/>
                <w:sz w:val="18"/>
                <w:szCs w:val="18"/>
                <w:lang w:val="ru-RU"/>
              </w:rPr>
            </w:pPr>
            <w:r w:rsidRPr="00DD1AF9">
              <w:rPr>
                <w:rFonts w:eastAsia="Arial Narrow" w:cs="Arial"/>
                <w:position w:val="-1"/>
                <w:sz w:val="18"/>
                <w:szCs w:val="18"/>
                <w:lang w:val="ru-RU"/>
              </w:rPr>
              <w:t>спортивно-развлекательный комплекс ИГОРА ДРАЙВ</w:t>
            </w:r>
          </w:p>
        </w:tc>
        <w:tc>
          <w:tcPr>
            <w:tcW w:w="1134" w:type="dxa"/>
            <w:vMerge/>
            <w:vAlign w:val="center"/>
          </w:tcPr>
          <w:p w14:paraId="7518890C" w14:textId="5DDD84DE" w:rsidR="005241B6" w:rsidRPr="00DD1AF9" w:rsidRDefault="005241B6" w:rsidP="00103061">
            <w:pPr>
              <w:rPr>
                <w:rFonts w:cs="Arial"/>
                <w:sz w:val="18"/>
                <w:szCs w:val="18"/>
                <w:lang w:val="ru-RU"/>
              </w:rPr>
            </w:pPr>
          </w:p>
        </w:tc>
        <w:tc>
          <w:tcPr>
            <w:tcW w:w="1025" w:type="dxa"/>
            <w:tcBorders>
              <w:right w:val="single" w:sz="4" w:space="0" w:color="auto"/>
            </w:tcBorders>
            <w:vAlign w:val="center"/>
          </w:tcPr>
          <w:p w14:paraId="494E899E" w14:textId="2281A65A" w:rsidR="005241B6" w:rsidRPr="00DD1AF9" w:rsidRDefault="005241B6" w:rsidP="00103061">
            <w:pPr>
              <w:jc w:val="left"/>
              <w:rPr>
                <w:rFonts w:cs="Arial"/>
                <w:color w:val="FF0000"/>
                <w:sz w:val="18"/>
                <w:szCs w:val="18"/>
                <w:lang w:val="ru-RU"/>
              </w:rPr>
            </w:pPr>
            <w:r w:rsidRPr="00DD1AF9">
              <w:rPr>
                <w:rFonts w:cs="Arial"/>
                <w:sz w:val="18"/>
                <w:szCs w:val="18"/>
                <w:lang w:val="ru-RU"/>
              </w:rPr>
              <w:t>Сразу после финиша</w:t>
            </w:r>
          </w:p>
        </w:tc>
      </w:tr>
      <w:tr w:rsidR="005241B6" w:rsidRPr="00D20CC9" w14:paraId="5C68B195" w14:textId="77777777" w:rsidTr="003C7A20">
        <w:trPr>
          <w:trHeight w:val="283"/>
        </w:trPr>
        <w:tc>
          <w:tcPr>
            <w:tcW w:w="4650" w:type="dxa"/>
            <w:tcBorders>
              <w:left w:val="single" w:sz="8" w:space="0" w:color="auto"/>
            </w:tcBorders>
            <w:vAlign w:val="center"/>
          </w:tcPr>
          <w:p w14:paraId="27472E66" w14:textId="2BD8DD0B" w:rsidR="005241B6" w:rsidRPr="005241B6" w:rsidRDefault="005241B6" w:rsidP="00931484">
            <w:pPr>
              <w:rPr>
                <w:rFonts w:cs="Arial"/>
                <w:sz w:val="18"/>
                <w:szCs w:val="18"/>
              </w:rPr>
            </w:pPr>
            <w:r w:rsidRPr="005241B6">
              <w:rPr>
                <w:rFonts w:cs="Arial"/>
                <w:sz w:val="18"/>
                <w:szCs w:val="18"/>
                <w:lang w:val="ru-RU"/>
              </w:rPr>
              <w:t>Публикация предварительной классификации</w:t>
            </w:r>
          </w:p>
        </w:tc>
        <w:tc>
          <w:tcPr>
            <w:tcW w:w="3147" w:type="dxa"/>
          </w:tcPr>
          <w:p w14:paraId="70CBC7CF" w14:textId="4C5BAD6F" w:rsidR="005241B6" w:rsidRPr="005241B6" w:rsidRDefault="005241B6" w:rsidP="00931484">
            <w:pPr>
              <w:jc w:val="center"/>
              <w:rPr>
                <w:rFonts w:cs="Arial"/>
                <w:color w:val="FF0000"/>
                <w:sz w:val="18"/>
                <w:szCs w:val="18"/>
              </w:rPr>
            </w:pPr>
            <w:r w:rsidRPr="005241B6">
              <w:rPr>
                <w:rFonts w:cs="Arial"/>
                <w:sz w:val="18"/>
                <w:szCs w:val="18"/>
                <w:lang w:val="ru-RU"/>
              </w:rPr>
              <w:t>Онлайн по</w:t>
            </w:r>
            <w:r w:rsidRPr="005241B6">
              <w:rPr>
                <w:rFonts w:cs="Arial"/>
                <w:sz w:val="18"/>
                <w:szCs w:val="18"/>
              </w:rPr>
              <w:t xml:space="preserve"> </w:t>
            </w:r>
            <w:proofErr w:type="spellStart"/>
            <w:r w:rsidRPr="005241B6">
              <w:rPr>
                <w:rFonts w:cs="Arial"/>
                <w:sz w:val="18"/>
                <w:szCs w:val="18"/>
              </w:rPr>
              <w:t>Sportity</w:t>
            </w:r>
            <w:proofErr w:type="spellEnd"/>
            <w:r w:rsidRPr="005241B6">
              <w:rPr>
                <w:rFonts w:cs="Arial"/>
                <w:sz w:val="18"/>
                <w:szCs w:val="18"/>
              </w:rPr>
              <w:t xml:space="preserve"> app</w:t>
            </w:r>
          </w:p>
        </w:tc>
        <w:tc>
          <w:tcPr>
            <w:tcW w:w="1134" w:type="dxa"/>
            <w:vMerge/>
            <w:vAlign w:val="center"/>
          </w:tcPr>
          <w:p w14:paraId="54BD3859" w14:textId="7E7CF2F0" w:rsidR="005241B6" w:rsidRPr="005241B6" w:rsidRDefault="005241B6" w:rsidP="00931484">
            <w:pPr>
              <w:rPr>
                <w:rFonts w:cs="Arial"/>
                <w:sz w:val="18"/>
                <w:szCs w:val="18"/>
              </w:rPr>
            </w:pPr>
          </w:p>
        </w:tc>
        <w:tc>
          <w:tcPr>
            <w:tcW w:w="1025" w:type="dxa"/>
            <w:tcBorders>
              <w:right w:val="single" w:sz="4" w:space="0" w:color="auto"/>
            </w:tcBorders>
            <w:vAlign w:val="center"/>
          </w:tcPr>
          <w:p w14:paraId="7A279AC0" w14:textId="7BD9A3A5" w:rsidR="005241B6" w:rsidRPr="00A14030" w:rsidRDefault="00A14030" w:rsidP="00931484">
            <w:pPr>
              <w:jc w:val="left"/>
              <w:rPr>
                <w:rFonts w:cs="Arial"/>
                <w:sz w:val="18"/>
                <w:szCs w:val="18"/>
                <w:highlight w:val="cyan"/>
                <w:lang w:val="ru-RU"/>
              </w:rPr>
            </w:pPr>
            <w:r w:rsidRPr="00A14030">
              <w:rPr>
                <w:rFonts w:cs="Arial"/>
                <w:sz w:val="18"/>
                <w:szCs w:val="18"/>
                <w:highlight w:val="cyan"/>
                <w:lang w:val="ru-RU"/>
              </w:rPr>
              <w:t>18:00</w:t>
            </w:r>
          </w:p>
        </w:tc>
      </w:tr>
      <w:tr w:rsidR="005241B6" w:rsidRPr="00D20CC9" w14:paraId="508AE996" w14:textId="77777777" w:rsidTr="003C7A20">
        <w:trPr>
          <w:trHeight w:val="283"/>
        </w:trPr>
        <w:tc>
          <w:tcPr>
            <w:tcW w:w="4650" w:type="dxa"/>
            <w:tcBorders>
              <w:left w:val="single" w:sz="8" w:space="0" w:color="auto"/>
            </w:tcBorders>
            <w:vAlign w:val="center"/>
          </w:tcPr>
          <w:p w14:paraId="37718875" w14:textId="30AFE6FC" w:rsidR="005241B6" w:rsidRPr="00A14030" w:rsidRDefault="005241B6" w:rsidP="00931484">
            <w:pPr>
              <w:rPr>
                <w:rFonts w:cs="Arial"/>
                <w:sz w:val="18"/>
                <w:szCs w:val="18"/>
              </w:rPr>
            </w:pPr>
            <w:r w:rsidRPr="00A14030">
              <w:rPr>
                <w:rFonts w:cs="Arial"/>
                <w:sz w:val="18"/>
                <w:szCs w:val="18"/>
                <w:lang w:val="ru-RU"/>
              </w:rPr>
              <w:t>Публикация итоговой классификации</w:t>
            </w:r>
          </w:p>
        </w:tc>
        <w:tc>
          <w:tcPr>
            <w:tcW w:w="3147" w:type="dxa"/>
          </w:tcPr>
          <w:p w14:paraId="198CB67D" w14:textId="09722E9E" w:rsidR="005241B6" w:rsidRPr="005241B6" w:rsidRDefault="005241B6" w:rsidP="00931484">
            <w:pPr>
              <w:jc w:val="center"/>
              <w:rPr>
                <w:rFonts w:cs="Arial"/>
                <w:sz w:val="18"/>
                <w:szCs w:val="18"/>
              </w:rPr>
            </w:pPr>
            <w:r w:rsidRPr="005241B6">
              <w:rPr>
                <w:rFonts w:cs="Arial"/>
                <w:sz w:val="18"/>
                <w:szCs w:val="18"/>
                <w:lang w:val="ru-RU"/>
              </w:rPr>
              <w:t>Онлайн по</w:t>
            </w:r>
            <w:r w:rsidRPr="005241B6">
              <w:rPr>
                <w:rFonts w:cs="Arial"/>
                <w:sz w:val="18"/>
                <w:szCs w:val="18"/>
              </w:rPr>
              <w:t xml:space="preserve"> </w:t>
            </w:r>
            <w:proofErr w:type="spellStart"/>
            <w:r w:rsidRPr="005241B6">
              <w:rPr>
                <w:rFonts w:cs="Arial"/>
                <w:sz w:val="18"/>
                <w:szCs w:val="18"/>
              </w:rPr>
              <w:t>Sportity</w:t>
            </w:r>
            <w:proofErr w:type="spellEnd"/>
            <w:r w:rsidRPr="005241B6">
              <w:rPr>
                <w:rFonts w:cs="Arial"/>
                <w:sz w:val="18"/>
                <w:szCs w:val="18"/>
              </w:rPr>
              <w:t xml:space="preserve"> app</w:t>
            </w:r>
          </w:p>
        </w:tc>
        <w:tc>
          <w:tcPr>
            <w:tcW w:w="1134" w:type="dxa"/>
            <w:vMerge/>
            <w:vAlign w:val="center"/>
          </w:tcPr>
          <w:p w14:paraId="4641A5E9" w14:textId="38D1BD61" w:rsidR="005241B6" w:rsidRPr="005241B6" w:rsidRDefault="005241B6" w:rsidP="00931484">
            <w:pPr>
              <w:rPr>
                <w:rFonts w:cs="Arial"/>
                <w:sz w:val="18"/>
                <w:szCs w:val="18"/>
                <w:highlight w:val="yellow"/>
              </w:rPr>
            </w:pPr>
          </w:p>
        </w:tc>
        <w:tc>
          <w:tcPr>
            <w:tcW w:w="1025" w:type="dxa"/>
            <w:tcBorders>
              <w:right w:val="single" w:sz="4" w:space="0" w:color="auto"/>
            </w:tcBorders>
            <w:vAlign w:val="center"/>
          </w:tcPr>
          <w:p w14:paraId="5F86C6F1" w14:textId="4BB62C85" w:rsidR="005241B6" w:rsidRPr="00A14030" w:rsidRDefault="00A14030" w:rsidP="00931484">
            <w:pPr>
              <w:jc w:val="left"/>
              <w:rPr>
                <w:rFonts w:cs="Arial"/>
                <w:b/>
                <w:bCs/>
                <w:sz w:val="18"/>
                <w:szCs w:val="18"/>
                <w:highlight w:val="cyan"/>
              </w:rPr>
            </w:pPr>
            <w:r w:rsidRPr="00A14030">
              <w:rPr>
                <w:rFonts w:cs="Arial"/>
                <w:bCs/>
                <w:sz w:val="18"/>
                <w:szCs w:val="18"/>
                <w:highlight w:val="cyan"/>
                <w:lang w:val="ru-RU"/>
              </w:rPr>
              <w:t>18:3</w:t>
            </w:r>
            <w:r w:rsidR="005241B6" w:rsidRPr="00A14030">
              <w:rPr>
                <w:rFonts w:cs="Arial"/>
                <w:bCs/>
                <w:sz w:val="18"/>
                <w:szCs w:val="18"/>
                <w:highlight w:val="cyan"/>
                <w:lang w:val="ru-RU"/>
              </w:rPr>
              <w:t>0</w:t>
            </w:r>
            <w:r w:rsidR="005241B6" w:rsidRPr="00A14030">
              <w:rPr>
                <w:rFonts w:cs="Arial"/>
                <w:b/>
                <w:bCs/>
                <w:sz w:val="18"/>
                <w:szCs w:val="18"/>
                <w:highlight w:val="cyan"/>
              </w:rPr>
              <w:t>*</w:t>
            </w:r>
          </w:p>
        </w:tc>
      </w:tr>
      <w:tr w:rsidR="005241B6" w:rsidRPr="00D20CC9" w14:paraId="776BFF8C" w14:textId="77777777" w:rsidTr="00305962">
        <w:trPr>
          <w:trHeight w:val="283"/>
        </w:trPr>
        <w:tc>
          <w:tcPr>
            <w:tcW w:w="4650" w:type="dxa"/>
            <w:tcBorders>
              <w:left w:val="single" w:sz="8" w:space="0" w:color="auto"/>
            </w:tcBorders>
            <w:vAlign w:val="center"/>
          </w:tcPr>
          <w:p w14:paraId="19E4A14C" w14:textId="46BA1969" w:rsidR="005241B6" w:rsidRPr="00A14030" w:rsidRDefault="005241B6" w:rsidP="00E843FC">
            <w:pPr>
              <w:rPr>
                <w:rFonts w:cs="Arial"/>
                <w:sz w:val="18"/>
                <w:szCs w:val="18"/>
                <w:lang w:val="ru-RU"/>
              </w:rPr>
            </w:pPr>
            <w:r w:rsidRPr="00A14030">
              <w:rPr>
                <w:rFonts w:cs="Arial"/>
                <w:sz w:val="18"/>
                <w:szCs w:val="18"/>
                <w:lang w:val="ru-RU"/>
              </w:rPr>
              <w:t>Пресс-конференция</w:t>
            </w:r>
          </w:p>
        </w:tc>
        <w:tc>
          <w:tcPr>
            <w:tcW w:w="3147" w:type="dxa"/>
            <w:vAlign w:val="center"/>
          </w:tcPr>
          <w:p w14:paraId="730C8E17" w14:textId="348E1772" w:rsidR="005241B6" w:rsidRPr="005241B6" w:rsidRDefault="005241B6" w:rsidP="00E843FC">
            <w:pPr>
              <w:jc w:val="center"/>
              <w:rPr>
                <w:rFonts w:cs="Arial"/>
                <w:sz w:val="18"/>
                <w:szCs w:val="18"/>
                <w:lang w:val="ru-RU"/>
              </w:rPr>
            </w:pPr>
            <w:r w:rsidRPr="005241B6">
              <w:rPr>
                <w:rFonts w:cs="Arial"/>
                <w:sz w:val="18"/>
                <w:szCs w:val="18"/>
                <w:lang w:val="ru-RU"/>
              </w:rPr>
              <w:t>Курорт ИГОРА, олимпийский пресс-холл</w:t>
            </w:r>
          </w:p>
        </w:tc>
        <w:tc>
          <w:tcPr>
            <w:tcW w:w="1134" w:type="dxa"/>
            <w:vMerge/>
            <w:vAlign w:val="center"/>
          </w:tcPr>
          <w:p w14:paraId="43B3EC03" w14:textId="4D6F1050" w:rsidR="005241B6" w:rsidRPr="005241B6" w:rsidRDefault="005241B6" w:rsidP="00E843FC">
            <w:pPr>
              <w:rPr>
                <w:rFonts w:cs="Arial"/>
                <w:sz w:val="18"/>
                <w:szCs w:val="18"/>
                <w:highlight w:val="yellow"/>
                <w:lang w:val="ru-RU"/>
              </w:rPr>
            </w:pPr>
          </w:p>
        </w:tc>
        <w:tc>
          <w:tcPr>
            <w:tcW w:w="1025" w:type="dxa"/>
            <w:tcBorders>
              <w:right w:val="single" w:sz="4" w:space="0" w:color="auto"/>
            </w:tcBorders>
            <w:vAlign w:val="center"/>
          </w:tcPr>
          <w:p w14:paraId="6871F90B" w14:textId="75A8BD8D" w:rsidR="005241B6" w:rsidRPr="00A14030" w:rsidRDefault="00A14030" w:rsidP="00E843FC">
            <w:pPr>
              <w:jc w:val="left"/>
              <w:rPr>
                <w:rFonts w:cs="Arial"/>
                <w:b/>
                <w:bCs/>
                <w:sz w:val="18"/>
                <w:szCs w:val="18"/>
                <w:highlight w:val="cyan"/>
              </w:rPr>
            </w:pPr>
            <w:r w:rsidRPr="00A14030">
              <w:rPr>
                <w:rFonts w:cs="Arial"/>
                <w:sz w:val="18"/>
                <w:szCs w:val="18"/>
                <w:highlight w:val="cyan"/>
              </w:rPr>
              <w:t>19:</w:t>
            </w:r>
            <w:r w:rsidRPr="00A14030">
              <w:rPr>
                <w:rFonts w:cs="Arial"/>
                <w:sz w:val="18"/>
                <w:szCs w:val="18"/>
                <w:highlight w:val="cyan"/>
                <w:lang w:val="ru-RU"/>
              </w:rPr>
              <w:t>3</w:t>
            </w:r>
            <w:r w:rsidR="005241B6" w:rsidRPr="00A14030">
              <w:rPr>
                <w:rFonts w:cs="Arial"/>
                <w:sz w:val="18"/>
                <w:szCs w:val="18"/>
                <w:highlight w:val="cyan"/>
              </w:rPr>
              <w:t>0</w:t>
            </w:r>
          </w:p>
        </w:tc>
      </w:tr>
      <w:tr w:rsidR="005241B6" w:rsidRPr="00D20CC9" w14:paraId="0104CF3D" w14:textId="77777777" w:rsidTr="00305962">
        <w:trPr>
          <w:trHeight w:val="283"/>
        </w:trPr>
        <w:tc>
          <w:tcPr>
            <w:tcW w:w="4650" w:type="dxa"/>
            <w:tcBorders>
              <w:left w:val="single" w:sz="8" w:space="0" w:color="auto"/>
              <w:bottom w:val="single" w:sz="8" w:space="0" w:color="auto"/>
            </w:tcBorders>
            <w:vAlign w:val="center"/>
          </w:tcPr>
          <w:p w14:paraId="7C2FF7C1" w14:textId="48507FAE" w:rsidR="005241B6" w:rsidRPr="00A14030" w:rsidRDefault="005241B6" w:rsidP="00E843FC">
            <w:pPr>
              <w:rPr>
                <w:rFonts w:cs="Arial"/>
                <w:sz w:val="18"/>
                <w:szCs w:val="18"/>
                <w:lang w:val="ru-RU"/>
              </w:rPr>
            </w:pPr>
            <w:r w:rsidRPr="00A14030">
              <w:rPr>
                <w:rFonts w:cs="Arial"/>
                <w:sz w:val="18"/>
                <w:szCs w:val="18"/>
                <w:lang w:val="ru-RU"/>
              </w:rPr>
              <w:t>Награждение</w:t>
            </w:r>
          </w:p>
        </w:tc>
        <w:tc>
          <w:tcPr>
            <w:tcW w:w="3147" w:type="dxa"/>
            <w:tcBorders>
              <w:bottom w:val="single" w:sz="8" w:space="0" w:color="auto"/>
            </w:tcBorders>
            <w:vAlign w:val="center"/>
          </w:tcPr>
          <w:p w14:paraId="5740A644" w14:textId="3ABC089F" w:rsidR="005241B6" w:rsidRPr="00A14030" w:rsidRDefault="005241B6" w:rsidP="00047AD7">
            <w:pPr>
              <w:jc w:val="center"/>
              <w:rPr>
                <w:rFonts w:cs="Arial"/>
                <w:sz w:val="18"/>
                <w:szCs w:val="18"/>
                <w:lang w:val="ru-RU"/>
              </w:rPr>
            </w:pPr>
            <w:r w:rsidRPr="00A14030">
              <w:rPr>
                <w:rFonts w:cs="Arial"/>
                <w:sz w:val="18"/>
                <w:szCs w:val="18"/>
                <w:lang w:val="ru-RU"/>
              </w:rPr>
              <w:t>Курорт ИГОРА, ресторан</w:t>
            </w:r>
          </w:p>
        </w:tc>
        <w:tc>
          <w:tcPr>
            <w:tcW w:w="1134" w:type="dxa"/>
            <w:vMerge/>
            <w:tcBorders>
              <w:bottom w:val="single" w:sz="8" w:space="0" w:color="auto"/>
            </w:tcBorders>
            <w:vAlign w:val="center"/>
          </w:tcPr>
          <w:p w14:paraId="663761FB" w14:textId="3B83CD15" w:rsidR="005241B6" w:rsidRPr="00A14030" w:rsidRDefault="005241B6" w:rsidP="00E843FC">
            <w:pPr>
              <w:rPr>
                <w:rFonts w:cs="Arial"/>
                <w:sz w:val="18"/>
                <w:szCs w:val="18"/>
              </w:rPr>
            </w:pPr>
          </w:p>
        </w:tc>
        <w:tc>
          <w:tcPr>
            <w:tcW w:w="1025" w:type="dxa"/>
            <w:tcBorders>
              <w:bottom w:val="single" w:sz="4" w:space="0" w:color="auto"/>
              <w:right w:val="single" w:sz="4" w:space="0" w:color="auto"/>
            </w:tcBorders>
            <w:vAlign w:val="center"/>
          </w:tcPr>
          <w:p w14:paraId="75B6CDDF" w14:textId="08FD6A33" w:rsidR="005241B6" w:rsidRPr="00A14030" w:rsidRDefault="005241B6" w:rsidP="00E843FC">
            <w:pPr>
              <w:rPr>
                <w:rFonts w:cs="Arial"/>
                <w:sz w:val="18"/>
                <w:szCs w:val="18"/>
              </w:rPr>
            </w:pPr>
            <w:r w:rsidRPr="00A14030">
              <w:rPr>
                <w:rFonts w:cs="Arial"/>
                <w:sz w:val="18"/>
                <w:szCs w:val="18"/>
              </w:rPr>
              <w:t>20:00</w:t>
            </w:r>
          </w:p>
        </w:tc>
      </w:tr>
    </w:tbl>
    <w:p w14:paraId="308F07F1" w14:textId="5A04F166" w:rsidR="00BF709D" w:rsidRPr="005241B6" w:rsidRDefault="00327117" w:rsidP="003C5A8D">
      <w:pPr>
        <w:rPr>
          <w:lang w:val="ru-RU"/>
        </w:rPr>
      </w:pPr>
      <w:r w:rsidRPr="00327117">
        <w:rPr>
          <w:b/>
          <w:bCs/>
        </w:rPr>
        <w:t>*</w:t>
      </w:r>
      <w:r>
        <w:t xml:space="preserve"> </w:t>
      </w:r>
      <w:r w:rsidR="005241B6">
        <w:rPr>
          <w:lang w:val="ru-RU"/>
        </w:rPr>
        <w:t>После утверждения КСК</w:t>
      </w:r>
    </w:p>
    <w:p w14:paraId="7A30658A" w14:textId="77777777" w:rsidR="00932E67" w:rsidRDefault="00932E67" w:rsidP="003C5A8D"/>
    <w:p w14:paraId="2DB4654B" w14:textId="77777777" w:rsidR="00327117" w:rsidRPr="00D20CC9" w:rsidRDefault="00327117" w:rsidP="003C5A8D"/>
    <w:p w14:paraId="7C9EBDBE" w14:textId="30BB2220" w:rsidR="00885AE6" w:rsidRPr="00D20CC9" w:rsidRDefault="005241B6" w:rsidP="005241B6">
      <w:pPr>
        <w:pStyle w:val="Article1"/>
        <w:numPr>
          <w:ilvl w:val="0"/>
          <w:numId w:val="26"/>
        </w:numPr>
      </w:pPr>
      <w:r>
        <w:rPr>
          <w:lang w:val="ru-RU"/>
        </w:rPr>
        <w:t>Заявки</w:t>
      </w:r>
    </w:p>
    <w:p w14:paraId="70E21782" w14:textId="19E71252" w:rsidR="00885AE6" w:rsidRPr="005241B6" w:rsidRDefault="00885AE6" w:rsidP="00D05B12">
      <w:pPr>
        <w:pStyle w:val="FormatvorlageArticle21Links0cmHngend15cm"/>
        <w:numPr>
          <w:ilvl w:val="0"/>
          <w:numId w:val="0"/>
        </w:numPr>
        <w:ind w:left="851" w:hanging="851"/>
        <w:outlineLvl w:val="1"/>
        <w:rPr>
          <w:lang w:val="ru-RU"/>
        </w:rPr>
      </w:pPr>
      <w:bookmarkStart w:id="12" w:name="_Toc30956894"/>
      <w:r w:rsidRPr="00D20CC9">
        <w:t>4.1</w:t>
      </w:r>
      <w:r w:rsidRPr="00D20CC9">
        <w:tab/>
      </w:r>
      <w:bookmarkEnd w:id="12"/>
      <w:r w:rsidR="005241B6">
        <w:rPr>
          <w:lang w:val="ru-RU"/>
        </w:rPr>
        <w:t>Окончание приёма заявок</w:t>
      </w:r>
    </w:p>
    <w:p w14:paraId="2CACCF3D" w14:textId="1923ED3A" w:rsidR="00885AE6" w:rsidRPr="005241B6" w:rsidRDefault="005241B6" w:rsidP="003C5A8D">
      <w:pPr>
        <w:rPr>
          <w:rFonts w:cs="Arial"/>
          <w:b/>
          <w:bCs/>
          <w:szCs w:val="24"/>
          <w:lang w:val="ru-RU"/>
        </w:rPr>
      </w:pPr>
      <w:r>
        <w:rPr>
          <w:lang w:val="ru-RU"/>
        </w:rPr>
        <w:t>См</w:t>
      </w:r>
      <w:r w:rsidRPr="005241B6">
        <w:rPr>
          <w:lang w:val="ru-RU"/>
        </w:rPr>
        <w:t xml:space="preserve">. </w:t>
      </w:r>
      <w:r>
        <w:rPr>
          <w:lang w:val="ru-RU"/>
        </w:rPr>
        <w:t>Программу</w:t>
      </w:r>
      <w:r w:rsidR="008B07BD" w:rsidRPr="005241B6">
        <w:rPr>
          <w:lang w:val="ru-RU"/>
        </w:rPr>
        <w:t xml:space="preserve"> </w:t>
      </w:r>
      <w:r w:rsidR="00885AE6" w:rsidRPr="005241B6">
        <w:rPr>
          <w:lang w:val="ru-RU"/>
        </w:rPr>
        <w:t>(</w:t>
      </w:r>
      <w:r>
        <w:rPr>
          <w:lang w:val="ru-RU"/>
        </w:rPr>
        <w:t>Регламент</w:t>
      </w:r>
      <w:r w:rsidRPr="005241B6">
        <w:rPr>
          <w:lang w:val="ru-RU"/>
        </w:rPr>
        <w:t xml:space="preserve"> </w:t>
      </w:r>
      <w:r>
        <w:rPr>
          <w:lang w:val="ru-RU"/>
        </w:rPr>
        <w:t>п</w:t>
      </w:r>
      <w:r w:rsidRPr="005241B6">
        <w:rPr>
          <w:lang w:val="ru-RU"/>
        </w:rPr>
        <w:t>.3.</w:t>
      </w:r>
      <w:r w:rsidR="00885AE6" w:rsidRPr="005241B6">
        <w:rPr>
          <w:lang w:val="ru-RU"/>
        </w:rPr>
        <w:t>)</w:t>
      </w:r>
      <w:r w:rsidR="00201620" w:rsidRPr="005241B6">
        <w:rPr>
          <w:lang w:val="ru-RU"/>
        </w:rPr>
        <w:t xml:space="preserve"> </w:t>
      </w:r>
      <w:r>
        <w:rPr>
          <w:lang w:val="ru-RU"/>
        </w:rPr>
        <w:t>и правила проведения ралли-рейдов ФИА</w:t>
      </w:r>
      <w:r w:rsidRPr="005241B6">
        <w:rPr>
          <w:lang w:val="ru-RU"/>
        </w:rPr>
        <w:t xml:space="preserve"> </w:t>
      </w:r>
      <w:r w:rsidR="00A14030">
        <w:rPr>
          <w:lang w:val="ru-RU"/>
        </w:rPr>
        <w:t>ст.</w:t>
      </w:r>
      <w:r w:rsidR="00201620" w:rsidRPr="005241B6">
        <w:rPr>
          <w:lang w:val="ru-RU"/>
        </w:rPr>
        <w:t xml:space="preserve"> </w:t>
      </w:r>
      <w:r w:rsidR="00B24F9B" w:rsidRPr="005241B6">
        <w:rPr>
          <w:lang w:val="ru-RU"/>
        </w:rPr>
        <w:t>17</w:t>
      </w:r>
      <w:r>
        <w:rPr>
          <w:lang w:val="ru-RU"/>
        </w:rPr>
        <w:t xml:space="preserve"> (далее </w:t>
      </w:r>
      <w:r w:rsidRPr="005241B6">
        <w:rPr>
          <w:i/>
          <w:lang w:val="ru-RU"/>
        </w:rPr>
        <w:t>Правил ФИА</w:t>
      </w:r>
      <w:r>
        <w:rPr>
          <w:lang w:val="ru-RU"/>
        </w:rPr>
        <w:t>)</w:t>
      </w:r>
    </w:p>
    <w:p w14:paraId="7C97181F" w14:textId="77777777" w:rsidR="00B11854" w:rsidRPr="005241B6" w:rsidRDefault="00B11854" w:rsidP="003C5A8D">
      <w:pPr>
        <w:rPr>
          <w:lang w:val="ru-RU"/>
        </w:rPr>
      </w:pPr>
    </w:p>
    <w:p w14:paraId="4B85499C" w14:textId="061E1676" w:rsidR="00885AE6" w:rsidRPr="00350868" w:rsidRDefault="00885AE6" w:rsidP="00D05B12">
      <w:pPr>
        <w:pStyle w:val="FormatvorlageArticle21Links0cmHngend15cm"/>
        <w:numPr>
          <w:ilvl w:val="0"/>
          <w:numId w:val="0"/>
        </w:numPr>
        <w:ind w:left="851" w:hanging="851"/>
        <w:outlineLvl w:val="1"/>
        <w:rPr>
          <w:lang w:val="ru-RU"/>
        </w:rPr>
      </w:pPr>
      <w:bookmarkStart w:id="13" w:name="_Toc30956895"/>
      <w:r w:rsidRPr="00350868">
        <w:rPr>
          <w:lang w:val="ru-RU"/>
        </w:rPr>
        <w:t>4.2</w:t>
      </w:r>
      <w:r w:rsidRPr="00350868">
        <w:rPr>
          <w:lang w:val="ru-RU"/>
        </w:rPr>
        <w:tab/>
      </w:r>
      <w:bookmarkEnd w:id="13"/>
      <w:r w:rsidR="005241B6">
        <w:rPr>
          <w:lang w:val="ru-RU"/>
        </w:rPr>
        <w:t>Процедура</w:t>
      </w:r>
      <w:r w:rsidR="005241B6" w:rsidRPr="00350868">
        <w:rPr>
          <w:lang w:val="ru-RU"/>
        </w:rPr>
        <w:t xml:space="preserve"> </w:t>
      </w:r>
      <w:r w:rsidR="005241B6">
        <w:rPr>
          <w:lang w:val="ru-RU"/>
        </w:rPr>
        <w:t>подачи</w:t>
      </w:r>
      <w:r w:rsidR="005241B6" w:rsidRPr="00350868">
        <w:rPr>
          <w:lang w:val="ru-RU"/>
        </w:rPr>
        <w:t xml:space="preserve"> </w:t>
      </w:r>
      <w:r w:rsidR="005241B6">
        <w:rPr>
          <w:lang w:val="ru-RU"/>
        </w:rPr>
        <w:t>заявки</w:t>
      </w:r>
    </w:p>
    <w:p w14:paraId="5365B253" w14:textId="05A62AED" w:rsidR="0043092F" w:rsidRPr="00987D75" w:rsidRDefault="005241B6" w:rsidP="00283D74">
      <w:pPr>
        <w:pStyle w:val="Anhangstandard"/>
        <w:jc w:val="both"/>
        <w:rPr>
          <w:lang w:val="ru-RU"/>
        </w:rPr>
      </w:pPr>
      <w:r w:rsidRPr="00987D75">
        <w:rPr>
          <w:lang w:val="ru-RU"/>
        </w:rPr>
        <w:t xml:space="preserve">Заявки должны быть поданы в соответствии с </w:t>
      </w:r>
      <w:r w:rsidR="00A14030">
        <w:rPr>
          <w:lang w:val="ru-RU"/>
        </w:rPr>
        <w:t>ст.</w:t>
      </w:r>
      <w:r w:rsidRPr="00987D75">
        <w:rPr>
          <w:lang w:val="ru-RU"/>
        </w:rPr>
        <w:t xml:space="preserve"> 16-18 Правил ФИА</w:t>
      </w:r>
    </w:p>
    <w:p w14:paraId="09D0AA86" w14:textId="6B9943F7" w:rsidR="005241B6" w:rsidRPr="00987D75" w:rsidRDefault="005241B6" w:rsidP="00283D74">
      <w:pPr>
        <w:pStyle w:val="Anhangstandard"/>
        <w:jc w:val="both"/>
        <w:rPr>
          <w:lang w:val="ru-RU"/>
        </w:rPr>
      </w:pPr>
      <w:r w:rsidRPr="00987D75">
        <w:rPr>
          <w:lang w:val="ru-RU"/>
        </w:rPr>
        <w:t xml:space="preserve">См. также </w:t>
      </w:r>
      <w:r w:rsidR="00A14030">
        <w:rPr>
          <w:lang w:val="ru-RU"/>
        </w:rPr>
        <w:t>ст.</w:t>
      </w:r>
      <w:r w:rsidRPr="00987D75">
        <w:rPr>
          <w:lang w:val="ru-RU"/>
        </w:rPr>
        <w:t xml:space="preserve"> 3.8 – 3.14 Международного Спортивного Кодекса ФИА</w:t>
      </w:r>
    </w:p>
    <w:p w14:paraId="755C135B" w14:textId="48B44F07" w:rsidR="00EA45C8" w:rsidRPr="00987D75" w:rsidRDefault="005241B6" w:rsidP="00283D74">
      <w:pPr>
        <w:pStyle w:val="Anhangstandard"/>
        <w:jc w:val="both"/>
        <w:rPr>
          <w:rFonts w:eastAsia="Arial Narrow"/>
          <w:lang w:val="ru-RU"/>
        </w:rPr>
      </w:pPr>
      <w:r w:rsidRPr="00987D75">
        <w:rPr>
          <w:rFonts w:eastAsia="Arial Narrow"/>
          <w:lang w:val="ru-RU"/>
        </w:rPr>
        <w:lastRenderedPageBreak/>
        <w:t xml:space="preserve">Желающим принять участие в соревновании необходимо отправить заявочную форму (опубликованную на сайте </w:t>
      </w:r>
      <w:r w:rsidRPr="00283D74">
        <w:rPr>
          <w:rFonts w:eastAsia="Arial Narrow"/>
        </w:rPr>
        <w:t>www</w:t>
      </w:r>
      <w:r w:rsidRPr="00987D75">
        <w:rPr>
          <w:rFonts w:eastAsia="Arial Narrow"/>
          <w:lang w:val="ru-RU"/>
        </w:rPr>
        <w:t>.</w:t>
      </w:r>
      <w:proofErr w:type="spellStart"/>
      <w:r w:rsidRPr="00283D74">
        <w:rPr>
          <w:rFonts w:eastAsia="Arial Narrow"/>
        </w:rPr>
        <w:t>bajarussia</w:t>
      </w:r>
      <w:proofErr w:type="spellEnd"/>
      <w:r w:rsidRPr="00987D75">
        <w:rPr>
          <w:rFonts w:eastAsia="Arial Narrow"/>
          <w:lang w:val="ru-RU"/>
        </w:rPr>
        <w:t>.</w:t>
      </w:r>
      <w:r w:rsidRPr="00283D74">
        <w:rPr>
          <w:rFonts w:eastAsia="Arial Narrow"/>
        </w:rPr>
        <w:t>com</w:t>
      </w:r>
      <w:r w:rsidRPr="00987D75">
        <w:rPr>
          <w:rFonts w:eastAsia="Arial Narrow"/>
          <w:lang w:val="ru-RU"/>
        </w:rPr>
        <w:t xml:space="preserve">), заполненную должным образом, включая подтверждение оплаты заявочного взноса, на электронную почту Организатора: </w:t>
      </w:r>
      <w:r w:rsidRPr="00283D74">
        <w:rPr>
          <w:rFonts w:eastAsia="Arial Narrow"/>
        </w:rPr>
        <w:t>entry</w:t>
      </w:r>
      <w:r w:rsidRPr="00987D75">
        <w:rPr>
          <w:rFonts w:eastAsia="Arial Narrow"/>
          <w:lang w:val="ru-RU"/>
        </w:rPr>
        <w:t>@</w:t>
      </w:r>
      <w:hyperlink r:id="rId17">
        <w:r w:rsidRPr="00283D74">
          <w:rPr>
            <w:rFonts w:eastAsia="Arial Narrow"/>
          </w:rPr>
          <w:t>northern</w:t>
        </w:r>
        <w:r w:rsidRPr="00987D75">
          <w:rPr>
            <w:rFonts w:eastAsia="Arial Narrow"/>
            <w:lang w:val="ru-RU"/>
          </w:rPr>
          <w:t>-</w:t>
        </w:r>
        <w:r w:rsidRPr="00283D74">
          <w:rPr>
            <w:rFonts w:eastAsia="Arial Narrow"/>
          </w:rPr>
          <w:t>forest</w:t>
        </w:r>
        <w:r w:rsidRPr="00987D75">
          <w:rPr>
            <w:rFonts w:eastAsia="Arial Narrow"/>
            <w:lang w:val="ru-RU"/>
          </w:rPr>
          <w:t>.</w:t>
        </w:r>
        <w:proofErr w:type="spellStart"/>
        <w:r w:rsidRPr="00283D74">
          <w:rPr>
            <w:rFonts w:eastAsia="Arial Narrow"/>
          </w:rPr>
          <w:t>ru</w:t>
        </w:r>
        <w:proofErr w:type="spellEnd"/>
      </w:hyperlink>
      <w:r w:rsidRPr="00987D75">
        <w:rPr>
          <w:rFonts w:eastAsia="Arial Narrow"/>
          <w:lang w:val="ru-RU"/>
        </w:rPr>
        <w:t>.</w:t>
      </w:r>
    </w:p>
    <w:p w14:paraId="46BA6D30" w14:textId="77777777" w:rsidR="005241B6" w:rsidRPr="00987D75" w:rsidRDefault="005241B6" w:rsidP="00283D74">
      <w:pPr>
        <w:pStyle w:val="Anhangstandard"/>
        <w:jc w:val="both"/>
        <w:rPr>
          <w:rFonts w:eastAsia="Arial Narrow"/>
          <w:lang w:val="ru-RU"/>
        </w:rPr>
      </w:pPr>
    </w:p>
    <w:p w14:paraId="78FBB176" w14:textId="3A9B4286" w:rsidR="005241B6" w:rsidRPr="00987D75" w:rsidRDefault="005241B6" w:rsidP="00283D74">
      <w:pPr>
        <w:pStyle w:val="Anhangstandard"/>
        <w:jc w:val="both"/>
        <w:rPr>
          <w:rFonts w:eastAsia="Arial Narrow"/>
          <w:lang w:val="ru-RU"/>
        </w:rPr>
      </w:pPr>
      <w:r w:rsidRPr="00987D75">
        <w:rPr>
          <w:rFonts w:eastAsia="Arial Narrow"/>
          <w:lang w:val="ru-RU"/>
        </w:rPr>
        <w:t>Если заявочная форма была направлена Организатору в электронном виде, её оригинал, полностью заполненный и подписанный</w:t>
      </w:r>
      <w:r w:rsidR="00A14030">
        <w:rPr>
          <w:rFonts w:eastAsia="Arial Narrow"/>
          <w:lang w:val="ru-RU"/>
        </w:rPr>
        <w:t>,</w:t>
      </w:r>
      <w:r w:rsidRPr="00987D75">
        <w:rPr>
          <w:rFonts w:eastAsia="Arial Narrow"/>
          <w:lang w:val="ru-RU"/>
        </w:rPr>
        <w:t xml:space="preserve"> должен быть направлен на адрес Организатора и прибыть не позднее, чем через 5 дней после окончания срока приёма заявок.  </w:t>
      </w:r>
    </w:p>
    <w:p w14:paraId="2D4A2D8C" w14:textId="77777777" w:rsidR="0043092F" w:rsidRPr="00987D75" w:rsidRDefault="0043092F" w:rsidP="00283D74">
      <w:pPr>
        <w:pStyle w:val="Anhangstandard"/>
        <w:jc w:val="both"/>
        <w:rPr>
          <w:lang w:val="ru-RU"/>
        </w:rPr>
      </w:pPr>
    </w:p>
    <w:p w14:paraId="11C22C94" w14:textId="3BD21F23" w:rsidR="00885AE6" w:rsidRPr="00D20CC9" w:rsidRDefault="005241B6" w:rsidP="003C5A8D">
      <w:r>
        <w:rPr>
          <w:lang w:val="ru-RU"/>
        </w:rPr>
        <w:t>Почтовый адрес</w:t>
      </w:r>
      <w:r w:rsidR="00885AE6" w:rsidRPr="00D20CC9">
        <w:t>:</w:t>
      </w:r>
    </w:p>
    <w:tbl>
      <w:tblPr>
        <w:tblW w:w="9322" w:type="dxa"/>
        <w:tblLook w:val="01E0" w:firstRow="1" w:lastRow="1" w:firstColumn="1" w:lastColumn="1" w:noHBand="0" w:noVBand="0"/>
      </w:tblPr>
      <w:tblGrid>
        <w:gridCol w:w="1668"/>
        <w:gridCol w:w="7654"/>
      </w:tblGrid>
      <w:tr w:rsidR="00885AE6" w:rsidRPr="00D20CC9" w14:paraId="3FBC450E" w14:textId="77777777" w:rsidTr="00C951BE">
        <w:trPr>
          <w:trHeight w:hRule="exact" w:val="283"/>
        </w:trPr>
        <w:tc>
          <w:tcPr>
            <w:tcW w:w="1668" w:type="dxa"/>
            <w:vAlign w:val="bottom"/>
          </w:tcPr>
          <w:p w14:paraId="6134DFA3" w14:textId="5B053E0A" w:rsidR="00885AE6" w:rsidRPr="00D20CC9" w:rsidRDefault="005241B6" w:rsidP="003C5A8D">
            <w:r>
              <w:rPr>
                <w:lang w:val="ru-RU"/>
              </w:rPr>
              <w:t>Название</w:t>
            </w:r>
            <w:r w:rsidR="00885AE6" w:rsidRPr="00D20CC9">
              <w:t xml:space="preserve">: </w:t>
            </w:r>
          </w:p>
        </w:tc>
        <w:tc>
          <w:tcPr>
            <w:tcW w:w="7654" w:type="dxa"/>
            <w:vAlign w:val="bottom"/>
          </w:tcPr>
          <w:p w14:paraId="4474610F" w14:textId="24100CDA" w:rsidR="00885AE6" w:rsidRPr="005241B6" w:rsidRDefault="005241B6" w:rsidP="003C5A8D">
            <w:pPr>
              <w:rPr>
                <w:lang w:val="ru-RU"/>
              </w:rPr>
            </w:pPr>
            <w:r>
              <w:rPr>
                <w:lang w:val="ru-RU"/>
              </w:rPr>
              <w:t>ООО «Северный Лес»</w:t>
            </w:r>
          </w:p>
        </w:tc>
      </w:tr>
      <w:tr w:rsidR="00885AE6" w:rsidRPr="00D20CC9" w14:paraId="58B2AC68" w14:textId="77777777" w:rsidTr="00C951BE">
        <w:trPr>
          <w:trHeight w:hRule="exact" w:val="283"/>
        </w:trPr>
        <w:tc>
          <w:tcPr>
            <w:tcW w:w="1668" w:type="dxa"/>
            <w:vAlign w:val="bottom"/>
          </w:tcPr>
          <w:p w14:paraId="34B2044D" w14:textId="2B51B565" w:rsidR="00885AE6" w:rsidRPr="00D20CC9" w:rsidRDefault="005241B6" w:rsidP="003C5A8D">
            <w:r>
              <w:rPr>
                <w:lang w:val="ru-RU"/>
              </w:rPr>
              <w:t>Улица</w:t>
            </w:r>
            <w:r w:rsidR="00885AE6" w:rsidRPr="00D20CC9">
              <w:t xml:space="preserve">: </w:t>
            </w:r>
          </w:p>
        </w:tc>
        <w:tc>
          <w:tcPr>
            <w:tcW w:w="7654" w:type="dxa"/>
            <w:vAlign w:val="bottom"/>
          </w:tcPr>
          <w:p w14:paraId="2C5BCC20" w14:textId="7EC27B52" w:rsidR="00885AE6" w:rsidRPr="005241B6" w:rsidRDefault="005241B6" w:rsidP="003C5A8D">
            <w:pPr>
              <w:rPr>
                <w:lang w:val="ru-RU"/>
              </w:rPr>
            </w:pPr>
            <w:proofErr w:type="spellStart"/>
            <w:r>
              <w:rPr>
                <w:lang w:val="ru-RU"/>
              </w:rPr>
              <w:t>Ул</w:t>
            </w:r>
            <w:proofErr w:type="spellEnd"/>
            <w:r w:rsidRPr="005241B6">
              <w:rPr>
                <w:lang w:val="en-US"/>
              </w:rPr>
              <w:t xml:space="preserve">. </w:t>
            </w:r>
            <w:r>
              <w:rPr>
                <w:lang w:val="ru-RU"/>
              </w:rPr>
              <w:t>Садовая, 53</w:t>
            </w:r>
          </w:p>
        </w:tc>
      </w:tr>
      <w:tr w:rsidR="00885AE6" w:rsidRPr="00D20CC9" w14:paraId="2320F1F3" w14:textId="77777777" w:rsidTr="00C951BE">
        <w:trPr>
          <w:trHeight w:hRule="exact" w:val="283"/>
        </w:trPr>
        <w:tc>
          <w:tcPr>
            <w:tcW w:w="1668" w:type="dxa"/>
            <w:vAlign w:val="bottom"/>
          </w:tcPr>
          <w:p w14:paraId="598D083E" w14:textId="78E9C533" w:rsidR="00885AE6" w:rsidRPr="00D20CC9" w:rsidRDefault="005241B6" w:rsidP="003C5A8D">
            <w:r>
              <w:rPr>
                <w:lang w:val="ru-RU"/>
              </w:rPr>
              <w:t>Индекс</w:t>
            </w:r>
            <w:r w:rsidRPr="005241B6">
              <w:rPr>
                <w:lang w:val="en-US"/>
              </w:rPr>
              <w:t xml:space="preserve"> / </w:t>
            </w:r>
            <w:r>
              <w:rPr>
                <w:lang w:val="ru-RU"/>
              </w:rPr>
              <w:t>город</w:t>
            </w:r>
            <w:r w:rsidR="00885AE6" w:rsidRPr="00D20CC9">
              <w:t xml:space="preserve">: </w:t>
            </w:r>
          </w:p>
        </w:tc>
        <w:tc>
          <w:tcPr>
            <w:tcW w:w="7654" w:type="dxa"/>
            <w:vAlign w:val="bottom"/>
          </w:tcPr>
          <w:p w14:paraId="12821309" w14:textId="0EB530DB" w:rsidR="00885AE6" w:rsidRPr="00A14030" w:rsidRDefault="00EA45C8" w:rsidP="005241B6">
            <w:pPr>
              <w:rPr>
                <w:lang w:val="ru-RU"/>
              </w:rPr>
            </w:pPr>
            <w:proofErr w:type="gramStart"/>
            <w:r w:rsidRPr="00A14030">
              <w:t>19</w:t>
            </w:r>
            <w:r w:rsidR="00D30F70" w:rsidRPr="00A14030">
              <w:rPr>
                <w:lang w:val="en-US"/>
              </w:rPr>
              <w:t>0068</w:t>
            </w:r>
            <w:r w:rsidRPr="00A14030">
              <w:t xml:space="preserve"> </w:t>
            </w:r>
            <w:r w:rsidR="005241B6" w:rsidRPr="00A14030">
              <w:rPr>
                <w:lang w:val="ru-RU"/>
              </w:rPr>
              <w:t xml:space="preserve"> Россия</w:t>
            </w:r>
            <w:proofErr w:type="gramEnd"/>
            <w:r w:rsidR="005241B6" w:rsidRPr="00A14030">
              <w:rPr>
                <w:lang w:val="ru-RU"/>
              </w:rPr>
              <w:t>, Санкт-Петербург</w:t>
            </w:r>
          </w:p>
        </w:tc>
      </w:tr>
      <w:tr w:rsidR="00885AE6" w:rsidRPr="00D20CC9" w14:paraId="4F84B177" w14:textId="77777777" w:rsidTr="00C951BE">
        <w:trPr>
          <w:trHeight w:hRule="exact" w:val="283"/>
        </w:trPr>
        <w:tc>
          <w:tcPr>
            <w:tcW w:w="1668" w:type="dxa"/>
            <w:vAlign w:val="bottom"/>
          </w:tcPr>
          <w:p w14:paraId="41EEBB2A" w14:textId="03D1CEF7" w:rsidR="00885AE6" w:rsidRPr="00D20CC9" w:rsidRDefault="005241B6" w:rsidP="003C5A8D">
            <w:r>
              <w:rPr>
                <w:lang w:val="ru-RU"/>
              </w:rPr>
              <w:t>Факс</w:t>
            </w:r>
            <w:r w:rsidR="00885AE6" w:rsidRPr="00D20CC9">
              <w:t xml:space="preserve">: </w:t>
            </w:r>
          </w:p>
        </w:tc>
        <w:tc>
          <w:tcPr>
            <w:tcW w:w="7654" w:type="dxa"/>
            <w:vAlign w:val="bottom"/>
          </w:tcPr>
          <w:p w14:paraId="7E8F0376" w14:textId="51BF53DB" w:rsidR="00885AE6" w:rsidRPr="00A14030" w:rsidRDefault="00EA45C8" w:rsidP="00D30F70">
            <w:r w:rsidRPr="00A14030">
              <w:t>+7</w:t>
            </w:r>
            <w:r w:rsidR="00D30F70" w:rsidRPr="00A14030">
              <w:t> </w:t>
            </w:r>
            <w:r w:rsidR="00D30F70" w:rsidRPr="00A14030">
              <w:rPr>
                <w:lang w:val="en-US"/>
              </w:rPr>
              <w:t>921 919 35 10</w:t>
            </w:r>
          </w:p>
        </w:tc>
      </w:tr>
      <w:tr w:rsidR="00885AE6" w:rsidRPr="00D20CC9" w14:paraId="2C5F0231" w14:textId="77777777" w:rsidTr="00C951BE">
        <w:trPr>
          <w:trHeight w:hRule="exact" w:val="283"/>
        </w:trPr>
        <w:tc>
          <w:tcPr>
            <w:tcW w:w="1668" w:type="dxa"/>
            <w:vAlign w:val="bottom"/>
          </w:tcPr>
          <w:p w14:paraId="3098F5C7" w14:textId="77777777" w:rsidR="00885AE6" w:rsidRPr="00D20CC9" w:rsidRDefault="00885AE6" w:rsidP="003C5A8D">
            <w:r w:rsidRPr="00D20CC9">
              <w:t xml:space="preserve">E-mail: </w:t>
            </w:r>
          </w:p>
        </w:tc>
        <w:tc>
          <w:tcPr>
            <w:tcW w:w="7654" w:type="dxa"/>
            <w:vAlign w:val="bottom"/>
          </w:tcPr>
          <w:p w14:paraId="77199B12" w14:textId="53199027" w:rsidR="00885AE6" w:rsidRPr="00A14030" w:rsidRDefault="00EA45C8" w:rsidP="00B6475A">
            <w:r w:rsidRPr="00A14030">
              <w:t>entry@northern-forest.ru</w:t>
            </w:r>
          </w:p>
        </w:tc>
      </w:tr>
    </w:tbl>
    <w:p w14:paraId="53E3E6FE" w14:textId="77777777" w:rsidR="00885AE6" w:rsidRPr="00D20CC9" w:rsidRDefault="00885AE6" w:rsidP="003C5A8D"/>
    <w:p w14:paraId="58200691" w14:textId="464A4769" w:rsidR="005241B6" w:rsidRPr="00987D75" w:rsidRDefault="005241B6" w:rsidP="00283D74">
      <w:pPr>
        <w:pStyle w:val="Anhangstandard"/>
        <w:jc w:val="both"/>
        <w:rPr>
          <w:lang w:val="ru-RU"/>
        </w:rPr>
      </w:pPr>
      <w:r w:rsidRPr="00987D75">
        <w:rPr>
          <w:lang w:val="ru-RU"/>
        </w:rPr>
        <w:t xml:space="preserve">Заявка (в </w:t>
      </w:r>
      <w:proofErr w:type="spellStart"/>
      <w:r w:rsidRPr="00987D75">
        <w:rPr>
          <w:lang w:val="ru-RU"/>
        </w:rPr>
        <w:t>т.ч</w:t>
      </w:r>
      <w:proofErr w:type="spellEnd"/>
      <w:r w:rsidRPr="00987D75">
        <w:rPr>
          <w:lang w:val="ru-RU"/>
        </w:rPr>
        <w:t>. электронная) может быть принята Организатором, только если будет сопровождаться полностью оплаченным заявочным взносом, перечисленным на банковский счёт Организатора.</w:t>
      </w:r>
    </w:p>
    <w:p w14:paraId="50671CA6" w14:textId="77777777" w:rsidR="00452EDD" w:rsidRPr="00987D75" w:rsidRDefault="00452EDD" w:rsidP="00283D74">
      <w:pPr>
        <w:pStyle w:val="Anhangstandard"/>
        <w:jc w:val="both"/>
        <w:rPr>
          <w:lang w:val="ru-RU"/>
        </w:rPr>
      </w:pPr>
    </w:p>
    <w:p w14:paraId="4DDFA02C" w14:textId="77777777" w:rsidR="005241B6" w:rsidRPr="00987D75" w:rsidRDefault="005241B6" w:rsidP="00283D74">
      <w:pPr>
        <w:pStyle w:val="Anhangstandard"/>
        <w:jc w:val="both"/>
        <w:rPr>
          <w:rFonts w:eastAsia="Arial Narrow"/>
          <w:lang w:val="ru-RU"/>
        </w:rPr>
      </w:pPr>
      <w:r w:rsidRPr="00987D75">
        <w:rPr>
          <w:rFonts w:eastAsia="Arial Narrow"/>
          <w:lang w:val="ru-RU"/>
        </w:rPr>
        <w:t xml:space="preserve">В соответствии с Международным спортивным кодексом </w:t>
      </w:r>
      <w:r w:rsidRPr="00283D74">
        <w:rPr>
          <w:rFonts w:eastAsia="Arial Narrow"/>
        </w:rPr>
        <w:t>FIA</w:t>
      </w:r>
      <w:r w:rsidRPr="00987D75">
        <w:rPr>
          <w:rFonts w:eastAsia="Arial Narrow"/>
          <w:lang w:val="ru-RU"/>
        </w:rPr>
        <w:t xml:space="preserve">, иностранные участники/водители должны иметь разрешение своей </w:t>
      </w:r>
      <w:r w:rsidRPr="00283D74">
        <w:rPr>
          <w:rFonts w:eastAsia="Arial Narrow"/>
        </w:rPr>
        <w:t>ASN</w:t>
      </w:r>
      <w:r w:rsidRPr="00987D75">
        <w:rPr>
          <w:rFonts w:eastAsia="Arial Narrow"/>
          <w:lang w:val="ru-RU"/>
        </w:rPr>
        <w:t xml:space="preserve">, которое должно быть приложено к заявочной форме (печать </w:t>
      </w:r>
      <w:r w:rsidRPr="00283D74">
        <w:rPr>
          <w:rFonts w:eastAsia="Arial Narrow"/>
        </w:rPr>
        <w:t>ASN</w:t>
      </w:r>
      <w:r w:rsidRPr="00987D75">
        <w:rPr>
          <w:rFonts w:eastAsia="Arial Narrow"/>
          <w:lang w:val="ru-RU"/>
        </w:rPr>
        <w:t xml:space="preserve"> на заявке, или письменное разрешение </w:t>
      </w:r>
      <w:r w:rsidRPr="00283D74">
        <w:rPr>
          <w:rFonts w:eastAsia="Arial Narrow"/>
        </w:rPr>
        <w:t>ASN</w:t>
      </w:r>
      <w:r w:rsidRPr="00987D75">
        <w:rPr>
          <w:rFonts w:eastAsia="Arial Narrow"/>
          <w:lang w:val="ru-RU"/>
        </w:rPr>
        <w:t xml:space="preserve"> на участие в соревновании, или копии лицензий с прописанными в них разрешениями).</w:t>
      </w:r>
    </w:p>
    <w:p w14:paraId="674FA663" w14:textId="77777777" w:rsidR="00452EDD" w:rsidRPr="00987D75" w:rsidRDefault="00452EDD" w:rsidP="00283D74">
      <w:pPr>
        <w:pStyle w:val="Anhangstandard"/>
        <w:jc w:val="both"/>
        <w:rPr>
          <w:lang w:val="ru-RU"/>
        </w:rPr>
      </w:pPr>
    </w:p>
    <w:p w14:paraId="7373A526" w14:textId="77777777" w:rsidR="005241B6" w:rsidRPr="00987D75" w:rsidRDefault="005241B6" w:rsidP="00283D74">
      <w:pPr>
        <w:pStyle w:val="Anhangstandard"/>
        <w:jc w:val="both"/>
        <w:rPr>
          <w:rFonts w:eastAsia="Arial Narrow"/>
          <w:lang w:val="ru-RU"/>
        </w:rPr>
      </w:pPr>
      <w:bookmarkStart w:id="14" w:name="_Toc30956896"/>
      <w:r w:rsidRPr="00987D75">
        <w:rPr>
          <w:rFonts w:eastAsia="Arial Narrow"/>
          <w:lang w:val="ru-RU"/>
        </w:rPr>
        <w:t xml:space="preserve">Кроме заполненной заявки, необходимо прислать сканированные копии лицензий участника и водителей, сканированные копии технических паспортов </w:t>
      </w:r>
      <w:r w:rsidRPr="00283D74">
        <w:rPr>
          <w:rFonts w:eastAsia="Arial Narrow"/>
        </w:rPr>
        <w:t>FIA</w:t>
      </w:r>
      <w:r w:rsidRPr="00987D75">
        <w:rPr>
          <w:rFonts w:eastAsia="Arial Narrow"/>
          <w:lang w:val="ru-RU"/>
        </w:rPr>
        <w:t xml:space="preserve">, сканированные копии </w:t>
      </w:r>
      <w:proofErr w:type="spellStart"/>
      <w:r w:rsidRPr="00987D75">
        <w:rPr>
          <w:rFonts w:eastAsia="Arial Narrow"/>
          <w:lang w:val="ru-RU"/>
        </w:rPr>
        <w:t>Омологационных</w:t>
      </w:r>
      <w:proofErr w:type="spellEnd"/>
      <w:r w:rsidRPr="00987D75">
        <w:rPr>
          <w:rFonts w:eastAsia="Arial Narrow"/>
          <w:lang w:val="ru-RU"/>
        </w:rPr>
        <w:t xml:space="preserve"> карт </w:t>
      </w:r>
      <w:r w:rsidRPr="00283D74">
        <w:rPr>
          <w:rFonts w:eastAsia="Arial Narrow"/>
        </w:rPr>
        <w:t>FIA</w:t>
      </w:r>
      <w:r w:rsidRPr="00987D75">
        <w:rPr>
          <w:rFonts w:eastAsia="Arial Narrow"/>
          <w:lang w:val="ru-RU"/>
        </w:rPr>
        <w:t xml:space="preserve"> для категории Т2, сканированные копии любых других документов по запросу Организатора, относящихся к Административным проверкам.</w:t>
      </w:r>
    </w:p>
    <w:p w14:paraId="0EB6C85D" w14:textId="77777777" w:rsidR="00AF1FA7" w:rsidRPr="00987D75" w:rsidRDefault="00AF1FA7" w:rsidP="00283D74">
      <w:pPr>
        <w:pStyle w:val="Anhangstandard"/>
        <w:jc w:val="both"/>
        <w:rPr>
          <w:lang w:val="ru-RU"/>
        </w:rPr>
      </w:pPr>
    </w:p>
    <w:p w14:paraId="09195B00" w14:textId="0283CFB9" w:rsidR="005241B6" w:rsidRDefault="00885AE6" w:rsidP="005241B6">
      <w:pPr>
        <w:pStyle w:val="Article21"/>
        <w:numPr>
          <w:ilvl w:val="0"/>
          <w:numId w:val="0"/>
        </w:numPr>
        <w:rPr>
          <w:rFonts w:asciiTheme="minorHAnsi" w:eastAsiaTheme="minorEastAsia" w:hAnsiTheme="minorHAnsi" w:cstheme="minorBidi"/>
          <w:noProof/>
          <w:sz w:val="22"/>
          <w:lang w:val="de-DE" w:eastAsia="de-DE"/>
        </w:rPr>
      </w:pPr>
      <w:r w:rsidRPr="005241B6">
        <w:rPr>
          <w:lang w:val="ru-RU"/>
        </w:rPr>
        <w:t>4.3</w:t>
      </w:r>
      <w:r w:rsidRPr="005241B6">
        <w:rPr>
          <w:lang w:val="ru-RU"/>
        </w:rPr>
        <w:tab/>
      </w:r>
      <w:bookmarkEnd w:id="14"/>
      <w:r w:rsidR="005241B6" w:rsidRPr="005241B6">
        <w:fldChar w:fldCharType="begin"/>
      </w:r>
      <w:r w:rsidR="005241B6" w:rsidRPr="005241B6">
        <w:rPr>
          <w:lang w:val="ru-RU"/>
        </w:rPr>
        <w:instrText xml:space="preserve"> </w:instrText>
      </w:r>
      <w:r w:rsidR="005241B6" w:rsidRPr="005241B6">
        <w:instrText>HYPERLINK</w:instrText>
      </w:r>
      <w:r w:rsidR="005241B6" w:rsidRPr="005241B6">
        <w:rPr>
          <w:lang w:val="ru-RU"/>
        </w:rPr>
        <w:instrText xml:space="preserve"> \</w:instrText>
      </w:r>
      <w:r w:rsidR="005241B6" w:rsidRPr="005241B6">
        <w:instrText>l</w:instrText>
      </w:r>
      <w:r w:rsidR="005241B6" w:rsidRPr="005241B6">
        <w:rPr>
          <w:lang w:val="ru-RU"/>
        </w:rPr>
        <w:instrText xml:space="preserve"> "_</w:instrText>
      </w:r>
      <w:r w:rsidR="005241B6" w:rsidRPr="005241B6">
        <w:instrText>Toc</w:instrText>
      </w:r>
      <w:r w:rsidR="005241B6" w:rsidRPr="005241B6">
        <w:rPr>
          <w:lang w:val="ru-RU"/>
        </w:rPr>
        <w:instrText xml:space="preserve">30956896" </w:instrText>
      </w:r>
      <w:r w:rsidR="005241B6" w:rsidRPr="005241B6">
        <w:fldChar w:fldCharType="separate"/>
      </w:r>
      <w:r w:rsidR="005241B6" w:rsidRPr="005241B6">
        <w:rPr>
          <w:rStyle w:val="a3"/>
          <w:noProof/>
          <w:color w:val="auto"/>
          <w:u w:val="none"/>
          <w:lang w:val="ru-RU"/>
        </w:rPr>
        <w:t>Максимальное количество участников и зачётные классы</w:t>
      </w:r>
      <w:r w:rsidR="005241B6" w:rsidRPr="005241B6">
        <w:rPr>
          <w:noProof/>
        </w:rPr>
        <w:fldChar w:fldCharType="end"/>
      </w:r>
    </w:p>
    <w:p w14:paraId="19F46755" w14:textId="39B5A8CC" w:rsidR="00B8216D" w:rsidRPr="005241B6" w:rsidRDefault="00B8216D" w:rsidP="00D05B12">
      <w:pPr>
        <w:pStyle w:val="FormatvorlageArticle21Links0cmHngend15cm"/>
        <w:numPr>
          <w:ilvl w:val="0"/>
          <w:numId w:val="0"/>
        </w:numPr>
        <w:ind w:left="851" w:hanging="851"/>
        <w:outlineLvl w:val="1"/>
        <w:rPr>
          <w:lang w:val="de-DE"/>
        </w:rPr>
      </w:pPr>
    </w:p>
    <w:p w14:paraId="502CE4B8" w14:textId="7E46F04F" w:rsidR="00885AE6" w:rsidRPr="00FF2547" w:rsidRDefault="00B973D9" w:rsidP="003C5A8D">
      <w:pPr>
        <w:rPr>
          <w:i/>
        </w:rPr>
      </w:pPr>
      <w:r w:rsidRPr="00FF2547">
        <w:rPr>
          <w:b/>
        </w:rPr>
        <w:t>4.3.1</w:t>
      </w:r>
      <w:r w:rsidRPr="00FF2547">
        <w:t xml:space="preserve"> </w:t>
      </w:r>
      <w:r w:rsidR="005241B6" w:rsidRPr="009559FD">
        <w:rPr>
          <w:rFonts w:ascii="Times New Roman" w:eastAsia="Arial Narrow" w:hAnsi="Times New Roman"/>
          <w:spacing w:val="1"/>
          <w:szCs w:val="20"/>
          <w:lang w:val="ru-RU"/>
        </w:rPr>
        <w:t>Максимальное количество заявок</w:t>
      </w:r>
      <w:r w:rsidR="00291C19" w:rsidRPr="00FF2547">
        <w:t xml:space="preserve">: </w:t>
      </w:r>
      <w:r w:rsidR="00AF1FA7" w:rsidRPr="00AF1FA7">
        <w:rPr>
          <w:b/>
        </w:rPr>
        <w:t>50</w:t>
      </w:r>
    </w:p>
    <w:p w14:paraId="04E866F4" w14:textId="77777777" w:rsidR="005241B6" w:rsidRDefault="005241B6" w:rsidP="003C5A8D">
      <w:pPr>
        <w:rPr>
          <w:lang w:val="ru-RU"/>
        </w:rPr>
      </w:pPr>
    </w:p>
    <w:p w14:paraId="2F45AAA8" w14:textId="5184F536" w:rsidR="00B973D9" w:rsidRPr="005241B6" w:rsidRDefault="00B973D9" w:rsidP="003C5A8D">
      <w:pPr>
        <w:rPr>
          <w:b/>
          <w:lang w:val="ru-RU"/>
        </w:rPr>
      </w:pPr>
      <w:r w:rsidRPr="00D20CC9">
        <w:rPr>
          <w:b/>
        </w:rPr>
        <w:t xml:space="preserve">4.3.2 </w:t>
      </w:r>
      <w:r w:rsidR="005241B6">
        <w:rPr>
          <w:b/>
          <w:lang w:val="ru-RU"/>
        </w:rPr>
        <w:t>Зачётные классы</w:t>
      </w:r>
    </w:p>
    <w:p w14:paraId="1EB0C5BA" w14:textId="77777777" w:rsidR="00FF2547" w:rsidRDefault="00FF2547" w:rsidP="003C5A8D">
      <w:pPr>
        <w:rPr>
          <w:b/>
        </w:rPr>
      </w:pPr>
    </w:p>
    <w:p w14:paraId="7E9E2A1D" w14:textId="2B0974A5" w:rsidR="00D83B21" w:rsidRPr="005241B6" w:rsidRDefault="005241B6" w:rsidP="00327117">
      <w:pPr>
        <w:pStyle w:val="ad"/>
        <w:numPr>
          <w:ilvl w:val="0"/>
          <w:numId w:val="8"/>
        </w:numPr>
        <w:tabs>
          <w:tab w:val="left" w:pos="1276"/>
        </w:tabs>
        <w:ind w:left="2410" w:hanging="1559"/>
        <w:rPr>
          <w:bCs/>
          <w:lang w:val="ru-RU"/>
        </w:rPr>
      </w:pPr>
      <w:r>
        <w:rPr>
          <w:b/>
          <w:lang w:val="ru-RU"/>
        </w:rPr>
        <w:t>Группа</w:t>
      </w:r>
      <w:r w:rsidR="00D83B21" w:rsidRPr="005241B6">
        <w:rPr>
          <w:b/>
          <w:lang w:val="ru-RU"/>
        </w:rPr>
        <w:t xml:space="preserve"> </w:t>
      </w:r>
      <w:r w:rsidR="00D83B21" w:rsidRPr="00D83B21">
        <w:rPr>
          <w:b/>
        </w:rPr>
        <w:t>T</w:t>
      </w:r>
      <w:r w:rsidR="00D83B21" w:rsidRPr="005241B6">
        <w:rPr>
          <w:b/>
          <w:lang w:val="ru-RU"/>
        </w:rPr>
        <w:t>1</w:t>
      </w:r>
      <w:r w:rsidR="00D83B21" w:rsidRPr="005241B6">
        <w:rPr>
          <w:bCs/>
          <w:lang w:val="ru-RU"/>
        </w:rPr>
        <w:t xml:space="preserve">: </w:t>
      </w:r>
      <w:r w:rsidR="00327117" w:rsidRPr="005241B6">
        <w:rPr>
          <w:bCs/>
          <w:lang w:val="ru-RU"/>
        </w:rPr>
        <w:tab/>
      </w:r>
      <w:r>
        <w:rPr>
          <w:bCs/>
          <w:lang w:val="ru-RU"/>
        </w:rPr>
        <w:t xml:space="preserve">автомобили, подготовленные в соответствии со </w:t>
      </w:r>
      <w:r w:rsidRPr="005241B6">
        <w:rPr>
          <w:lang w:val="ru-RU"/>
        </w:rPr>
        <w:t xml:space="preserve">ст. 285 действующего приложения </w:t>
      </w:r>
      <w:r>
        <w:t>J</w:t>
      </w:r>
      <w:r w:rsidRPr="005241B6">
        <w:rPr>
          <w:lang w:val="ru-RU"/>
        </w:rPr>
        <w:t xml:space="preserve"> к МСК </w:t>
      </w:r>
      <w:r>
        <w:t>FIA</w:t>
      </w:r>
    </w:p>
    <w:p w14:paraId="14C2878F" w14:textId="4DD4FE87" w:rsidR="00D83B21" w:rsidRPr="005241B6" w:rsidRDefault="005241B6" w:rsidP="00327117">
      <w:pPr>
        <w:pStyle w:val="ad"/>
        <w:numPr>
          <w:ilvl w:val="0"/>
          <w:numId w:val="8"/>
        </w:numPr>
        <w:tabs>
          <w:tab w:val="left" w:pos="1276"/>
        </w:tabs>
        <w:ind w:left="2410" w:hanging="1559"/>
        <w:rPr>
          <w:bCs/>
          <w:lang w:val="ru-RU"/>
        </w:rPr>
      </w:pPr>
      <w:r>
        <w:rPr>
          <w:b/>
          <w:lang w:val="ru-RU"/>
        </w:rPr>
        <w:t>Группа</w:t>
      </w:r>
      <w:r w:rsidR="00D83B21" w:rsidRPr="005241B6">
        <w:rPr>
          <w:b/>
          <w:lang w:val="ru-RU"/>
        </w:rPr>
        <w:t xml:space="preserve"> </w:t>
      </w:r>
      <w:r w:rsidR="00D83B21" w:rsidRPr="00D83B21">
        <w:rPr>
          <w:b/>
        </w:rPr>
        <w:t>T</w:t>
      </w:r>
      <w:r w:rsidR="00D83B21" w:rsidRPr="005241B6">
        <w:rPr>
          <w:b/>
          <w:lang w:val="ru-RU"/>
        </w:rPr>
        <w:t>2</w:t>
      </w:r>
      <w:r w:rsidR="00D83B21" w:rsidRPr="005241B6">
        <w:rPr>
          <w:bCs/>
          <w:lang w:val="ru-RU"/>
        </w:rPr>
        <w:t xml:space="preserve">: </w:t>
      </w:r>
      <w:r w:rsidR="00327117" w:rsidRPr="005241B6">
        <w:rPr>
          <w:bCs/>
          <w:lang w:val="ru-RU"/>
        </w:rPr>
        <w:tab/>
      </w:r>
      <w:r>
        <w:rPr>
          <w:bCs/>
          <w:lang w:val="ru-RU"/>
        </w:rPr>
        <w:t>серийные</w:t>
      </w:r>
      <w:r w:rsidRPr="005241B6">
        <w:rPr>
          <w:bCs/>
          <w:lang w:val="ru-RU"/>
        </w:rPr>
        <w:t xml:space="preserve"> </w:t>
      </w:r>
      <w:r>
        <w:rPr>
          <w:bCs/>
          <w:lang w:val="ru-RU"/>
        </w:rPr>
        <w:t>автомобили</w:t>
      </w:r>
      <w:r w:rsidRPr="005241B6">
        <w:rPr>
          <w:bCs/>
          <w:lang w:val="ru-RU"/>
        </w:rPr>
        <w:t xml:space="preserve">, </w:t>
      </w:r>
      <w:r>
        <w:rPr>
          <w:bCs/>
          <w:lang w:val="ru-RU"/>
        </w:rPr>
        <w:t>подготовленные</w:t>
      </w:r>
      <w:r w:rsidRPr="005241B6">
        <w:rPr>
          <w:bCs/>
          <w:lang w:val="ru-RU"/>
        </w:rPr>
        <w:t xml:space="preserve"> </w:t>
      </w:r>
      <w:r>
        <w:rPr>
          <w:bCs/>
          <w:lang w:val="ru-RU"/>
        </w:rPr>
        <w:t>в</w:t>
      </w:r>
      <w:r w:rsidRPr="005241B6">
        <w:rPr>
          <w:bCs/>
          <w:lang w:val="ru-RU"/>
        </w:rPr>
        <w:t xml:space="preserve"> </w:t>
      </w:r>
      <w:r>
        <w:rPr>
          <w:bCs/>
          <w:lang w:val="ru-RU"/>
        </w:rPr>
        <w:t>соответствии</w:t>
      </w:r>
      <w:r w:rsidRPr="005241B6">
        <w:rPr>
          <w:bCs/>
          <w:lang w:val="ru-RU"/>
        </w:rPr>
        <w:t xml:space="preserve"> </w:t>
      </w:r>
      <w:r>
        <w:rPr>
          <w:bCs/>
          <w:lang w:val="ru-RU"/>
        </w:rPr>
        <w:t>со</w:t>
      </w:r>
      <w:r w:rsidRPr="005241B6">
        <w:rPr>
          <w:bCs/>
          <w:lang w:val="ru-RU"/>
        </w:rPr>
        <w:t xml:space="preserve"> </w:t>
      </w:r>
      <w:r w:rsidRPr="005241B6">
        <w:rPr>
          <w:lang w:val="ru-RU"/>
        </w:rPr>
        <w:t>ст. 28</w:t>
      </w:r>
      <w:r>
        <w:rPr>
          <w:lang w:val="ru-RU"/>
        </w:rPr>
        <w:t>4</w:t>
      </w:r>
      <w:r w:rsidRPr="005241B6">
        <w:rPr>
          <w:lang w:val="ru-RU"/>
        </w:rPr>
        <w:t xml:space="preserve"> действующего приложения </w:t>
      </w:r>
      <w:r>
        <w:t>J</w:t>
      </w:r>
      <w:r w:rsidRPr="005241B6">
        <w:rPr>
          <w:lang w:val="ru-RU"/>
        </w:rPr>
        <w:t xml:space="preserve"> к МСК </w:t>
      </w:r>
      <w:r>
        <w:t>FIA</w:t>
      </w:r>
      <w:r w:rsidRPr="005241B6">
        <w:rPr>
          <w:bCs/>
          <w:lang w:val="ru-RU"/>
        </w:rPr>
        <w:t xml:space="preserve"> </w:t>
      </w:r>
      <w:r>
        <w:rPr>
          <w:bCs/>
          <w:lang w:val="ru-RU"/>
        </w:rPr>
        <w:t>Автомобили также должны соответствовать требованиям Приложения</w:t>
      </w:r>
      <w:r w:rsidR="00D83B21" w:rsidRPr="005241B6">
        <w:rPr>
          <w:bCs/>
          <w:lang w:val="ru-RU"/>
        </w:rPr>
        <w:t xml:space="preserve"> </w:t>
      </w:r>
      <w:r w:rsidR="00D83B21" w:rsidRPr="00D83B21">
        <w:rPr>
          <w:bCs/>
        </w:rPr>
        <w:t>IV</w:t>
      </w:r>
      <w:r w:rsidR="00D83B21" w:rsidRPr="005241B6">
        <w:rPr>
          <w:bCs/>
          <w:lang w:val="ru-RU"/>
        </w:rPr>
        <w:t xml:space="preserve"> </w:t>
      </w:r>
      <w:r>
        <w:rPr>
          <w:bCs/>
          <w:lang w:val="ru-RU"/>
        </w:rPr>
        <w:t>Правил</w:t>
      </w:r>
      <w:r w:rsidR="00D83B21" w:rsidRPr="005241B6">
        <w:rPr>
          <w:bCs/>
          <w:lang w:val="ru-RU"/>
        </w:rPr>
        <w:t xml:space="preserve"> </w:t>
      </w:r>
      <w:r w:rsidR="00D83B21">
        <w:rPr>
          <w:bCs/>
        </w:rPr>
        <w:t>FIA</w:t>
      </w:r>
      <w:r w:rsidR="00D83B21" w:rsidRPr="005241B6">
        <w:rPr>
          <w:bCs/>
          <w:lang w:val="ru-RU"/>
        </w:rPr>
        <w:t xml:space="preserve"> </w:t>
      </w:r>
      <w:r>
        <w:rPr>
          <w:bCs/>
          <w:lang w:val="ru-RU"/>
        </w:rPr>
        <w:t>(</w:t>
      </w:r>
      <w:r w:rsidR="00D83B21">
        <w:rPr>
          <w:bCs/>
        </w:rPr>
        <w:t>CCRSR</w:t>
      </w:r>
      <w:r>
        <w:rPr>
          <w:bCs/>
          <w:lang w:val="ru-RU"/>
        </w:rPr>
        <w:t>)</w:t>
      </w:r>
      <w:r w:rsidR="00D83B21" w:rsidRPr="005241B6">
        <w:rPr>
          <w:bCs/>
          <w:lang w:val="ru-RU"/>
        </w:rPr>
        <w:t>.</w:t>
      </w:r>
    </w:p>
    <w:p w14:paraId="05D73785" w14:textId="02C6246D" w:rsidR="00D83B21" w:rsidRPr="005241B6" w:rsidRDefault="005241B6" w:rsidP="00327117">
      <w:pPr>
        <w:pStyle w:val="ad"/>
        <w:numPr>
          <w:ilvl w:val="0"/>
          <w:numId w:val="8"/>
        </w:numPr>
        <w:tabs>
          <w:tab w:val="left" w:pos="1276"/>
        </w:tabs>
        <w:ind w:left="2410" w:hanging="1559"/>
        <w:rPr>
          <w:bCs/>
          <w:lang w:val="ru-RU"/>
        </w:rPr>
      </w:pPr>
      <w:r>
        <w:rPr>
          <w:b/>
          <w:lang w:val="ru-RU"/>
        </w:rPr>
        <w:t>Группа</w:t>
      </w:r>
      <w:r w:rsidR="00D83B21" w:rsidRPr="005241B6">
        <w:rPr>
          <w:b/>
          <w:lang w:val="ru-RU"/>
        </w:rPr>
        <w:t xml:space="preserve"> </w:t>
      </w:r>
      <w:r w:rsidR="00D83B21" w:rsidRPr="00D83B21">
        <w:rPr>
          <w:b/>
        </w:rPr>
        <w:t>T</w:t>
      </w:r>
      <w:r w:rsidR="00D83B21" w:rsidRPr="005241B6">
        <w:rPr>
          <w:b/>
          <w:lang w:val="ru-RU"/>
        </w:rPr>
        <w:t>3:</w:t>
      </w:r>
      <w:r w:rsidR="00D83B21" w:rsidRPr="005241B6">
        <w:rPr>
          <w:bCs/>
          <w:lang w:val="ru-RU"/>
        </w:rPr>
        <w:t xml:space="preserve"> </w:t>
      </w:r>
      <w:r w:rsidR="00327117" w:rsidRPr="005241B6">
        <w:rPr>
          <w:bCs/>
          <w:lang w:val="ru-RU"/>
        </w:rPr>
        <w:tab/>
      </w:r>
      <w:r>
        <w:rPr>
          <w:bCs/>
          <w:lang w:val="ru-RU"/>
        </w:rPr>
        <w:t xml:space="preserve">легковесные транспортные средства, подготовленные в соответствии </w:t>
      </w:r>
      <w:r>
        <w:rPr>
          <w:lang w:val="ru-RU"/>
        </w:rPr>
        <w:t xml:space="preserve">ст. 286 </w:t>
      </w:r>
      <w:r w:rsidRPr="005241B6">
        <w:rPr>
          <w:lang w:val="ru-RU"/>
        </w:rPr>
        <w:t xml:space="preserve">действующего приложения </w:t>
      </w:r>
      <w:r>
        <w:t>J</w:t>
      </w:r>
      <w:r w:rsidRPr="005241B6">
        <w:rPr>
          <w:lang w:val="ru-RU"/>
        </w:rPr>
        <w:t xml:space="preserve"> к МСК </w:t>
      </w:r>
      <w:r>
        <w:t>FIA</w:t>
      </w:r>
    </w:p>
    <w:p w14:paraId="7F9F46F5" w14:textId="5A5188B5" w:rsidR="005241B6" w:rsidRPr="005241B6" w:rsidRDefault="005241B6" w:rsidP="005241B6">
      <w:pPr>
        <w:pStyle w:val="ad"/>
        <w:numPr>
          <w:ilvl w:val="0"/>
          <w:numId w:val="8"/>
        </w:numPr>
        <w:tabs>
          <w:tab w:val="left" w:pos="1276"/>
        </w:tabs>
        <w:ind w:left="2410" w:hanging="1559"/>
        <w:rPr>
          <w:bCs/>
          <w:lang w:val="ru-RU"/>
        </w:rPr>
      </w:pPr>
      <w:r>
        <w:rPr>
          <w:b/>
          <w:lang w:val="ru-RU"/>
        </w:rPr>
        <w:t>Группа</w:t>
      </w:r>
      <w:r w:rsidR="00D83B21" w:rsidRPr="005241B6">
        <w:rPr>
          <w:b/>
          <w:lang w:val="ru-RU"/>
        </w:rPr>
        <w:t xml:space="preserve"> </w:t>
      </w:r>
      <w:r w:rsidR="00D83B21" w:rsidRPr="008A701B">
        <w:rPr>
          <w:b/>
        </w:rPr>
        <w:t>T</w:t>
      </w:r>
      <w:r w:rsidR="00D83B21" w:rsidRPr="005241B6">
        <w:rPr>
          <w:b/>
          <w:lang w:val="ru-RU"/>
        </w:rPr>
        <w:t>4</w:t>
      </w:r>
      <w:r w:rsidR="00D83B21" w:rsidRPr="005241B6">
        <w:rPr>
          <w:bCs/>
          <w:lang w:val="ru-RU"/>
        </w:rPr>
        <w:t xml:space="preserve">: </w:t>
      </w:r>
      <w:r w:rsidR="00327117" w:rsidRPr="005241B6">
        <w:rPr>
          <w:bCs/>
          <w:lang w:val="ru-RU"/>
        </w:rPr>
        <w:tab/>
      </w:r>
      <w:r>
        <w:rPr>
          <w:bCs/>
          <w:lang w:val="ru-RU"/>
        </w:rPr>
        <w:t xml:space="preserve">легковесные транспортные средства </w:t>
      </w:r>
      <w:r>
        <w:rPr>
          <w:bCs/>
          <w:lang w:val="en-US"/>
        </w:rPr>
        <w:t>side</w:t>
      </w:r>
      <w:r w:rsidRPr="005241B6">
        <w:rPr>
          <w:bCs/>
          <w:lang w:val="ru-RU"/>
        </w:rPr>
        <w:t>-</w:t>
      </w:r>
      <w:r>
        <w:rPr>
          <w:bCs/>
          <w:lang w:val="en-US"/>
        </w:rPr>
        <w:t>by</w:t>
      </w:r>
      <w:r w:rsidRPr="005241B6">
        <w:rPr>
          <w:bCs/>
          <w:lang w:val="ru-RU"/>
        </w:rPr>
        <w:t>-</w:t>
      </w:r>
      <w:r>
        <w:rPr>
          <w:bCs/>
          <w:lang w:val="en-US"/>
        </w:rPr>
        <w:t>side</w:t>
      </w:r>
      <w:r>
        <w:rPr>
          <w:bCs/>
          <w:lang w:val="ru-RU"/>
        </w:rPr>
        <w:t xml:space="preserve">, подготовленные в соответствии </w:t>
      </w:r>
      <w:r>
        <w:rPr>
          <w:lang w:val="ru-RU"/>
        </w:rPr>
        <w:t xml:space="preserve">ст. 286А </w:t>
      </w:r>
      <w:r w:rsidRPr="005241B6">
        <w:rPr>
          <w:lang w:val="ru-RU"/>
        </w:rPr>
        <w:t xml:space="preserve">действующего приложения </w:t>
      </w:r>
      <w:r>
        <w:t>J</w:t>
      </w:r>
      <w:r w:rsidRPr="005241B6">
        <w:rPr>
          <w:lang w:val="ru-RU"/>
        </w:rPr>
        <w:t xml:space="preserve"> к МСК </w:t>
      </w:r>
      <w:r>
        <w:t>FIA</w:t>
      </w:r>
    </w:p>
    <w:p w14:paraId="2C799021" w14:textId="78CA2FF8" w:rsidR="00963A7E" w:rsidRPr="005241B6" w:rsidRDefault="00963A7E" w:rsidP="008A701B">
      <w:pPr>
        <w:pStyle w:val="ad"/>
        <w:widowControl/>
        <w:numPr>
          <w:ilvl w:val="0"/>
          <w:numId w:val="8"/>
        </w:numPr>
        <w:tabs>
          <w:tab w:val="left" w:pos="1276"/>
        </w:tabs>
        <w:ind w:left="2410" w:hanging="1559"/>
        <w:jc w:val="left"/>
        <w:rPr>
          <w:b/>
          <w:lang w:val="ru-RU"/>
        </w:rPr>
      </w:pPr>
    </w:p>
    <w:p w14:paraId="4EA0B358" w14:textId="77777777" w:rsidR="005241B6" w:rsidRDefault="005241B6" w:rsidP="00963A7E">
      <w:pPr>
        <w:rPr>
          <w:b/>
          <w:lang w:val="ru-RU"/>
        </w:rPr>
      </w:pPr>
    </w:p>
    <w:p w14:paraId="4E9B1F46" w14:textId="41C5BEC8" w:rsidR="00963A7E" w:rsidRPr="005241B6" w:rsidRDefault="00963A7E" w:rsidP="00963A7E">
      <w:pPr>
        <w:rPr>
          <w:b/>
          <w:lang w:val="ru-RU"/>
        </w:rPr>
      </w:pPr>
      <w:r w:rsidRPr="00D20CC9">
        <w:rPr>
          <w:b/>
        </w:rPr>
        <w:t>4.3.</w:t>
      </w:r>
      <w:r>
        <w:rPr>
          <w:b/>
        </w:rPr>
        <w:t xml:space="preserve">3 </w:t>
      </w:r>
      <w:r w:rsidR="005241B6">
        <w:rPr>
          <w:b/>
          <w:lang w:val="ru-RU"/>
        </w:rPr>
        <w:t>Группы / классы автомобилей</w:t>
      </w:r>
    </w:p>
    <w:p w14:paraId="300B9FBD" w14:textId="77777777" w:rsidR="00D83B21" w:rsidRDefault="00D83B21" w:rsidP="003C5A8D">
      <w:pPr>
        <w:rPr>
          <w:b/>
        </w:rPr>
      </w:pPr>
    </w:p>
    <w:tbl>
      <w:tblPr>
        <w:tblW w:w="0" w:type="auto"/>
        <w:jc w:val="center"/>
        <w:tblCellMar>
          <w:left w:w="70" w:type="dxa"/>
          <w:right w:w="70" w:type="dxa"/>
        </w:tblCellMar>
        <w:tblLook w:val="04A0" w:firstRow="1" w:lastRow="0" w:firstColumn="1" w:lastColumn="0" w:noHBand="0" w:noVBand="1"/>
      </w:tblPr>
      <w:tblGrid>
        <w:gridCol w:w="779"/>
        <w:gridCol w:w="665"/>
        <w:gridCol w:w="5306"/>
      </w:tblGrid>
      <w:tr w:rsidR="00272737" w:rsidRPr="00762F07" w14:paraId="2AAC5662" w14:textId="77777777" w:rsidTr="00093FB2">
        <w:trPr>
          <w:trHeight w:val="300"/>
          <w:jc w:val="center"/>
        </w:trPr>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1BEF6E7" w14:textId="1EB58497" w:rsidR="00272737" w:rsidRPr="005241B6" w:rsidRDefault="005241B6" w:rsidP="00093FB2">
            <w:pPr>
              <w:spacing w:before="60" w:after="60"/>
              <w:jc w:val="center"/>
              <w:rPr>
                <w:rFonts w:cs="Arial"/>
                <w:b/>
                <w:bCs/>
                <w:sz w:val="18"/>
                <w:szCs w:val="18"/>
                <w:lang w:val="ru-RU" w:eastAsia="fr-FR"/>
              </w:rPr>
            </w:pPr>
            <w:r w:rsidRPr="005241B6">
              <w:rPr>
                <w:rFonts w:cs="Arial"/>
                <w:b/>
                <w:bCs/>
                <w:sz w:val="18"/>
                <w:szCs w:val="18"/>
                <w:lang w:val="ru-RU" w:eastAsia="fr-FR"/>
              </w:rPr>
              <w:t>Группа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cPr>
          <w:p w14:paraId="0612D443" w14:textId="556D3C5A" w:rsidR="00272737" w:rsidRPr="005241B6" w:rsidRDefault="005241B6" w:rsidP="00093FB2">
            <w:pPr>
              <w:spacing w:before="60" w:after="60"/>
              <w:jc w:val="center"/>
              <w:rPr>
                <w:rFonts w:cs="Arial"/>
                <w:b/>
                <w:bCs/>
                <w:sz w:val="18"/>
                <w:szCs w:val="18"/>
                <w:lang w:val="ru-RU" w:eastAsia="fr-FR"/>
              </w:rPr>
            </w:pPr>
            <w:r w:rsidRPr="005241B6">
              <w:rPr>
                <w:rFonts w:cs="Arial"/>
                <w:b/>
                <w:bCs/>
                <w:sz w:val="18"/>
                <w:szCs w:val="18"/>
                <w:lang w:val="ru-RU" w:eastAsia="fr-FR"/>
              </w:rPr>
              <w:t>Класс</w:t>
            </w:r>
          </w:p>
        </w:tc>
        <w:tc>
          <w:tcPr>
            <w:tcW w:w="530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B65C7BD" w14:textId="2880F399" w:rsidR="00272737" w:rsidRPr="005241B6" w:rsidRDefault="005241B6" w:rsidP="00093FB2">
            <w:pPr>
              <w:spacing w:before="60" w:after="60"/>
              <w:jc w:val="center"/>
              <w:rPr>
                <w:rFonts w:cs="Arial"/>
                <w:b/>
                <w:bCs/>
                <w:sz w:val="18"/>
                <w:szCs w:val="18"/>
                <w:lang w:val="ru-RU" w:eastAsia="fr-FR"/>
              </w:rPr>
            </w:pPr>
            <w:r w:rsidRPr="005241B6">
              <w:rPr>
                <w:rFonts w:cs="Arial"/>
                <w:b/>
                <w:bCs/>
                <w:sz w:val="18"/>
                <w:szCs w:val="18"/>
                <w:lang w:val="ru-RU" w:eastAsia="fr-FR"/>
              </w:rPr>
              <w:t>Т/С</w:t>
            </w:r>
          </w:p>
        </w:tc>
      </w:tr>
      <w:tr w:rsidR="00272737" w:rsidRPr="001228A8" w14:paraId="51B2D805" w14:textId="77777777" w:rsidTr="00093FB2">
        <w:trPr>
          <w:trHeight w:val="300"/>
          <w:jc w:val="center"/>
        </w:trPr>
        <w:tc>
          <w:tcPr>
            <w:tcW w:w="779" w:type="dxa"/>
            <w:vMerge w:val="restart"/>
            <w:tcBorders>
              <w:top w:val="single" w:sz="4" w:space="0" w:color="auto"/>
              <w:left w:val="single" w:sz="4" w:space="0" w:color="auto"/>
              <w:right w:val="single" w:sz="4" w:space="0" w:color="auto"/>
            </w:tcBorders>
            <w:shd w:val="clear" w:color="auto" w:fill="auto"/>
            <w:noWrap/>
            <w:vAlign w:val="center"/>
            <w:hideMark/>
          </w:tcPr>
          <w:p w14:paraId="3F3ED199" w14:textId="77777777" w:rsidR="00272737" w:rsidRPr="005241B6" w:rsidRDefault="00272737" w:rsidP="00093FB2">
            <w:pPr>
              <w:jc w:val="center"/>
              <w:rPr>
                <w:rFonts w:cs="Arial"/>
                <w:b/>
                <w:bCs/>
                <w:sz w:val="18"/>
                <w:szCs w:val="18"/>
                <w:lang w:eastAsia="fr-FR"/>
              </w:rPr>
            </w:pPr>
            <w:r w:rsidRPr="005241B6">
              <w:rPr>
                <w:rFonts w:cs="Arial"/>
                <w:b/>
                <w:bCs/>
                <w:sz w:val="18"/>
                <w:szCs w:val="18"/>
                <w:lang w:eastAsia="fr-FR"/>
              </w:rPr>
              <w:t>T1</w:t>
            </w:r>
          </w:p>
        </w:tc>
        <w:tc>
          <w:tcPr>
            <w:tcW w:w="0" w:type="auto"/>
            <w:tcBorders>
              <w:top w:val="single" w:sz="4" w:space="0" w:color="auto"/>
              <w:left w:val="nil"/>
              <w:right w:val="single" w:sz="4" w:space="0" w:color="auto"/>
            </w:tcBorders>
            <w:vAlign w:val="center"/>
          </w:tcPr>
          <w:p w14:paraId="67FBC341" w14:textId="77777777" w:rsidR="00272737" w:rsidRPr="005241B6" w:rsidRDefault="00272737" w:rsidP="00093FB2">
            <w:pPr>
              <w:spacing w:before="60" w:after="60"/>
              <w:jc w:val="center"/>
              <w:rPr>
                <w:rFonts w:cs="Arial"/>
                <w:sz w:val="18"/>
                <w:szCs w:val="18"/>
                <w:lang w:eastAsia="fr-FR"/>
              </w:rPr>
            </w:pPr>
            <w:r w:rsidRPr="005241B6">
              <w:rPr>
                <w:rFonts w:cs="Arial"/>
                <w:sz w:val="18"/>
                <w:szCs w:val="18"/>
                <w:lang w:eastAsia="fr-FR"/>
              </w:rPr>
              <w:t>T1.1</w:t>
            </w:r>
          </w:p>
        </w:tc>
        <w:tc>
          <w:tcPr>
            <w:tcW w:w="5306" w:type="dxa"/>
            <w:tcBorders>
              <w:top w:val="single" w:sz="4" w:space="0" w:color="auto"/>
              <w:left w:val="single" w:sz="4" w:space="0" w:color="auto"/>
              <w:bottom w:val="nil"/>
              <w:right w:val="single" w:sz="4" w:space="0" w:color="auto"/>
            </w:tcBorders>
            <w:shd w:val="clear" w:color="auto" w:fill="auto"/>
            <w:noWrap/>
            <w:vAlign w:val="bottom"/>
            <w:hideMark/>
          </w:tcPr>
          <w:p w14:paraId="407E8B4D" w14:textId="0F724EC7" w:rsidR="00272737" w:rsidRPr="005241B6" w:rsidRDefault="00272737" w:rsidP="005241B6">
            <w:pPr>
              <w:spacing w:before="60" w:after="60"/>
              <w:rPr>
                <w:rFonts w:cs="Arial"/>
                <w:sz w:val="18"/>
                <w:szCs w:val="18"/>
                <w:lang w:val="ru-RU" w:eastAsia="fr-FR"/>
              </w:rPr>
            </w:pPr>
            <w:r w:rsidRPr="005241B6">
              <w:rPr>
                <w:rFonts w:cs="Arial"/>
                <w:sz w:val="18"/>
                <w:szCs w:val="18"/>
                <w:lang w:val="de-DE" w:eastAsia="fr-FR"/>
              </w:rPr>
              <w:t xml:space="preserve">T1 4x4 </w:t>
            </w:r>
            <w:r w:rsidR="005241B6" w:rsidRPr="005241B6">
              <w:rPr>
                <w:rFonts w:cs="Arial"/>
                <w:sz w:val="18"/>
                <w:szCs w:val="18"/>
                <w:lang w:val="ru-RU" w:eastAsia="fr-FR"/>
              </w:rPr>
              <w:t>Бензиновые и Дизельные</w:t>
            </w:r>
          </w:p>
        </w:tc>
      </w:tr>
      <w:tr w:rsidR="00272737" w:rsidRPr="001228A8" w14:paraId="54280560" w14:textId="77777777" w:rsidTr="00093FB2">
        <w:trPr>
          <w:trHeight w:val="40"/>
          <w:jc w:val="center"/>
        </w:trPr>
        <w:tc>
          <w:tcPr>
            <w:tcW w:w="779" w:type="dxa"/>
            <w:vMerge/>
            <w:tcBorders>
              <w:left w:val="single" w:sz="4" w:space="0" w:color="auto"/>
              <w:bottom w:val="single" w:sz="4" w:space="0" w:color="000000"/>
              <w:right w:val="single" w:sz="4" w:space="0" w:color="auto"/>
            </w:tcBorders>
            <w:shd w:val="clear" w:color="auto" w:fill="auto"/>
            <w:vAlign w:val="center"/>
            <w:hideMark/>
          </w:tcPr>
          <w:p w14:paraId="551629DB" w14:textId="77777777" w:rsidR="00272737" w:rsidRPr="005241B6" w:rsidRDefault="00272737" w:rsidP="00093FB2">
            <w:pPr>
              <w:jc w:val="center"/>
              <w:rPr>
                <w:rFonts w:cs="Arial"/>
                <w:b/>
                <w:bCs/>
                <w:sz w:val="18"/>
                <w:szCs w:val="18"/>
                <w:lang w:val="de-DE" w:eastAsia="fr-FR"/>
              </w:rPr>
            </w:pPr>
          </w:p>
        </w:tc>
        <w:tc>
          <w:tcPr>
            <w:tcW w:w="0" w:type="auto"/>
            <w:tcBorders>
              <w:top w:val="single" w:sz="4" w:space="0" w:color="auto"/>
              <w:left w:val="nil"/>
              <w:right w:val="single" w:sz="4" w:space="0" w:color="auto"/>
            </w:tcBorders>
            <w:vAlign w:val="center"/>
          </w:tcPr>
          <w:p w14:paraId="4E50A1EE" w14:textId="4D3215FC" w:rsidR="00272737" w:rsidRPr="005241B6" w:rsidRDefault="00272737" w:rsidP="00093FB2">
            <w:pPr>
              <w:spacing w:before="60" w:after="60"/>
              <w:jc w:val="center"/>
              <w:rPr>
                <w:rFonts w:cs="Arial"/>
                <w:i/>
                <w:iCs/>
                <w:sz w:val="18"/>
                <w:szCs w:val="18"/>
                <w:lang w:val="de-DE" w:eastAsia="fr-FR"/>
              </w:rPr>
            </w:pPr>
            <w:r w:rsidRPr="005241B6">
              <w:rPr>
                <w:rFonts w:cs="Arial"/>
                <w:sz w:val="18"/>
                <w:szCs w:val="18"/>
                <w:lang w:eastAsia="fr-FR"/>
              </w:rPr>
              <w:t>T1.2</w:t>
            </w:r>
          </w:p>
        </w:tc>
        <w:tc>
          <w:tcPr>
            <w:tcW w:w="5306" w:type="dxa"/>
            <w:tcBorders>
              <w:top w:val="single" w:sz="4" w:space="0" w:color="auto"/>
              <w:left w:val="single" w:sz="4" w:space="0" w:color="auto"/>
              <w:bottom w:val="nil"/>
              <w:right w:val="single" w:sz="4" w:space="0" w:color="auto"/>
            </w:tcBorders>
            <w:shd w:val="clear" w:color="auto" w:fill="auto"/>
            <w:noWrap/>
            <w:vAlign w:val="bottom"/>
            <w:hideMark/>
          </w:tcPr>
          <w:p w14:paraId="06610C78" w14:textId="412345AF" w:rsidR="00272737" w:rsidRPr="005241B6" w:rsidRDefault="00272737" w:rsidP="00093FB2">
            <w:pPr>
              <w:spacing w:before="60" w:after="60"/>
              <w:rPr>
                <w:rFonts w:cs="Arial"/>
                <w:i/>
                <w:iCs/>
                <w:sz w:val="18"/>
                <w:szCs w:val="18"/>
                <w:lang w:val="ru-RU" w:eastAsia="fr-FR"/>
              </w:rPr>
            </w:pPr>
            <w:r w:rsidRPr="005241B6">
              <w:rPr>
                <w:rFonts w:cs="Arial"/>
                <w:sz w:val="18"/>
                <w:szCs w:val="18"/>
                <w:lang w:val="de-DE" w:eastAsia="fr-FR"/>
              </w:rPr>
              <w:t xml:space="preserve">T1 4x2 </w:t>
            </w:r>
            <w:r w:rsidR="005241B6" w:rsidRPr="005241B6">
              <w:rPr>
                <w:rFonts w:cs="Arial"/>
                <w:sz w:val="18"/>
                <w:szCs w:val="18"/>
                <w:lang w:val="ru-RU" w:eastAsia="fr-FR"/>
              </w:rPr>
              <w:t>Бензиновые и Дизельные</w:t>
            </w:r>
          </w:p>
        </w:tc>
      </w:tr>
      <w:tr w:rsidR="00272737" w:rsidRPr="001228A8" w14:paraId="14F9A65A" w14:textId="77777777" w:rsidTr="00093FB2">
        <w:trPr>
          <w:trHeight w:val="300"/>
          <w:jc w:val="center"/>
        </w:trPr>
        <w:tc>
          <w:tcPr>
            <w:tcW w:w="779" w:type="dxa"/>
            <w:tcBorders>
              <w:top w:val="nil"/>
              <w:left w:val="single" w:sz="4" w:space="0" w:color="auto"/>
              <w:bottom w:val="single" w:sz="4" w:space="0" w:color="000000"/>
              <w:right w:val="single" w:sz="4" w:space="0" w:color="auto"/>
            </w:tcBorders>
            <w:shd w:val="clear" w:color="auto" w:fill="auto"/>
            <w:noWrap/>
            <w:vAlign w:val="center"/>
            <w:hideMark/>
          </w:tcPr>
          <w:p w14:paraId="1E630D0B" w14:textId="5988B0C7" w:rsidR="00272737" w:rsidRPr="005241B6" w:rsidRDefault="00272737" w:rsidP="00093FB2">
            <w:pPr>
              <w:jc w:val="center"/>
              <w:rPr>
                <w:rFonts w:cs="Arial"/>
                <w:b/>
                <w:bCs/>
                <w:sz w:val="18"/>
                <w:szCs w:val="18"/>
                <w:lang w:val="fr-FR" w:eastAsia="fr-FR"/>
              </w:rPr>
            </w:pPr>
            <w:r w:rsidRPr="005241B6">
              <w:rPr>
                <w:rFonts w:cs="Arial"/>
                <w:b/>
                <w:bCs/>
                <w:sz w:val="18"/>
                <w:szCs w:val="18"/>
                <w:lang w:eastAsia="fr-FR"/>
              </w:rPr>
              <w:t>T2</w:t>
            </w:r>
          </w:p>
        </w:tc>
        <w:tc>
          <w:tcPr>
            <w:tcW w:w="0" w:type="auto"/>
            <w:tcBorders>
              <w:top w:val="single" w:sz="4" w:space="0" w:color="auto"/>
              <w:left w:val="nil"/>
              <w:bottom w:val="nil"/>
              <w:right w:val="single" w:sz="4" w:space="0" w:color="auto"/>
            </w:tcBorders>
          </w:tcPr>
          <w:p w14:paraId="58F81851" w14:textId="15824402" w:rsidR="00272737" w:rsidRPr="005241B6" w:rsidRDefault="00272737" w:rsidP="00272737">
            <w:pPr>
              <w:spacing w:before="60" w:after="60"/>
              <w:rPr>
                <w:rFonts w:cs="Arial"/>
                <w:sz w:val="18"/>
                <w:szCs w:val="18"/>
                <w:lang w:eastAsia="fr-FR"/>
              </w:rPr>
            </w:pPr>
          </w:p>
        </w:tc>
        <w:tc>
          <w:tcPr>
            <w:tcW w:w="5306" w:type="dxa"/>
            <w:tcBorders>
              <w:top w:val="single" w:sz="4" w:space="0" w:color="auto"/>
              <w:left w:val="single" w:sz="4" w:space="0" w:color="auto"/>
              <w:bottom w:val="nil"/>
              <w:right w:val="single" w:sz="4" w:space="0" w:color="auto"/>
            </w:tcBorders>
            <w:shd w:val="clear" w:color="auto" w:fill="auto"/>
            <w:noWrap/>
            <w:vAlign w:val="bottom"/>
            <w:hideMark/>
          </w:tcPr>
          <w:p w14:paraId="40C9B38B" w14:textId="79CD270E" w:rsidR="00272737" w:rsidRPr="005241B6" w:rsidRDefault="005241B6" w:rsidP="00093FB2">
            <w:pPr>
              <w:spacing w:before="60" w:after="60"/>
              <w:rPr>
                <w:rFonts w:cs="Arial"/>
                <w:sz w:val="18"/>
                <w:szCs w:val="18"/>
                <w:lang w:val="de-DE" w:eastAsia="fr-FR"/>
              </w:rPr>
            </w:pPr>
            <w:r w:rsidRPr="005241B6">
              <w:rPr>
                <w:rFonts w:cs="Arial"/>
                <w:bCs/>
                <w:sz w:val="18"/>
                <w:szCs w:val="18"/>
                <w:lang w:val="ru-RU"/>
              </w:rPr>
              <w:t>Серийные автомобили</w:t>
            </w:r>
            <w:r w:rsidRPr="005241B6">
              <w:rPr>
                <w:rFonts w:cs="Arial"/>
                <w:sz w:val="18"/>
                <w:szCs w:val="18"/>
                <w:lang w:val="ru-RU" w:eastAsia="fr-FR"/>
              </w:rPr>
              <w:t xml:space="preserve"> </w:t>
            </w:r>
            <w:r w:rsidR="00272737" w:rsidRPr="005241B6">
              <w:rPr>
                <w:rFonts w:cs="Arial"/>
                <w:sz w:val="18"/>
                <w:szCs w:val="18"/>
                <w:lang w:val="ru-RU" w:eastAsia="fr-FR"/>
              </w:rPr>
              <w:t xml:space="preserve">- </w:t>
            </w:r>
            <w:r w:rsidRPr="005241B6">
              <w:rPr>
                <w:rFonts w:cs="Arial"/>
                <w:sz w:val="18"/>
                <w:szCs w:val="18"/>
                <w:lang w:val="ru-RU" w:eastAsia="fr-FR"/>
              </w:rPr>
              <w:t>Бензиновые и Дизельные</w:t>
            </w:r>
          </w:p>
        </w:tc>
      </w:tr>
      <w:tr w:rsidR="00272737" w:rsidRPr="00272737" w14:paraId="703EB21B" w14:textId="77777777" w:rsidTr="00093FB2">
        <w:trPr>
          <w:trHeight w:val="300"/>
          <w:jc w:val="center"/>
        </w:trPr>
        <w:tc>
          <w:tcPr>
            <w:tcW w:w="779" w:type="dxa"/>
            <w:tcBorders>
              <w:top w:val="nil"/>
              <w:left w:val="single" w:sz="4" w:space="0" w:color="auto"/>
              <w:bottom w:val="single" w:sz="4" w:space="0" w:color="auto"/>
              <w:right w:val="single" w:sz="4" w:space="0" w:color="auto"/>
            </w:tcBorders>
            <w:vAlign w:val="center"/>
            <w:hideMark/>
          </w:tcPr>
          <w:p w14:paraId="486F8FC7" w14:textId="4B85F9FD" w:rsidR="00272737" w:rsidRPr="005241B6" w:rsidRDefault="00272737" w:rsidP="00093FB2">
            <w:pPr>
              <w:jc w:val="center"/>
              <w:rPr>
                <w:rFonts w:cs="Arial"/>
                <w:b/>
                <w:bCs/>
                <w:sz w:val="18"/>
                <w:szCs w:val="18"/>
                <w:lang w:val="de-DE" w:eastAsia="fr-FR"/>
              </w:rPr>
            </w:pPr>
            <w:r w:rsidRPr="005241B6">
              <w:rPr>
                <w:rFonts w:cs="Arial"/>
                <w:b/>
                <w:bCs/>
                <w:sz w:val="18"/>
                <w:szCs w:val="18"/>
                <w:lang w:eastAsia="fr-FR"/>
              </w:rPr>
              <w:t>T3</w:t>
            </w:r>
          </w:p>
        </w:tc>
        <w:tc>
          <w:tcPr>
            <w:tcW w:w="0" w:type="auto"/>
            <w:tcBorders>
              <w:top w:val="single" w:sz="4" w:space="0" w:color="auto"/>
              <w:left w:val="nil"/>
              <w:bottom w:val="single" w:sz="4" w:space="0" w:color="auto"/>
              <w:right w:val="single" w:sz="4" w:space="0" w:color="auto"/>
            </w:tcBorders>
          </w:tcPr>
          <w:p w14:paraId="7AEBB143" w14:textId="77777777" w:rsidR="00272737" w:rsidRPr="005241B6" w:rsidRDefault="00272737" w:rsidP="00093FB2">
            <w:pPr>
              <w:spacing w:before="60" w:after="60"/>
              <w:rPr>
                <w:rFonts w:cs="Arial"/>
                <w:i/>
                <w:iCs/>
                <w:sz w:val="18"/>
                <w:szCs w:val="18"/>
                <w:lang w:val="de-DE" w:eastAsia="fr-FR"/>
              </w:rPr>
            </w:pPr>
          </w:p>
        </w:tc>
        <w:tc>
          <w:tcPr>
            <w:tcW w:w="5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C4DBA" w14:textId="3E48943A" w:rsidR="00272737" w:rsidRPr="005241B6" w:rsidRDefault="005241B6" w:rsidP="00093FB2">
            <w:pPr>
              <w:spacing w:before="60" w:after="60"/>
              <w:rPr>
                <w:rFonts w:cs="Arial"/>
                <w:i/>
                <w:iCs/>
                <w:sz w:val="18"/>
                <w:szCs w:val="18"/>
                <w:lang w:eastAsia="fr-FR"/>
              </w:rPr>
            </w:pPr>
            <w:r w:rsidRPr="005241B6">
              <w:rPr>
                <w:rFonts w:cs="Arial"/>
                <w:bCs/>
                <w:sz w:val="18"/>
                <w:szCs w:val="18"/>
                <w:lang w:val="ru-RU"/>
              </w:rPr>
              <w:t>Легковесные транспортные средства</w:t>
            </w:r>
          </w:p>
        </w:tc>
      </w:tr>
      <w:tr w:rsidR="00272737" w:rsidRPr="001228A8" w14:paraId="18F5ABBB" w14:textId="77777777" w:rsidTr="00093FB2">
        <w:trPr>
          <w:trHeight w:val="199"/>
          <w:jc w:val="center"/>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3B856" w14:textId="26842816" w:rsidR="00272737" w:rsidRPr="005241B6" w:rsidRDefault="00272737" w:rsidP="00093FB2">
            <w:pPr>
              <w:jc w:val="center"/>
              <w:rPr>
                <w:rFonts w:cs="Arial"/>
                <w:b/>
                <w:bCs/>
                <w:sz w:val="18"/>
                <w:szCs w:val="18"/>
                <w:lang w:eastAsia="fr-FR"/>
              </w:rPr>
            </w:pPr>
            <w:r w:rsidRPr="005241B6">
              <w:rPr>
                <w:rFonts w:cs="Arial"/>
                <w:b/>
                <w:bCs/>
                <w:sz w:val="18"/>
                <w:szCs w:val="18"/>
                <w:lang w:eastAsia="fr-FR"/>
              </w:rPr>
              <w:t>T4</w:t>
            </w:r>
          </w:p>
        </w:tc>
        <w:tc>
          <w:tcPr>
            <w:tcW w:w="0" w:type="auto"/>
            <w:tcBorders>
              <w:top w:val="single" w:sz="4" w:space="0" w:color="auto"/>
              <w:left w:val="nil"/>
              <w:bottom w:val="single" w:sz="4" w:space="0" w:color="auto"/>
              <w:right w:val="single" w:sz="4" w:space="0" w:color="auto"/>
            </w:tcBorders>
          </w:tcPr>
          <w:p w14:paraId="31037EE7" w14:textId="77777777" w:rsidR="00272737" w:rsidRPr="005241B6" w:rsidRDefault="00272737" w:rsidP="00093FB2">
            <w:pPr>
              <w:spacing w:before="60" w:after="60"/>
              <w:rPr>
                <w:rFonts w:cs="Arial"/>
                <w:sz w:val="18"/>
                <w:szCs w:val="18"/>
                <w:lang w:eastAsia="fr-FR"/>
              </w:rPr>
            </w:pPr>
          </w:p>
        </w:tc>
        <w:tc>
          <w:tcPr>
            <w:tcW w:w="5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83E94" w14:textId="0AAB4A3F" w:rsidR="00272737" w:rsidRPr="005241B6" w:rsidRDefault="005241B6" w:rsidP="00093FB2">
            <w:pPr>
              <w:spacing w:before="60" w:after="60"/>
              <w:rPr>
                <w:rFonts w:cs="Arial"/>
                <w:sz w:val="18"/>
                <w:szCs w:val="18"/>
                <w:lang w:val="ru-RU" w:eastAsia="fr-FR"/>
              </w:rPr>
            </w:pPr>
            <w:r w:rsidRPr="005241B6">
              <w:rPr>
                <w:rFonts w:cs="Arial"/>
                <w:bCs/>
                <w:sz w:val="18"/>
                <w:szCs w:val="18"/>
                <w:lang w:val="ru-RU"/>
              </w:rPr>
              <w:t xml:space="preserve">Легковесные транспортные средства </w:t>
            </w:r>
            <w:r w:rsidRPr="005241B6">
              <w:rPr>
                <w:rFonts w:cs="Arial"/>
                <w:bCs/>
                <w:sz w:val="18"/>
                <w:szCs w:val="18"/>
                <w:lang w:val="en-US"/>
              </w:rPr>
              <w:t>side</w:t>
            </w:r>
            <w:r w:rsidRPr="005241B6">
              <w:rPr>
                <w:rFonts w:cs="Arial"/>
                <w:bCs/>
                <w:sz w:val="18"/>
                <w:szCs w:val="18"/>
                <w:lang w:val="ru-RU"/>
              </w:rPr>
              <w:t>-</w:t>
            </w:r>
            <w:r w:rsidRPr="005241B6">
              <w:rPr>
                <w:rFonts w:cs="Arial"/>
                <w:bCs/>
                <w:sz w:val="18"/>
                <w:szCs w:val="18"/>
                <w:lang w:val="en-US"/>
              </w:rPr>
              <w:t>by</w:t>
            </w:r>
            <w:r w:rsidRPr="005241B6">
              <w:rPr>
                <w:rFonts w:cs="Arial"/>
                <w:bCs/>
                <w:sz w:val="18"/>
                <w:szCs w:val="18"/>
                <w:lang w:val="ru-RU"/>
              </w:rPr>
              <w:t>-</w:t>
            </w:r>
            <w:r w:rsidRPr="005241B6">
              <w:rPr>
                <w:rFonts w:cs="Arial"/>
                <w:bCs/>
                <w:sz w:val="18"/>
                <w:szCs w:val="18"/>
                <w:lang w:val="en-US"/>
              </w:rPr>
              <w:t>side</w:t>
            </w:r>
          </w:p>
        </w:tc>
      </w:tr>
    </w:tbl>
    <w:p w14:paraId="21636229" w14:textId="77777777" w:rsidR="00D83B21" w:rsidRPr="005241B6" w:rsidRDefault="00D83B21" w:rsidP="003C5A8D">
      <w:pPr>
        <w:rPr>
          <w:b/>
          <w:lang w:val="ru-RU"/>
        </w:rPr>
      </w:pPr>
    </w:p>
    <w:p w14:paraId="7CB99210" w14:textId="77777777" w:rsidR="00885AE6" w:rsidRPr="005241B6" w:rsidRDefault="00885AE6" w:rsidP="003C5A8D">
      <w:pPr>
        <w:rPr>
          <w:lang w:val="ru-RU"/>
        </w:rPr>
      </w:pPr>
    </w:p>
    <w:p w14:paraId="1319744B" w14:textId="0C195F4B" w:rsidR="00B8216D" w:rsidRDefault="005241B6" w:rsidP="003C5A8D">
      <w:pPr>
        <w:rPr>
          <w:lang w:val="ru-RU"/>
        </w:rPr>
      </w:pPr>
      <w:r>
        <w:rPr>
          <w:lang w:val="ru-RU"/>
        </w:rPr>
        <w:t>Дополнительные</w:t>
      </w:r>
      <w:r w:rsidRPr="00350868">
        <w:rPr>
          <w:lang w:val="ru-RU"/>
        </w:rPr>
        <w:t xml:space="preserve"> </w:t>
      </w:r>
      <w:r>
        <w:rPr>
          <w:lang w:val="ru-RU"/>
        </w:rPr>
        <w:t>предписания</w:t>
      </w:r>
      <w:r w:rsidRPr="00350868">
        <w:rPr>
          <w:lang w:val="ru-RU"/>
        </w:rPr>
        <w:t xml:space="preserve"> </w:t>
      </w:r>
      <w:r>
        <w:rPr>
          <w:lang w:val="ru-RU"/>
        </w:rPr>
        <w:t>см</w:t>
      </w:r>
      <w:r w:rsidRPr="00350868">
        <w:rPr>
          <w:lang w:val="ru-RU"/>
        </w:rPr>
        <w:t xml:space="preserve">. </w:t>
      </w:r>
      <w:r>
        <w:rPr>
          <w:lang w:val="ru-RU"/>
        </w:rPr>
        <w:t>В</w:t>
      </w:r>
      <w:r w:rsidRPr="00350868">
        <w:rPr>
          <w:lang w:val="ru-RU"/>
        </w:rPr>
        <w:t xml:space="preserve"> </w:t>
      </w:r>
      <w:r>
        <w:rPr>
          <w:lang w:val="ru-RU"/>
        </w:rPr>
        <w:t>Ст</w:t>
      </w:r>
      <w:r w:rsidRPr="00350868">
        <w:rPr>
          <w:lang w:val="ru-RU"/>
        </w:rPr>
        <w:t xml:space="preserve">.8 </w:t>
      </w:r>
      <w:r>
        <w:rPr>
          <w:lang w:val="ru-RU"/>
        </w:rPr>
        <w:t>Правил</w:t>
      </w:r>
      <w:r w:rsidRPr="00350868">
        <w:rPr>
          <w:lang w:val="ru-RU"/>
        </w:rPr>
        <w:t xml:space="preserve"> </w:t>
      </w:r>
      <w:r>
        <w:rPr>
          <w:lang w:val="ru-RU"/>
        </w:rPr>
        <w:t>ФИА</w:t>
      </w:r>
      <w:r w:rsidRPr="00350868">
        <w:rPr>
          <w:lang w:val="ru-RU"/>
        </w:rPr>
        <w:t xml:space="preserve"> (</w:t>
      </w:r>
      <w:r w:rsidR="00D83B21">
        <w:t>CCRSR</w:t>
      </w:r>
      <w:r w:rsidRPr="00350868">
        <w:rPr>
          <w:lang w:val="ru-RU"/>
        </w:rPr>
        <w:t>)</w:t>
      </w:r>
      <w:r w:rsidR="00BD27B6" w:rsidRPr="00350868">
        <w:rPr>
          <w:lang w:val="ru-RU"/>
        </w:rPr>
        <w:t xml:space="preserve"> </w:t>
      </w:r>
    </w:p>
    <w:p w14:paraId="4B636930" w14:textId="77777777" w:rsidR="005241B6" w:rsidRPr="005241B6" w:rsidRDefault="005241B6" w:rsidP="003C5A8D">
      <w:pPr>
        <w:rPr>
          <w:lang w:val="ru-RU"/>
        </w:rPr>
      </w:pPr>
    </w:p>
    <w:p w14:paraId="446971A0" w14:textId="1C38D581" w:rsidR="005241B6" w:rsidRPr="005241B6" w:rsidRDefault="005241B6" w:rsidP="003C5A8D">
      <w:pPr>
        <w:rPr>
          <w:lang w:val="ru-RU"/>
        </w:rPr>
      </w:pPr>
      <w:r>
        <w:rPr>
          <w:lang w:val="ru-RU"/>
        </w:rPr>
        <w:t xml:space="preserve">Только указанные выше автомобили допускаются к участию с начислением очков в зачёт Кубка мира ФИА по </w:t>
      </w:r>
      <w:proofErr w:type="spellStart"/>
      <w:r>
        <w:rPr>
          <w:lang w:val="ru-RU"/>
        </w:rPr>
        <w:t>бахам</w:t>
      </w:r>
      <w:proofErr w:type="spellEnd"/>
      <w:r>
        <w:rPr>
          <w:lang w:val="ru-RU"/>
        </w:rPr>
        <w:t>.</w:t>
      </w:r>
    </w:p>
    <w:p w14:paraId="562C0E1A" w14:textId="77777777" w:rsidR="00082E0B" w:rsidRPr="00350868" w:rsidRDefault="00082E0B" w:rsidP="003C5A8D">
      <w:pPr>
        <w:rPr>
          <w:lang w:val="ru-RU"/>
        </w:rPr>
      </w:pPr>
    </w:p>
    <w:p w14:paraId="7325E278" w14:textId="5986A1E5" w:rsidR="00885AE6" w:rsidRPr="005241B6" w:rsidRDefault="00885AE6" w:rsidP="00D05B12">
      <w:pPr>
        <w:pStyle w:val="FormatvorlageArticle21Links0cmHngend15cm"/>
        <w:numPr>
          <w:ilvl w:val="0"/>
          <w:numId w:val="0"/>
        </w:numPr>
        <w:ind w:left="851" w:hanging="851"/>
        <w:outlineLvl w:val="1"/>
        <w:rPr>
          <w:lang w:val="ru-RU"/>
        </w:rPr>
      </w:pPr>
      <w:bookmarkStart w:id="15" w:name="_Toc30956897"/>
      <w:r w:rsidRPr="005241B6">
        <w:rPr>
          <w:lang w:val="ru-RU"/>
        </w:rPr>
        <w:t>4.4</w:t>
      </w:r>
      <w:r w:rsidRPr="005241B6">
        <w:rPr>
          <w:lang w:val="ru-RU"/>
        </w:rPr>
        <w:tab/>
      </w:r>
      <w:bookmarkEnd w:id="15"/>
      <w:r w:rsidR="005241B6">
        <w:rPr>
          <w:lang w:val="ru-RU"/>
        </w:rPr>
        <w:t>Заявочные взносы</w:t>
      </w:r>
    </w:p>
    <w:p w14:paraId="0F6E0C6F" w14:textId="4D5CAEB8" w:rsidR="00885AE6" w:rsidRPr="00283D74" w:rsidRDefault="005241B6" w:rsidP="00D05B12">
      <w:pPr>
        <w:rPr>
          <w:rFonts w:cs="Arial"/>
          <w:lang w:val="ru-RU"/>
        </w:rPr>
      </w:pPr>
      <w:r w:rsidRPr="00283D74">
        <w:rPr>
          <w:rFonts w:eastAsia="Arial Narrow" w:cs="Arial"/>
          <w:szCs w:val="20"/>
          <w:lang w:val="ru-RU"/>
        </w:rPr>
        <w:t>С необязательной рекламой организатора</w:t>
      </w:r>
      <w:r w:rsidR="002C3C0F" w:rsidRPr="00283D74">
        <w:rPr>
          <w:rFonts w:cs="Arial"/>
          <w:lang w:val="ru-RU"/>
        </w:rPr>
        <w:t xml:space="preserve"> (</w:t>
      </w:r>
      <w:r w:rsidRPr="00283D74">
        <w:rPr>
          <w:rFonts w:cs="Arial"/>
          <w:lang w:val="ru-RU"/>
        </w:rPr>
        <w:t>см. Также ст.20 Правил ФИА</w:t>
      </w:r>
      <w:r w:rsidR="002C3C0F" w:rsidRPr="00283D74">
        <w:rPr>
          <w:rFonts w:cs="Arial"/>
          <w:lang w:val="ru-RU"/>
        </w:rPr>
        <w:t xml:space="preserve"> </w:t>
      </w:r>
      <w:r w:rsidRPr="00283D74">
        <w:rPr>
          <w:rFonts w:cs="Arial"/>
          <w:lang w:val="ru-RU"/>
        </w:rPr>
        <w:t>(</w:t>
      </w:r>
      <w:r w:rsidR="002C3C0F" w:rsidRPr="00283D74">
        <w:rPr>
          <w:rFonts w:cs="Arial"/>
        </w:rPr>
        <w:t>FIA</w:t>
      </w:r>
      <w:r w:rsidR="002C3C0F" w:rsidRPr="00283D74">
        <w:rPr>
          <w:rFonts w:cs="Arial"/>
          <w:lang w:val="ru-RU"/>
        </w:rPr>
        <w:t xml:space="preserve"> </w:t>
      </w:r>
      <w:r w:rsidR="00963A7E" w:rsidRPr="00283D74">
        <w:rPr>
          <w:rFonts w:cs="Arial"/>
        </w:rPr>
        <w:t>CCRSR</w:t>
      </w:r>
      <w:r w:rsidRPr="00283D74">
        <w:rPr>
          <w:rFonts w:cs="Arial"/>
          <w:lang w:val="ru-RU"/>
        </w:rPr>
        <w:t>)</w:t>
      </w:r>
      <w:r w:rsidR="002C3C0F" w:rsidRPr="00283D74">
        <w:rPr>
          <w:rFonts w:cs="Arial"/>
          <w:lang w:val="ru-RU"/>
        </w:rPr>
        <w:t>)</w:t>
      </w:r>
    </w:p>
    <w:tbl>
      <w:tblPr>
        <w:tblW w:w="0" w:type="auto"/>
        <w:tblLook w:val="00A0" w:firstRow="1" w:lastRow="0" w:firstColumn="1" w:lastColumn="0" w:noHBand="0" w:noVBand="0"/>
      </w:tblPr>
      <w:tblGrid>
        <w:gridCol w:w="675"/>
        <w:gridCol w:w="2268"/>
        <w:gridCol w:w="6411"/>
      </w:tblGrid>
      <w:tr w:rsidR="00885AE6" w:rsidRPr="001228A8" w14:paraId="7D59BEE9" w14:textId="77777777" w:rsidTr="00DD2EAB">
        <w:trPr>
          <w:trHeight w:val="283"/>
        </w:trPr>
        <w:tc>
          <w:tcPr>
            <w:tcW w:w="675" w:type="dxa"/>
            <w:vAlign w:val="bottom"/>
          </w:tcPr>
          <w:p w14:paraId="4E42F64C" w14:textId="77777777" w:rsidR="00885AE6" w:rsidRPr="0074110C" w:rsidRDefault="00885AE6" w:rsidP="00D05B12">
            <w:pPr>
              <w:rPr>
                <w:rFonts w:cs="Arial"/>
              </w:rPr>
            </w:pPr>
            <w:r w:rsidRPr="0074110C">
              <w:rPr>
                <w:rFonts w:cs="Arial"/>
              </w:rPr>
              <w:t>EUR</w:t>
            </w:r>
          </w:p>
        </w:tc>
        <w:tc>
          <w:tcPr>
            <w:tcW w:w="2268" w:type="dxa"/>
            <w:vAlign w:val="bottom"/>
          </w:tcPr>
          <w:p w14:paraId="79EF9BAC" w14:textId="1D3FA19B" w:rsidR="00885AE6" w:rsidRPr="0074110C" w:rsidRDefault="00AF1FA7" w:rsidP="00D05B12">
            <w:pPr>
              <w:rPr>
                <w:rFonts w:cs="Arial"/>
              </w:rPr>
            </w:pPr>
            <w:r w:rsidRPr="0074110C">
              <w:rPr>
                <w:rFonts w:cs="Arial"/>
              </w:rPr>
              <w:t>2800</w:t>
            </w:r>
          </w:p>
        </w:tc>
        <w:tc>
          <w:tcPr>
            <w:tcW w:w="6411" w:type="dxa"/>
            <w:vAlign w:val="bottom"/>
          </w:tcPr>
          <w:p w14:paraId="7833FC0F" w14:textId="604CC1AA" w:rsidR="00885AE6" w:rsidRPr="0074110C" w:rsidRDefault="005241B6" w:rsidP="00D05B12">
            <w:pPr>
              <w:rPr>
                <w:rFonts w:cs="Arial"/>
                <w:lang w:val="ru-RU"/>
              </w:rPr>
            </w:pPr>
            <w:r w:rsidRPr="0074110C">
              <w:rPr>
                <w:rFonts w:cs="Arial"/>
                <w:lang w:val="ru-RU"/>
              </w:rPr>
              <w:t>До окончания срока приёма заявок</w:t>
            </w:r>
          </w:p>
        </w:tc>
      </w:tr>
    </w:tbl>
    <w:p w14:paraId="054226A0" w14:textId="77777777" w:rsidR="00500159" w:rsidRPr="0074110C" w:rsidRDefault="00500159" w:rsidP="00D05B12">
      <w:pPr>
        <w:rPr>
          <w:rFonts w:cs="Arial"/>
          <w:lang w:val="ru-RU"/>
        </w:rPr>
      </w:pPr>
    </w:p>
    <w:p w14:paraId="76FDED66" w14:textId="37BFE0E5" w:rsidR="007B0AEC" w:rsidRPr="0074110C" w:rsidRDefault="005241B6" w:rsidP="00D05B12">
      <w:pPr>
        <w:rPr>
          <w:rFonts w:cs="Arial"/>
          <w:lang w:val="ru-RU"/>
        </w:rPr>
      </w:pPr>
      <w:r w:rsidRPr="0074110C">
        <w:rPr>
          <w:rFonts w:cs="Arial"/>
          <w:lang w:val="ru-RU"/>
        </w:rPr>
        <w:t>Для полностью женских экипажей участие бесплатно</w:t>
      </w:r>
      <w:r w:rsidR="00500159" w:rsidRPr="0074110C">
        <w:rPr>
          <w:rFonts w:cs="Arial"/>
          <w:lang w:val="ru-RU"/>
        </w:rPr>
        <w:t xml:space="preserve"> (</w:t>
      </w:r>
      <w:r w:rsidRPr="0074110C">
        <w:rPr>
          <w:rFonts w:eastAsia="Arial Narrow" w:cs="Arial"/>
          <w:szCs w:val="20"/>
          <w:lang w:val="ru-RU"/>
        </w:rPr>
        <w:t>С необязательной рекламой организатора</w:t>
      </w:r>
      <w:r w:rsidR="00500159" w:rsidRPr="0074110C">
        <w:rPr>
          <w:rFonts w:cs="Arial"/>
          <w:lang w:val="ru-RU"/>
        </w:rPr>
        <w:t>).</w:t>
      </w:r>
    </w:p>
    <w:p w14:paraId="005982D5" w14:textId="77777777" w:rsidR="00500159" w:rsidRPr="0074110C" w:rsidRDefault="00500159" w:rsidP="00D05B12">
      <w:pPr>
        <w:rPr>
          <w:rFonts w:cs="Arial"/>
          <w:lang w:val="ru-RU"/>
        </w:rPr>
      </w:pPr>
    </w:p>
    <w:p w14:paraId="49D5B308" w14:textId="77777777" w:rsidR="005241B6" w:rsidRPr="0074110C" w:rsidRDefault="005241B6" w:rsidP="005241B6">
      <w:pPr>
        <w:rPr>
          <w:rFonts w:cs="Arial"/>
          <w:lang w:val="ru-RU"/>
        </w:rPr>
      </w:pPr>
      <w:r w:rsidRPr="0074110C">
        <w:rPr>
          <w:rFonts w:eastAsia="Arial Narrow" w:cs="Arial"/>
          <w:szCs w:val="20"/>
          <w:lang w:val="ru-RU"/>
        </w:rPr>
        <w:t>Без необязательной рекламы организатора</w:t>
      </w:r>
      <w:r w:rsidRPr="0074110C">
        <w:rPr>
          <w:rFonts w:cs="Arial"/>
          <w:lang w:val="ru-RU"/>
        </w:rPr>
        <w:t xml:space="preserve"> (см. Также ст.20 Правил ФИА (</w:t>
      </w:r>
      <w:r w:rsidRPr="0074110C">
        <w:rPr>
          <w:rFonts w:cs="Arial"/>
        </w:rPr>
        <w:t>FIA</w:t>
      </w:r>
      <w:r w:rsidRPr="0074110C">
        <w:rPr>
          <w:rFonts w:cs="Arial"/>
          <w:lang w:val="ru-RU"/>
        </w:rPr>
        <w:t xml:space="preserve"> </w:t>
      </w:r>
      <w:r w:rsidRPr="0074110C">
        <w:rPr>
          <w:rFonts w:cs="Arial"/>
        </w:rPr>
        <w:t>CCRSR</w:t>
      </w:r>
      <w:r w:rsidRPr="0074110C">
        <w:rPr>
          <w:rFonts w:cs="Arial"/>
          <w:lang w:val="ru-RU"/>
        </w:rPr>
        <w:t>))</w:t>
      </w:r>
    </w:p>
    <w:p w14:paraId="06894C88" w14:textId="50258114" w:rsidR="00885AE6" w:rsidRPr="0074110C" w:rsidRDefault="00885AE6" w:rsidP="00D05B12">
      <w:pPr>
        <w:rPr>
          <w:rFonts w:cs="Arial"/>
          <w:lang w:val="ru-RU"/>
        </w:rPr>
      </w:pPr>
    </w:p>
    <w:tbl>
      <w:tblPr>
        <w:tblW w:w="0" w:type="auto"/>
        <w:tblLook w:val="00A0" w:firstRow="1" w:lastRow="0" w:firstColumn="1" w:lastColumn="0" w:noHBand="0" w:noVBand="0"/>
      </w:tblPr>
      <w:tblGrid>
        <w:gridCol w:w="675"/>
        <w:gridCol w:w="2268"/>
        <w:gridCol w:w="6411"/>
      </w:tblGrid>
      <w:tr w:rsidR="00885AE6" w:rsidRPr="001228A8" w14:paraId="4E1E9B8F" w14:textId="77777777" w:rsidTr="00DD2EAB">
        <w:trPr>
          <w:trHeight w:val="283"/>
        </w:trPr>
        <w:tc>
          <w:tcPr>
            <w:tcW w:w="675" w:type="dxa"/>
            <w:vAlign w:val="bottom"/>
          </w:tcPr>
          <w:p w14:paraId="5C59709B" w14:textId="77777777" w:rsidR="00885AE6" w:rsidRPr="0074110C" w:rsidRDefault="00885AE6" w:rsidP="00D05B12">
            <w:r w:rsidRPr="0074110C">
              <w:t>EUR</w:t>
            </w:r>
          </w:p>
        </w:tc>
        <w:tc>
          <w:tcPr>
            <w:tcW w:w="2268" w:type="dxa"/>
            <w:vAlign w:val="bottom"/>
          </w:tcPr>
          <w:p w14:paraId="6E41D6CD" w14:textId="0FA940E3" w:rsidR="00885AE6" w:rsidRPr="0074110C" w:rsidRDefault="00AF1FA7" w:rsidP="00D05B12">
            <w:r w:rsidRPr="0074110C">
              <w:t>4480</w:t>
            </w:r>
          </w:p>
        </w:tc>
        <w:tc>
          <w:tcPr>
            <w:tcW w:w="6411" w:type="dxa"/>
            <w:vAlign w:val="bottom"/>
          </w:tcPr>
          <w:p w14:paraId="6EDA7746" w14:textId="12A709D1" w:rsidR="00885AE6" w:rsidRPr="0074110C" w:rsidRDefault="005241B6" w:rsidP="00D05B12">
            <w:pPr>
              <w:rPr>
                <w:lang w:val="ru-RU"/>
              </w:rPr>
            </w:pPr>
            <w:r w:rsidRPr="0074110C">
              <w:rPr>
                <w:lang w:val="ru-RU"/>
              </w:rPr>
              <w:t>До окончания срока приёма заявок</w:t>
            </w:r>
          </w:p>
        </w:tc>
      </w:tr>
    </w:tbl>
    <w:p w14:paraId="0742A2C8" w14:textId="77777777" w:rsidR="00885AE6" w:rsidRPr="0074110C" w:rsidRDefault="00885AE6" w:rsidP="00D05B12">
      <w:pPr>
        <w:rPr>
          <w:lang w:val="ru-RU"/>
        </w:rPr>
      </w:pPr>
    </w:p>
    <w:p w14:paraId="226B805D" w14:textId="32EAA8D6" w:rsidR="00885AE6" w:rsidRPr="0074110C" w:rsidRDefault="005241B6" w:rsidP="00D05B12">
      <w:r w:rsidRPr="0074110C">
        <w:rPr>
          <w:lang w:val="ru-RU"/>
        </w:rPr>
        <w:t>Дополнительно</w:t>
      </w:r>
      <w:r w:rsidR="00300996" w:rsidRPr="0074110C">
        <w:t>:</w:t>
      </w:r>
    </w:p>
    <w:tbl>
      <w:tblPr>
        <w:tblW w:w="0" w:type="auto"/>
        <w:tblLook w:val="00A0" w:firstRow="1" w:lastRow="0" w:firstColumn="1" w:lastColumn="0" w:noHBand="0" w:noVBand="0"/>
      </w:tblPr>
      <w:tblGrid>
        <w:gridCol w:w="675"/>
        <w:gridCol w:w="2268"/>
        <w:gridCol w:w="6411"/>
      </w:tblGrid>
      <w:tr w:rsidR="00DB5A1A" w:rsidRPr="0074110C" w14:paraId="38E7519C" w14:textId="77777777" w:rsidTr="00DB5A1A">
        <w:trPr>
          <w:trHeight w:val="283"/>
        </w:trPr>
        <w:tc>
          <w:tcPr>
            <w:tcW w:w="675" w:type="dxa"/>
          </w:tcPr>
          <w:p w14:paraId="0975DF28" w14:textId="77777777" w:rsidR="00DB5A1A" w:rsidRPr="0074110C" w:rsidRDefault="00DB5A1A" w:rsidP="00C12B67">
            <w:r w:rsidRPr="0074110C">
              <w:t>EUR</w:t>
            </w:r>
          </w:p>
        </w:tc>
        <w:tc>
          <w:tcPr>
            <w:tcW w:w="2268" w:type="dxa"/>
          </w:tcPr>
          <w:p w14:paraId="09FEC558" w14:textId="33A55B89" w:rsidR="00DB5A1A" w:rsidRPr="0074110C" w:rsidRDefault="00DB5A1A" w:rsidP="00DB5A1A">
            <w:r w:rsidRPr="0074110C">
              <w:t>2</w:t>
            </w:r>
            <w:r w:rsidRPr="0074110C">
              <w:rPr>
                <w:lang w:val="ru-RU"/>
              </w:rPr>
              <w:t>2</w:t>
            </w:r>
            <w:r w:rsidRPr="0074110C">
              <w:t>0</w:t>
            </w:r>
          </w:p>
        </w:tc>
        <w:tc>
          <w:tcPr>
            <w:tcW w:w="6411" w:type="dxa"/>
          </w:tcPr>
          <w:p w14:paraId="0DE58335" w14:textId="36A7C0C6" w:rsidR="00DB5A1A" w:rsidRPr="0074110C" w:rsidRDefault="005241B6" w:rsidP="00DB5A1A">
            <w:r w:rsidRPr="0074110C">
              <w:rPr>
                <w:lang w:val="ru-RU"/>
              </w:rPr>
              <w:t>Дополнительные прибор</w:t>
            </w:r>
            <w:r w:rsidR="00DB5A1A" w:rsidRPr="0074110C">
              <w:t xml:space="preserve"> </w:t>
            </w:r>
            <w:r w:rsidR="00DB5A1A" w:rsidRPr="0074110C">
              <w:rPr>
                <w:lang w:val="en-US"/>
              </w:rPr>
              <w:t>ERTF</w:t>
            </w:r>
            <w:r w:rsidR="00DB5A1A" w:rsidRPr="0074110C">
              <w:t>.</w:t>
            </w:r>
          </w:p>
        </w:tc>
      </w:tr>
      <w:tr w:rsidR="00885AE6" w:rsidRPr="001228A8" w14:paraId="37C1FAB0" w14:textId="77777777" w:rsidTr="00DD2EAB">
        <w:trPr>
          <w:trHeight w:val="283"/>
        </w:trPr>
        <w:tc>
          <w:tcPr>
            <w:tcW w:w="675" w:type="dxa"/>
          </w:tcPr>
          <w:p w14:paraId="112841FC" w14:textId="77777777" w:rsidR="00885AE6" w:rsidRPr="0074110C" w:rsidRDefault="00885AE6" w:rsidP="00D05B12">
            <w:r w:rsidRPr="0074110C">
              <w:t>EUR</w:t>
            </w:r>
          </w:p>
        </w:tc>
        <w:tc>
          <w:tcPr>
            <w:tcW w:w="2268" w:type="dxa"/>
          </w:tcPr>
          <w:p w14:paraId="50781DFD" w14:textId="251D8F6D" w:rsidR="00885AE6" w:rsidRPr="0074110C" w:rsidRDefault="000771CE" w:rsidP="00D05B12">
            <w:r w:rsidRPr="0074110C">
              <w:t>250</w:t>
            </w:r>
          </w:p>
        </w:tc>
        <w:tc>
          <w:tcPr>
            <w:tcW w:w="6411" w:type="dxa"/>
          </w:tcPr>
          <w:p w14:paraId="03F3B70C" w14:textId="3A08D8CB" w:rsidR="00257186" w:rsidRPr="0074110C" w:rsidRDefault="005241B6" w:rsidP="005241B6">
            <w:pPr>
              <w:rPr>
                <w:lang w:val="ru-RU"/>
              </w:rPr>
            </w:pPr>
            <w:r w:rsidRPr="0074110C">
              <w:rPr>
                <w:lang w:val="ru-RU"/>
              </w:rPr>
              <w:t xml:space="preserve">Дополнительная </w:t>
            </w:r>
            <w:proofErr w:type="spellStart"/>
            <w:r w:rsidRPr="0074110C">
              <w:rPr>
                <w:lang w:val="ru-RU"/>
              </w:rPr>
              <w:t>наклека</w:t>
            </w:r>
            <w:proofErr w:type="spellEnd"/>
            <w:r w:rsidR="000771CE" w:rsidRPr="0074110C">
              <w:rPr>
                <w:lang w:val="ru-RU"/>
              </w:rPr>
              <w:t xml:space="preserve"> “</w:t>
            </w:r>
            <w:r w:rsidR="000771CE" w:rsidRPr="0074110C">
              <w:t>Assistance</w:t>
            </w:r>
            <w:r w:rsidR="000771CE" w:rsidRPr="0074110C">
              <w:rPr>
                <w:lang w:val="ru-RU"/>
              </w:rPr>
              <w:t xml:space="preserve">” </w:t>
            </w:r>
            <w:r w:rsidRPr="0074110C">
              <w:rPr>
                <w:lang w:val="ru-RU"/>
              </w:rPr>
              <w:t>для автомобилей свыше 3500 кг</w:t>
            </w:r>
          </w:p>
        </w:tc>
      </w:tr>
      <w:tr w:rsidR="00885AE6" w:rsidRPr="001228A8" w14:paraId="7A1C82AB" w14:textId="77777777" w:rsidTr="00DD2EAB">
        <w:trPr>
          <w:trHeight w:val="283"/>
        </w:trPr>
        <w:tc>
          <w:tcPr>
            <w:tcW w:w="675" w:type="dxa"/>
            <w:vAlign w:val="bottom"/>
          </w:tcPr>
          <w:p w14:paraId="27BAF5AD" w14:textId="77777777" w:rsidR="00885AE6" w:rsidRPr="0074110C" w:rsidRDefault="00885AE6" w:rsidP="00D05B12">
            <w:r w:rsidRPr="0074110C">
              <w:t>EUR</w:t>
            </w:r>
          </w:p>
        </w:tc>
        <w:tc>
          <w:tcPr>
            <w:tcW w:w="2268" w:type="dxa"/>
            <w:vAlign w:val="bottom"/>
          </w:tcPr>
          <w:p w14:paraId="4A6FA91E" w14:textId="002ACCB4" w:rsidR="00885AE6" w:rsidRPr="0074110C" w:rsidRDefault="000771CE" w:rsidP="00D05B12">
            <w:r w:rsidRPr="0074110C">
              <w:t>100</w:t>
            </w:r>
          </w:p>
        </w:tc>
        <w:tc>
          <w:tcPr>
            <w:tcW w:w="6411" w:type="dxa"/>
            <w:vAlign w:val="bottom"/>
          </w:tcPr>
          <w:p w14:paraId="38B7B160" w14:textId="1A531D31" w:rsidR="00885AE6" w:rsidRPr="005241B6" w:rsidRDefault="005241B6" w:rsidP="005241B6">
            <w:pPr>
              <w:jc w:val="left"/>
              <w:rPr>
                <w:lang w:val="ru-RU"/>
              </w:rPr>
            </w:pPr>
            <w:r w:rsidRPr="0074110C">
              <w:rPr>
                <w:lang w:val="ru-RU"/>
              </w:rPr>
              <w:t xml:space="preserve">Дополнительная наклейка </w:t>
            </w:r>
            <w:r w:rsidR="000771CE" w:rsidRPr="0074110C">
              <w:rPr>
                <w:lang w:val="ru-RU"/>
              </w:rPr>
              <w:t>“</w:t>
            </w:r>
            <w:r w:rsidR="000771CE" w:rsidRPr="0074110C">
              <w:t>Assistance</w:t>
            </w:r>
            <w:r w:rsidR="000771CE" w:rsidRPr="0074110C">
              <w:rPr>
                <w:lang w:val="ru-RU"/>
              </w:rPr>
              <w:t xml:space="preserve">” </w:t>
            </w:r>
            <w:r w:rsidRPr="0074110C">
              <w:rPr>
                <w:lang w:val="ru-RU"/>
              </w:rPr>
              <w:t>для остальных автомобилей</w:t>
            </w:r>
          </w:p>
        </w:tc>
      </w:tr>
    </w:tbl>
    <w:p w14:paraId="0A0CF217" w14:textId="25171813" w:rsidR="00452EDD" w:rsidRPr="005241B6" w:rsidRDefault="000771CE" w:rsidP="00452EDD">
      <w:pPr>
        <w:pStyle w:val="Anhangstandards2"/>
        <w:rPr>
          <w:lang w:val="ru-RU"/>
        </w:rPr>
      </w:pPr>
      <w:r w:rsidRPr="005241B6">
        <w:rPr>
          <w:lang w:val="ru-RU"/>
        </w:rPr>
        <w:t xml:space="preserve"> </w:t>
      </w:r>
    </w:p>
    <w:p w14:paraId="48824183" w14:textId="5FB5E266" w:rsidR="005241B6" w:rsidRPr="0074110C" w:rsidRDefault="005241B6" w:rsidP="005241B6">
      <w:pPr>
        <w:ind w:right="350"/>
        <w:rPr>
          <w:rFonts w:eastAsia="Arial Narrow" w:cs="Arial"/>
          <w:spacing w:val="-1"/>
          <w:szCs w:val="20"/>
          <w:lang w:val="ru-RU"/>
        </w:rPr>
      </w:pPr>
      <w:r w:rsidRPr="0074110C">
        <w:rPr>
          <w:rFonts w:eastAsia="Arial Narrow" w:cs="Arial"/>
          <w:spacing w:val="-1"/>
          <w:szCs w:val="20"/>
          <w:lang w:val="ru-RU"/>
        </w:rPr>
        <w:t>Участники, которым необходимы дополнительные автомобили сервиса, получат дополнительные наклейки «</w:t>
      </w:r>
      <w:r w:rsidRPr="0074110C">
        <w:rPr>
          <w:rFonts w:eastAsia="Arial Narrow" w:cs="Arial"/>
          <w:spacing w:val="-1"/>
          <w:szCs w:val="20"/>
        </w:rPr>
        <w:t>Assistance</w:t>
      </w:r>
      <w:r w:rsidRPr="0074110C">
        <w:rPr>
          <w:rFonts w:eastAsia="Arial Narrow" w:cs="Arial"/>
          <w:spacing w:val="-1"/>
          <w:szCs w:val="20"/>
          <w:lang w:val="ru-RU"/>
        </w:rPr>
        <w:t>» во время административных проверок, при условии, что они заявили об этом Организатору не позднее срока окончания приема заявок и оплатили взнос за каждый дополнительный автомобиль сервиса.</w:t>
      </w:r>
    </w:p>
    <w:p w14:paraId="19735C48" w14:textId="77777777" w:rsidR="00452EDD" w:rsidRPr="0074110C" w:rsidRDefault="00452EDD" w:rsidP="00452EDD">
      <w:pPr>
        <w:pStyle w:val="Anhangstandards2"/>
        <w:ind w:left="0" w:firstLine="0"/>
        <w:rPr>
          <w:rFonts w:cs="Arial"/>
          <w:lang w:val="ru-RU"/>
        </w:rPr>
      </w:pPr>
    </w:p>
    <w:p w14:paraId="724B87B6" w14:textId="77777777" w:rsidR="005241B6" w:rsidRPr="0074110C" w:rsidRDefault="005241B6" w:rsidP="005241B6">
      <w:pPr>
        <w:ind w:left="709" w:right="397" w:hanging="709"/>
        <w:rPr>
          <w:rFonts w:eastAsia="Arial Narrow" w:cs="Arial"/>
          <w:b/>
          <w:bCs/>
          <w:spacing w:val="1"/>
          <w:szCs w:val="20"/>
          <w:lang w:val="ru-RU"/>
        </w:rPr>
      </w:pPr>
      <w:r w:rsidRPr="0074110C">
        <w:rPr>
          <w:rFonts w:eastAsia="Arial Narrow" w:cs="Arial"/>
          <w:b/>
          <w:bCs/>
          <w:spacing w:val="1"/>
          <w:szCs w:val="20"/>
          <w:lang w:val="ru-RU"/>
        </w:rPr>
        <w:t>Сумма заявочного взноса включает:</w:t>
      </w:r>
    </w:p>
    <w:p w14:paraId="56A24BA0" w14:textId="48CA4A9C" w:rsidR="005241B6" w:rsidRPr="0074110C" w:rsidRDefault="005241B6" w:rsidP="005241B6">
      <w:pPr>
        <w:ind w:left="709" w:right="350"/>
        <w:rPr>
          <w:rFonts w:eastAsia="Arial Narrow" w:cs="Arial"/>
          <w:spacing w:val="-1"/>
          <w:szCs w:val="20"/>
          <w:lang w:val="ru-RU"/>
        </w:rPr>
      </w:pPr>
      <w:r w:rsidRPr="0074110C">
        <w:rPr>
          <w:rFonts w:eastAsia="Arial Narrow" w:cs="Arial"/>
          <w:spacing w:val="-1"/>
          <w:szCs w:val="20"/>
          <w:lang w:val="ru-RU"/>
        </w:rPr>
        <w:t>- Страховое покрытие в соответствии с п. 5 Дополнительного регламента</w:t>
      </w:r>
    </w:p>
    <w:p w14:paraId="2B3C1237" w14:textId="77777777" w:rsidR="005241B6" w:rsidRPr="0074110C" w:rsidRDefault="005241B6" w:rsidP="005241B6">
      <w:pPr>
        <w:ind w:left="709" w:right="350"/>
        <w:rPr>
          <w:rFonts w:eastAsia="Arial Narrow" w:cs="Arial"/>
          <w:spacing w:val="-1"/>
          <w:szCs w:val="20"/>
          <w:lang w:val="ru-RU"/>
        </w:rPr>
      </w:pPr>
      <w:r w:rsidRPr="0074110C">
        <w:rPr>
          <w:rFonts w:eastAsia="Arial Narrow" w:cs="Arial"/>
          <w:spacing w:val="-1"/>
          <w:szCs w:val="20"/>
          <w:lang w:val="ru-RU"/>
        </w:rPr>
        <w:t xml:space="preserve">- Оборудование безопасности: </w:t>
      </w:r>
      <w:r w:rsidRPr="0074110C">
        <w:rPr>
          <w:rFonts w:eastAsia="Arial Narrow" w:cs="Arial"/>
          <w:spacing w:val="-1"/>
          <w:szCs w:val="20"/>
        </w:rPr>
        <w:t>ERTF</w:t>
      </w:r>
      <w:r w:rsidRPr="0074110C">
        <w:rPr>
          <w:rFonts w:eastAsia="Arial Narrow" w:cs="Arial"/>
          <w:spacing w:val="-1"/>
          <w:szCs w:val="20"/>
          <w:lang w:val="ru-RU"/>
        </w:rPr>
        <w:t xml:space="preserve"> </w:t>
      </w:r>
      <w:proofErr w:type="spellStart"/>
      <w:r w:rsidRPr="0074110C">
        <w:rPr>
          <w:rFonts w:eastAsia="Arial Narrow" w:cs="Arial"/>
          <w:spacing w:val="-1"/>
          <w:szCs w:val="20"/>
        </w:rPr>
        <w:t>Unic</w:t>
      </w:r>
      <w:proofErr w:type="spellEnd"/>
      <w:r w:rsidRPr="0074110C">
        <w:rPr>
          <w:rFonts w:eastAsia="Arial Narrow" w:cs="Arial"/>
          <w:spacing w:val="-1"/>
          <w:szCs w:val="20"/>
          <w:lang w:val="ru-RU"/>
        </w:rPr>
        <w:t xml:space="preserve">1 – 1, </w:t>
      </w:r>
      <w:r w:rsidRPr="0074110C">
        <w:rPr>
          <w:rFonts w:eastAsia="Arial Narrow" w:cs="Arial"/>
          <w:spacing w:val="-1"/>
          <w:szCs w:val="20"/>
        </w:rPr>
        <w:t>Sentinel</w:t>
      </w:r>
      <w:r w:rsidRPr="0074110C">
        <w:rPr>
          <w:rFonts w:eastAsia="Arial Narrow" w:cs="Arial"/>
          <w:spacing w:val="-1"/>
          <w:szCs w:val="20"/>
          <w:lang w:val="ru-RU"/>
        </w:rPr>
        <w:t xml:space="preserve"> – 1, </w:t>
      </w:r>
      <w:r w:rsidRPr="0074110C">
        <w:rPr>
          <w:rFonts w:eastAsia="Arial Narrow" w:cs="Arial"/>
          <w:spacing w:val="-1"/>
          <w:szCs w:val="20"/>
        </w:rPr>
        <w:t>GPS</w:t>
      </w:r>
      <w:r w:rsidRPr="0074110C">
        <w:rPr>
          <w:rFonts w:eastAsia="Arial Narrow" w:cs="Arial"/>
          <w:spacing w:val="-1"/>
          <w:szCs w:val="20"/>
          <w:lang w:val="ru-RU"/>
        </w:rPr>
        <w:t xml:space="preserve"> </w:t>
      </w:r>
      <w:proofErr w:type="spellStart"/>
      <w:r w:rsidRPr="0074110C">
        <w:rPr>
          <w:rFonts w:eastAsia="Arial Narrow" w:cs="Arial"/>
          <w:spacing w:val="-1"/>
          <w:szCs w:val="20"/>
          <w:lang w:val="ru-RU"/>
        </w:rPr>
        <w:t>трекер</w:t>
      </w:r>
      <w:proofErr w:type="spellEnd"/>
      <w:r w:rsidRPr="0074110C">
        <w:rPr>
          <w:rFonts w:eastAsia="Arial Narrow" w:cs="Arial"/>
          <w:spacing w:val="-1"/>
          <w:szCs w:val="20"/>
          <w:lang w:val="ru-RU"/>
        </w:rPr>
        <w:t xml:space="preserve"> – 1 </w:t>
      </w:r>
    </w:p>
    <w:p w14:paraId="3A93A0B2" w14:textId="77777777" w:rsidR="005241B6" w:rsidRPr="0074110C" w:rsidRDefault="005241B6" w:rsidP="005241B6">
      <w:pPr>
        <w:ind w:left="709" w:right="350"/>
        <w:rPr>
          <w:rFonts w:eastAsia="Arial Narrow" w:cs="Arial"/>
          <w:spacing w:val="-1"/>
          <w:szCs w:val="20"/>
          <w:lang w:val="ru-RU"/>
        </w:rPr>
      </w:pPr>
      <w:r w:rsidRPr="0074110C">
        <w:rPr>
          <w:rFonts w:eastAsia="Arial Narrow" w:cs="Arial"/>
          <w:spacing w:val="-1"/>
          <w:szCs w:val="20"/>
          <w:lang w:val="ru-RU"/>
        </w:rPr>
        <w:t>- Наклейка «</w:t>
      </w:r>
      <w:r w:rsidRPr="0074110C">
        <w:rPr>
          <w:rFonts w:eastAsia="Arial Narrow" w:cs="Arial"/>
          <w:spacing w:val="-1"/>
          <w:szCs w:val="20"/>
        </w:rPr>
        <w:t>Assistance</w:t>
      </w:r>
      <w:r w:rsidRPr="0074110C">
        <w:rPr>
          <w:rFonts w:eastAsia="Arial Narrow" w:cs="Arial"/>
          <w:spacing w:val="-1"/>
          <w:szCs w:val="20"/>
          <w:lang w:val="ru-RU"/>
        </w:rPr>
        <w:t>» – 1</w:t>
      </w:r>
    </w:p>
    <w:p w14:paraId="4C88A8E6" w14:textId="77777777" w:rsidR="005241B6" w:rsidRPr="0074110C" w:rsidRDefault="005241B6" w:rsidP="005241B6">
      <w:pPr>
        <w:ind w:left="709" w:right="350"/>
        <w:rPr>
          <w:rFonts w:eastAsia="Arial Narrow" w:cs="Arial"/>
          <w:spacing w:val="-1"/>
          <w:szCs w:val="20"/>
          <w:lang w:val="ru-RU"/>
        </w:rPr>
      </w:pPr>
      <w:r w:rsidRPr="0074110C">
        <w:rPr>
          <w:rFonts w:eastAsia="Arial Narrow" w:cs="Arial"/>
          <w:spacing w:val="-1"/>
          <w:szCs w:val="20"/>
          <w:lang w:val="ru-RU"/>
        </w:rPr>
        <w:t>- Наклейка на лобовое стекло «</w:t>
      </w:r>
      <w:r w:rsidRPr="0074110C">
        <w:rPr>
          <w:rFonts w:eastAsia="Arial Narrow" w:cs="Arial"/>
          <w:spacing w:val="-1"/>
          <w:szCs w:val="20"/>
        </w:rPr>
        <w:t>Team</w:t>
      </w:r>
      <w:r w:rsidRPr="0074110C">
        <w:rPr>
          <w:rFonts w:eastAsia="Arial Narrow" w:cs="Arial"/>
          <w:spacing w:val="-1"/>
          <w:szCs w:val="20"/>
          <w:lang w:val="ru-RU"/>
        </w:rPr>
        <w:t xml:space="preserve"> </w:t>
      </w:r>
      <w:r w:rsidRPr="0074110C">
        <w:rPr>
          <w:rFonts w:eastAsia="Arial Narrow" w:cs="Arial"/>
          <w:spacing w:val="-1"/>
          <w:szCs w:val="20"/>
        </w:rPr>
        <w:t>Manager</w:t>
      </w:r>
      <w:r w:rsidRPr="0074110C">
        <w:rPr>
          <w:rFonts w:eastAsia="Arial Narrow" w:cs="Arial"/>
          <w:spacing w:val="-1"/>
          <w:szCs w:val="20"/>
          <w:lang w:val="ru-RU"/>
        </w:rPr>
        <w:t xml:space="preserve">» для автомобиля команды – 1 </w:t>
      </w:r>
    </w:p>
    <w:p w14:paraId="31C47066" w14:textId="77777777" w:rsidR="005241B6" w:rsidRPr="0074110C" w:rsidRDefault="005241B6" w:rsidP="005241B6">
      <w:pPr>
        <w:ind w:left="709" w:right="350"/>
        <w:rPr>
          <w:rFonts w:eastAsia="Arial Narrow" w:cs="Arial"/>
          <w:spacing w:val="-1"/>
          <w:szCs w:val="20"/>
          <w:lang w:val="ru-RU"/>
        </w:rPr>
      </w:pPr>
      <w:r w:rsidRPr="0074110C">
        <w:rPr>
          <w:rFonts w:eastAsia="Arial Narrow" w:cs="Arial"/>
          <w:spacing w:val="-1"/>
          <w:szCs w:val="20"/>
          <w:lang w:val="ru-RU"/>
        </w:rPr>
        <w:t xml:space="preserve">- Нарукавные повязки для механиков команды – 3 </w:t>
      </w:r>
    </w:p>
    <w:p w14:paraId="665A7D5D" w14:textId="77777777" w:rsidR="00452EDD" w:rsidRPr="0074110C" w:rsidRDefault="00452EDD" w:rsidP="00452EDD">
      <w:pPr>
        <w:pStyle w:val="Anhangstandards2"/>
        <w:ind w:left="0" w:firstLine="0"/>
        <w:rPr>
          <w:rFonts w:cs="Arial"/>
          <w:lang w:val="ru-RU"/>
        </w:rPr>
      </w:pPr>
    </w:p>
    <w:p w14:paraId="0B9B3371" w14:textId="77777777" w:rsidR="005241B6" w:rsidRPr="00283D74" w:rsidRDefault="005241B6" w:rsidP="005241B6">
      <w:pPr>
        <w:ind w:right="350"/>
        <w:rPr>
          <w:rFonts w:eastAsia="Arial Narrow" w:cs="Arial"/>
          <w:spacing w:val="-1"/>
          <w:szCs w:val="20"/>
          <w:lang w:val="ru-RU"/>
        </w:rPr>
      </w:pPr>
      <w:r w:rsidRPr="0074110C">
        <w:rPr>
          <w:rFonts w:eastAsia="Arial Narrow" w:cs="Arial"/>
          <w:spacing w:val="-1"/>
          <w:szCs w:val="20"/>
          <w:lang w:val="ru-RU"/>
        </w:rPr>
        <w:t>По соображениям экологии, Организатор может взимать с каждого участника депозит в размере €100 (или эквивалент в рублях), который будет возвращен после соответствующей проверки Комендантом Парка сервиса занимаемого им места в Парке сервиса по окончании соревнования.</w:t>
      </w:r>
    </w:p>
    <w:p w14:paraId="1C96E6D6" w14:textId="77777777" w:rsidR="00B11854" w:rsidRPr="00283D74" w:rsidRDefault="00B11854" w:rsidP="003C5A8D">
      <w:pPr>
        <w:pStyle w:val="Anhangstandards2"/>
        <w:rPr>
          <w:rFonts w:cs="Arial"/>
          <w:lang w:val="ru-RU"/>
        </w:rPr>
      </w:pPr>
    </w:p>
    <w:p w14:paraId="6422711D" w14:textId="69EE0D15" w:rsidR="00885AE6" w:rsidRPr="00283D74" w:rsidRDefault="00885AE6" w:rsidP="00D05B12">
      <w:pPr>
        <w:pStyle w:val="FormatvorlageArticle21Links0cmHngend15cm"/>
        <w:numPr>
          <w:ilvl w:val="0"/>
          <w:numId w:val="0"/>
        </w:numPr>
        <w:ind w:left="851" w:hanging="851"/>
        <w:outlineLvl w:val="1"/>
        <w:rPr>
          <w:rFonts w:cs="Arial"/>
          <w:lang w:val="ru-RU"/>
        </w:rPr>
      </w:pPr>
      <w:bookmarkStart w:id="16" w:name="_Toc30956898"/>
      <w:r w:rsidRPr="00283D74">
        <w:rPr>
          <w:rFonts w:cs="Arial"/>
          <w:lang w:val="ru-RU"/>
        </w:rPr>
        <w:t>4.5</w:t>
      </w:r>
      <w:r w:rsidRPr="00283D74">
        <w:rPr>
          <w:rFonts w:cs="Arial"/>
          <w:lang w:val="ru-RU"/>
        </w:rPr>
        <w:tab/>
      </w:r>
      <w:bookmarkEnd w:id="16"/>
      <w:r w:rsidR="005241B6" w:rsidRPr="00283D74">
        <w:rPr>
          <w:rFonts w:cs="Arial"/>
          <w:lang w:val="ru-RU"/>
        </w:rPr>
        <w:t>Оплата</w:t>
      </w:r>
    </w:p>
    <w:p w14:paraId="6C78C8E0" w14:textId="4AA70CE4" w:rsidR="005241B6" w:rsidRPr="00283D74" w:rsidRDefault="005241B6" w:rsidP="003C5A8D">
      <w:pPr>
        <w:rPr>
          <w:rFonts w:cs="Arial"/>
          <w:lang w:val="ru-RU"/>
        </w:rPr>
      </w:pPr>
      <w:r w:rsidRPr="00283D74">
        <w:rPr>
          <w:rFonts w:cs="Arial"/>
          <w:lang w:val="ru-RU"/>
        </w:rPr>
        <w:t>Любая заявка, которая не сопровождается оплатой заявочного взноса считается недействительной согласно Ст. 3.9.3. МСК ФИА.</w:t>
      </w:r>
    </w:p>
    <w:p w14:paraId="6AECAD86" w14:textId="333C8740" w:rsidR="005241B6" w:rsidRPr="00283D74" w:rsidRDefault="005241B6" w:rsidP="00283D74">
      <w:pPr>
        <w:ind w:right="-2"/>
        <w:rPr>
          <w:rFonts w:eastAsia="Arial Narrow" w:cs="Arial"/>
          <w:spacing w:val="1"/>
          <w:szCs w:val="20"/>
          <w:lang w:val="ru-RU"/>
        </w:rPr>
      </w:pPr>
      <w:r w:rsidRPr="00283D74">
        <w:rPr>
          <w:rFonts w:eastAsia="Arial Narrow" w:cs="Arial"/>
          <w:spacing w:val="1"/>
          <w:szCs w:val="20"/>
          <w:lang w:val="ru-RU"/>
        </w:rPr>
        <w:t xml:space="preserve">Все взносы должны быть уплачены посредством банковского перевода, мобильного или интернет платежа через официальный сайт соревнования </w:t>
      </w:r>
      <w:r w:rsidRPr="00283D74">
        <w:rPr>
          <w:rFonts w:eastAsia="Arial Narrow" w:cs="Arial"/>
          <w:spacing w:val="1"/>
          <w:szCs w:val="20"/>
        </w:rPr>
        <w:t>www</w:t>
      </w:r>
      <w:r w:rsidRPr="00283D74">
        <w:rPr>
          <w:rFonts w:eastAsia="Arial Narrow" w:cs="Arial"/>
          <w:spacing w:val="1"/>
          <w:szCs w:val="20"/>
          <w:lang w:val="ru-RU"/>
        </w:rPr>
        <w:t>.</w:t>
      </w:r>
      <w:proofErr w:type="spellStart"/>
      <w:r w:rsidRPr="00283D74">
        <w:rPr>
          <w:rFonts w:eastAsia="Arial Narrow" w:cs="Arial"/>
          <w:spacing w:val="1"/>
          <w:szCs w:val="20"/>
        </w:rPr>
        <w:t>bajarussia</w:t>
      </w:r>
      <w:proofErr w:type="spellEnd"/>
      <w:r w:rsidRPr="00283D74">
        <w:rPr>
          <w:rFonts w:eastAsia="Arial Narrow" w:cs="Arial"/>
          <w:spacing w:val="1"/>
          <w:szCs w:val="20"/>
          <w:lang w:val="ru-RU"/>
        </w:rPr>
        <w:t>.</w:t>
      </w:r>
      <w:r w:rsidRPr="00283D74">
        <w:rPr>
          <w:rFonts w:eastAsia="Arial Narrow" w:cs="Arial"/>
          <w:spacing w:val="1"/>
          <w:szCs w:val="20"/>
        </w:rPr>
        <w:t>com</w:t>
      </w:r>
      <w:r w:rsidRPr="00283D74">
        <w:rPr>
          <w:rFonts w:eastAsia="Arial Narrow" w:cs="Arial"/>
          <w:spacing w:val="1"/>
          <w:szCs w:val="20"/>
          <w:lang w:val="ru-RU"/>
        </w:rPr>
        <w:t xml:space="preserve"> до окончания срока приема заявок, установленного Регламентом. Чек или иное подтверждение платежа должно быть приложено к заявочной форме.</w:t>
      </w:r>
    </w:p>
    <w:p w14:paraId="5ABF4637" w14:textId="77777777" w:rsidR="00885AE6" w:rsidRPr="00283D74" w:rsidRDefault="00885AE6" w:rsidP="003C5A8D">
      <w:pPr>
        <w:rPr>
          <w:rFonts w:cs="Arial"/>
          <w:lang w:val="ru-RU"/>
        </w:rPr>
      </w:pPr>
    </w:p>
    <w:p w14:paraId="76F59C98" w14:textId="4840C4D0" w:rsidR="00885AE6" w:rsidRPr="00283D74" w:rsidRDefault="005241B6" w:rsidP="003C5A8D">
      <w:pPr>
        <w:rPr>
          <w:rFonts w:cs="Arial"/>
        </w:rPr>
      </w:pPr>
      <w:r w:rsidRPr="00283D74">
        <w:rPr>
          <w:rFonts w:cs="Arial"/>
          <w:szCs w:val="20"/>
          <w:lang w:val="ru-RU"/>
        </w:rPr>
        <w:t>Реквизиты для платежей</w:t>
      </w:r>
      <w:r w:rsidR="00885AE6" w:rsidRPr="00283D74">
        <w:rPr>
          <w:rFonts w:cs="Arial"/>
        </w:rPr>
        <w:t>:</w:t>
      </w:r>
    </w:p>
    <w:p w14:paraId="478573A5" w14:textId="77777777" w:rsidR="00DD2EAB" w:rsidRPr="00283D74" w:rsidRDefault="00DD2EAB" w:rsidP="00283D74">
      <w:pPr>
        <w:pStyle w:val="Anhangstandard"/>
      </w:pPr>
    </w:p>
    <w:tbl>
      <w:tblPr>
        <w:tblW w:w="0" w:type="auto"/>
        <w:tblLayout w:type="fixed"/>
        <w:tblLook w:val="01E0" w:firstRow="1" w:lastRow="1" w:firstColumn="1" w:lastColumn="1" w:noHBand="0" w:noVBand="0"/>
      </w:tblPr>
      <w:tblGrid>
        <w:gridCol w:w="4644"/>
        <w:gridCol w:w="4678"/>
      </w:tblGrid>
      <w:tr w:rsidR="00AF1FA7" w:rsidRPr="0074110C" w14:paraId="581B66BB" w14:textId="77777777" w:rsidTr="000C283D">
        <w:trPr>
          <w:trHeight w:val="283"/>
        </w:trPr>
        <w:tc>
          <w:tcPr>
            <w:tcW w:w="4644" w:type="dxa"/>
            <w:vAlign w:val="bottom"/>
          </w:tcPr>
          <w:p w14:paraId="13736CC7" w14:textId="77777777" w:rsidR="00AF1FA7" w:rsidRPr="0074110C" w:rsidRDefault="00AF1FA7" w:rsidP="00283D74">
            <w:pPr>
              <w:pStyle w:val="Anhangstandard"/>
            </w:pPr>
          </w:p>
        </w:tc>
        <w:tc>
          <w:tcPr>
            <w:tcW w:w="4678" w:type="dxa"/>
            <w:vAlign w:val="bottom"/>
          </w:tcPr>
          <w:p w14:paraId="4E20B70E" w14:textId="6398EF42" w:rsidR="00AF1FA7" w:rsidRPr="0074110C" w:rsidRDefault="005241B6" w:rsidP="00283D74">
            <w:pPr>
              <w:pStyle w:val="Anhangstandard"/>
            </w:pPr>
            <w:r w:rsidRPr="0074110C">
              <w:t>ООО «</w:t>
            </w:r>
            <w:proofErr w:type="spellStart"/>
            <w:r w:rsidRPr="0074110C">
              <w:t>Северный</w:t>
            </w:r>
            <w:proofErr w:type="spellEnd"/>
            <w:r w:rsidRPr="0074110C">
              <w:t xml:space="preserve"> </w:t>
            </w:r>
            <w:proofErr w:type="spellStart"/>
            <w:r w:rsidRPr="0074110C">
              <w:t>Лес</w:t>
            </w:r>
            <w:proofErr w:type="spellEnd"/>
            <w:r w:rsidRPr="0074110C">
              <w:t>»</w:t>
            </w:r>
          </w:p>
        </w:tc>
      </w:tr>
      <w:tr w:rsidR="00AF1FA7" w:rsidRPr="0074110C" w14:paraId="07C2A4C4" w14:textId="77777777" w:rsidTr="000C283D">
        <w:trPr>
          <w:trHeight w:val="283"/>
        </w:trPr>
        <w:tc>
          <w:tcPr>
            <w:tcW w:w="4644" w:type="dxa"/>
          </w:tcPr>
          <w:p w14:paraId="2E40FB30" w14:textId="15CBADE5" w:rsidR="00AF1FA7" w:rsidRPr="0074110C" w:rsidRDefault="005241B6" w:rsidP="00283D74">
            <w:pPr>
              <w:pStyle w:val="Anhangstandard"/>
            </w:pPr>
            <w:r w:rsidRPr="0074110C">
              <w:t>ПАО «</w:t>
            </w:r>
            <w:proofErr w:type="spellStart"/>
            <w:r w:rsidRPr="0074110C">
              <w:t>Промсвязьбанк</w:t>
            </w:r>
            <w:proofErr w:type="spellEnd"/>
            <w:r w:rsidRPr="0074110C">
              <w:t xml:space="preserve">», </w:t>
            </w:r>
            <w:proofErr w:type="spellStart"/>
            <w:r w:rsidRPr="0074110C">
              <w:t>Москва</w:t>
            </w:r>
            <w:proofErr w:type="spellEnd"/>
            <w:r w:rsidRPr="0074110C">
              <w:t xml:space="preserve">, </w:t>
            </w:r>
            <w:proofErr w:type="spellStart"/>
            <w:r w:rsidRPr="0074110C">
              <w:t>Россия</w:t>
            </w:r>
            <w:proofErr w:type="spellEnd"/>
          </w:p>
        </w:tc>
        <w:tc>
          <w:tcPr>
            <w:tcW w:w="4678" w:type="dxa"/>
          </w:tcPr>
          <w:p w14:paraId="765075C3" w14:textId="1292F78A" w:rsidR="00AF1FA7" w:rsidRPr="0074110C" w:rsidRDefault="005241B6" w:rsidP="00283D74">
            <w:pPr>
              <w:pStyle w:val="Anhangstandard"/>
            </w:pPr>
            <w:r w:rsidRPr="0074110C">
              <w:rPr>
                <w:lang w:val="ru-RU"/>
              </w:rPr>
              <w:t xml:space="preserve">Россия, 190068, г. Санкт-Петербург, ул. </w:t>
            </w:r>
            <w:proofErr w:type="spellStart"/>
            <w:r w:rsidRPr="0074110C">
              <w:t>Садовая</w:t>
            </w:r>
            <w:proofErr w:type="spellEnd"/>
            <w:r w:rsidRPr="0074110C">
              <w:t>, 53А</w:t>
            </w:r>
          </w:p>
        </w:tc>
      </w:tr>
      <w:tr w:rsidR="00AF1FA7" w:rsidRPr="00283D74" w14:paraId="3F01E61F" w14:textId="77777777" w:rsidTr="000C283D">
        <w:trPr>
          <w:trHeight w:val="283"/>
        </w:trPr>
        <w:tc>
          <w:tcPr>
            <w:tcW w:w="4644" w:type="dxa"/>
            <w:vAlign w:val="bottom"/>
          </w:tcPr>
          <w:p w14:paraId="5137AE78" w14:textId="77777777" w:rsidR="00AF1FA7" w:rsidRPr="0074110C" w:rsidRDefault="00AF1FA7" w:rsidP="00283D74">
            <w:pPr>
              <w:pStyle w:val="Anhangstandard"/>
            </w:pPr>
            <w:r w:rsidRPr="0074110C">
              <w:t>SWIFT: PRMSRUMM</w:t>
            </w:r>
          </w:p>
        </w:tc>
        <w:tc>
          <w:tcPr>
            <w:tcW w:w="4678" w:type="dxa"/>
            <w:vAlign w:val="bottom"/>
          </w:tcPr>
          <w:p w14:paraId="602D256E" w14:textId="24F0DEFA" w:rsidR="00AF1FA7" w:rsidRPr="00283D74" w:rsidRDefault="005241B6" w:rsidP="00283D74">
            <w:pPr>
              <w:pStyle w:val="Anhangstandard"/>
            </w:pPr>
            <w:r w:rsidRPr="0074110C">
              <w:t>Р/с</w:t>
            </w:r>
            <w:r w:rsidR="00AF1FA7" w:rsidRPr="0074110C">
              <w:t>: 40702978006001004562</w:t>
            </w:r>
          </w:p>
        </w:tc>
      </w:tr>
    </w:tbl>
    <w:p w14:paraId="46E60216" w14:textId="77777777" w:rsidR="00AF1FA7" w:rsidRPr="00283D74" w:rsidRDefault="00AF1FA7" w:rsidP="00283D74">
      <w:pPr>
        <w:pStyle w:val="Anhangstandard"/>
      </w:pPr>
    </w:p>
    <w:tbl>
      <w:tblPr>
        <w:tblW w:w="0" w:type="auto"/>
        <w:tblLayout w:type="fixed"/>
        <w:tblLook w:val="01E0" w:firstRow="1" w:lastRow="1" w:firstColumn="1" w:lastColumn="1" w:noHBand="0" w:noVBand="0"/>
      </w:tblPr>
      <w:tblGrid>
        <w:gridCol w:w="4644"/>
        <w:gridCol w:w="4678"/>
      </w:tblGrid>
      <w:tr w:rsidR="00AF1FA7" w:rsidRPr="0074110C" w14:paraId="1283BF4E" w14:textId="77777777" w:rsidTr="000C283D">
        <w:trPr>
          <w:trHeight w:val="283"/>
        </w:trPr>
        <w:tc>
          <w:tcPr>
            <w:tcW w:w="4644" w:type="dxa"/>
            <w:vAlign w:val="bottom"/>
          </w:tcPr>
          <w:p w14:paraId="00EAE322" w14:textId="77777777" w:rsidR="00AF1FA7" w:rsidRPr="0074110C" w:rsidRDefault="00AF1FA7" w:rsidP="00283D74">
            <w:pPr>
              <w:pStyle w:val="Anhangstandard"/>
            </w:pPr>
            <w:r w:rsidRPr="0074110C">
              <w:t>CORRESPONDANT BANK 1</w:t>
            </w:r>
          </w:p>
        </w:tc>
        <w:tc>
          <w:tcPr>
            <w:tcW w:w="4678" w:type="dxa"/>
            <w:vAlign w:val="bottom"/>
          </w:tcPr>
          <w:p w14:paraId="4E183A5C" w14:textId="77777777" w:rsidR="00AF1FA7" w:rsidRPr="0074110C" w:rsidRDefault="00AF1FA7" w:rsidP="00283D74">
            <w:pPr>
              <w:pStyle w:val="Anhangstandard"/>
            </w:pPr>
            <w:r w:rsidRPr="0074110C">
              <w:t>“Northern Forest” LLC</w:t>
            </w:r>
          </w:p>
        </w:tc>
      </w:tr>
      <w:tr w:rsidR="00AF1FA7" w:rsidRPr="0074110C" w14:paraId="4C99B4F3" w14:textId="77777777" w:rsidTr="000C283D">
        <w:trPr>
          <w:trHeight w:val="283"/>
        </w:trPr>
        <w:tc>
          <w:tcPr>
            <w:tcW w:w="4644" w:type="dxa"/>
          </w:tcPr>
          <w:p w14:paraId="634ED725" w14:textId="77777777" w:rsidR="00AF1FA7" w:rsidRPr="0074110C" w:rsidRDefault="00AF1FA7" w:rsidP="00283D74">
            <w:pPr>
              <w:pStyle w:val="Anhangstandard"/>
            </w:pPr>
            <w:r w:rsidRPr="0074110C">
              <w:t>Deutsche Bank AG</w:t>
            </w:r>
          </w:p>
          <w:p w14:paraId="62A08F0A" w14:textId="77777777" w:rsidR="00AF1FA7" w:rsidRPr="0074110C" w:rsidRDefault="00AF1FA7" w:rsidP="00283D74">
            <w:pPr>
              <w:pStyle w:val="Anhangstandard"/>
            </w:pPr>
            <w:proofErr w:type="spellStart"/>
            <w:r w:rsidRPr="0074110C">
              <w:t>Taunusanlage</w:t>
            </w:r>
            <w:proofErr w:type="spellEnd"/>
            <w:r w:rsidRPr="0074110C">
              <w:t xml:space="preserve"> 12, 60325 Frankfurt / Main, Germany</w:t>
            </w:r>
          </w:p>
        </w:tc>
        <w:tc>
          <w:tcPr>
            <w:tcW w:w="4678" w:type="dxa"/>
          </w:tcPr>
          <w:p w14:paraId="449C625A" w14:textId="77777777" w:rsidR="00AF1FA7" w:rsidRPr="0074110C" w:rsidRDefault="00AF1FA7" w:rsidP="00283D74">
            <w:pPr>
              <w:pStyle w:val="Anhangstandard"/>
            </w:pPr>
            <w:r w:rsidRPr="0074110C">
              <w:t xml:space="preserve">190068 </w:t>
            </w:r>
            <w:proofErr w:type="spellStart"/>
            <w:r w:rsidRPr="0074110C">
              <w:t>Sadovaya</w:t>
            </w:r>
            <w:proofErr w:type="spellEnd"/>
            <w:r w:rsidRPr="0074110C">
              <w:t xml:space="preserve"> str. 53A, </w:t>
            </w:r>
          </w:p>
          <w:p w14:paraId="3E75E9DE" w14:textId="77777777" w:rsidR="00AF1FA7" w:rsidRPr="0074110C" w:rsidRDefault="00AF1FA7" w:rsidP="00283D74">
            <w:pPr>
              <w:pStyle w:val="Anhangstandard"/>
            </w:pPr>
            <w:r w:rsidRPr="0074110C">
              <w:t>Saint Petersburg (Russia)</w:t>
            </w:r>
          </w:p>
        </w:tc>
      </w:tr>
      <w:tr w:rsidR="00AF1FA7" w:rsidRPr="00283D74" w14:paraId="7219EDB4" w14:textId="77777777" w:rsidTr="000C283D">
        <w:trPr>
          <w:trHeight w:val="283"/>
        </w:trPr>
        <w:tc>
          <w:tcPr>
            <w:tcW w:w="4644" w:type="dxa"/>
            <w:vAlign w:val="bottom"/>
          </w:tcPr>
          <w:p w14:paraId="3FBFBD2C" w14:textId="77777777" w:rsidR="00AF1FA7" w:rsidRPr="0074110C" w:rsidRDefault="00AF1FA7" w:rsidP="00283D74">
            <w:pPr>
              <w:pStyle w:val="Anhangstandard"/>
            </w:pPr>
            <w:r w:rsidRPr="0074110C">
              <w:lastRenderedPageBreak/>
              <w:t>SWIFT: DEUTDEFF</w:t>
            </w:r>
          </w:p>
        </w:tc>
        <w:tc>
          <w:tcPr>
            <w:tcW w:w="4678" w:type="dxa"/>
            <w:vAlign w:val="bottom"/>
          </w:tcPr>
          <w:p w14:paraId="39C9143B" w14:textId="77777777" w:rsidR="00AF1FA7" w:rsidRPr="00283D74" w:rsidRDefault="00AF1FA7" w:rsidP="00283D74">
            <w:pPr>
              <w:pStyle w:val="Anhangstandard"/>
            </w:pPr>
            <w:r w:rsidRPr="0074110C">
              <w:t>Account: 10094751040000</w:t>
            </w:r>
          </w:p>
        </w:tc>
      </w:tr>
    </w:tbl>
    <w:p w14:paraId="67C0FD29" w14:textId="77777777" w:rsidR="00AF1FA7" w:rsidRPr="00283D74" w:rsidRDefault="00AF1FA7" w:rsidP="00283D74">
      <w:pPr>
        <w:pStyle w:val="Anhangstandard"/>
      </w:pPr>
    </w:p>
    <w:tbl>
      <w:tblPr>
        <w:tblW w:w="0" w:type="auto"/>
        <w:tblLayout w:type="fixed"/>
        <w:tblLook w:val="01E0" w:firstRow="1" w:lastRow="1" w:firstColumn="1" w:lastColumn="1" w:noHBand="0" w:noVBand="0"/>
      </w:tblPr>
      <w:tblGrid>
        <w:gridCol w:w="4644"/>
        <w:gridCol w:w="4678"/>
      </w:tblGrid>
      <w:tr w:rsidR="00AF1FA7" w:rsidRPr="0074110C" w14:paraId="65C62877" w14:textId="77777777" w:rsidTr="000C283D">
        <w:trPr>
          <w:trHeight w:val="283"/>
        </w:trPr>
        <w:tc>
          <w:tcPr>
            <w:tcW w:w="4644" w:type="dxa"/>
            <w:vAlign w:val="bottom"/>
          </w:tcPr>
          <w:p w14:paraId="71BD07F3" w14:textId="77777777" w:rsidR="00AF1FA7" w:rsidRPr="0074110C" w:rsidRDefault="00AF1FA7" w:rsidP="00283D74">
            <w:pPr>
              <w:pStyle w:val="Anhangstandard"/>
            </w:pPr>
            <w:r w:rsidRPr="0074110C">
              <w:t>CORRESPONDANT BANK 2</w:t>
            </w:r>
          </w:p>
        </w:tc>
        <w:tc>
          <w:tcPr>
            <w:tcW w:w="4678" w:type="dxa"/>
            <w:vAlign w:val="bottom"/>
          </w:tcPr>
          <w:p w14:paraId="7BE6F15B" w14:textId="77777777" w:rsidR="00AF1FA7" w:rsidRPr="0074110C" w:rsidRDefault="00AF1FA7" w:rsidP="00283D74">
            <w:pPr>
              <w:pStyle w:val="Anhangstandard"/>
            </w:pPr>
            <w:r w:rsidRPr="0074110C">
              <w:t>“Northern Forest” LLC</w:t>
            </w:r>
          </w:p>
        </w:tc>
      </w:tr>
      <w:tr w:rsidR="00AF1FA7" w:rsidRPr="0074110C" w14:paraId="6B7453E9" w14:textId="77777777" w:rsidTr="000C283D">
        <w:trPr>
          <w:trHeight w:val="283"/>
        </w:trPr>
        <w:tc>
          <w:tcPr>
            <w:tcW w:w="4644" w:type="dxa"/>
          </w:tcPr>
          <w:p w14:paraId="7E0B5988" w14:textId="77777777" w:rsidR="00AF1FA7" w:rsidRPr="0074110C" w:rsidRDefault="00AF1FA7" w:rsidP="00283D74">
            <w:pPr>
              <w:pStyle w:val="Anhangstandard"/>
            </w:pPr>
            <w:r w:rsidRPr="0074110C">
              <w:t>Commerzbank AG</w:t>
            </w:r>
          </w:p>
          <w:p w14:paraId="1476C3B9" w14:textId="77777777" w:rsidR="00AF1FA7" w:rsidRPr="0074110C" w:rsidRDefault="00AF1FA7" w:rsidP="00283D74">
            <w:pPr>
              <w:pStyle w:val="Anhangstandard"/>
            </w:pPr>
            <w:proofErr w:type="spellStart"/>
            <w:r w:rsidRPr="0074110C">
              <w:t>Kaiserplatz</w:t>
            </w:r>
            <w:proofErr w:type="spellEnd"/>
            <w:r w:rsidRPr="0074110C">
              <w:t>, 60261 Frankfurt / Main, Germany</w:t>
            </w:r>
          </w:p>
        </w:tc>
        <w:tc>
          <w:tcPr>
            <w:tcW w:w="4678" w:type="dxa"/>
          </w:tcPr>
          <w:p w14:paraId="2B3F59DD" w14:textId="77777777" w:rsidR="00AF1FA7" w:rsidRPr="0074110C" w:rsidRDefault="00AF1FA7" w:rsidP="00283D74">
            <w:pPr>
              <w:pStyle w:val="Anhangstandard"/>
            </w:pPr>
            <w:r w:rsidRPr="0074110C">
              <w:t xml:space="preserve">190068 </w:t>
            </w:r>
            <w:proofErr w:type="spellStart"/>
            <w:r w:rsidRPr="0074110C">
              <w:t>Sadovaya</w:t>
            </w:r>
            <w:proofErr w:type="spellEnd"/>
            <w:r w:rsidRPr="0074110C">
              <w:t xml:space="preserve"> str. 53A, </w:t>
            </w:r>
          </w:p>
          <w:p w14:paraId="38673BF7" w14:textId="77777777" w:rsidR="00AF1FA7" w:rsidRPr="0074110C" w:rsidRDefault="00AF1FA7" w:rsidP="00283D74">
            <w:pPr>
              <w:pStyle w:val="Anhangstandard"/>
            </w:pPr>
            <w:r w:rsidRPr="0074110C">
              <w:t>Saint Petersburg (Russia)</w:t>
            </w:r>
          </w:p>
        </w:tc>
      </w:tr>
      <w:tr w:rsidR="00AF1FA7" w:rsidRPr="00283D74" w14:paraId="02D17E54" w14:textId="77777777" w:rsidTr="000C283D">
        <w:trPr>
          <w:trHeight w:val="283"/>
        </w:trPr>
        <w:tc>
          <w:tcPr>
            <w:tcW w:w="4644" w:type="dxa"/>
            <w:vAlign w:val="bottom"/>
          </w:tcPr>
          <w:p w14:paraId="68C40209" w14:textId="77777777" w:rsidR="00AF1FA7" w:rsidRPr="0074110C" w:rsidRDefault="00AF1FA7" w:rsidP="00283D74">
            <w:pPr>
              <w:pStyle w:val="Anhangstandard"/>
            </w:pPr>
            <w:r w:rsidRPr="0074110C">
              <w:t>SWIFT: COBADEFF</w:t>
            </w:r>
          </w:p>
        </w:tc>
        <w:tc>
          <w:tcPr>
            <w:tcW w:w="4678" w:type="dxa"/>
            <w:vAlign w:val="bottom"/>
          </w:tcPr>
          <w:p w14:paraId="428EFECB" w14:textId="77777777" w:rsidR="00AF1FA7" w:rsidRPr="00283D74" w:rsidRDefault="00AF1FA7" w:rsidP="00283D74">
            <w:pPr>
              <w:pStyle w:val="Anhangstandard"/>
            </w:pPr>
            <w:r w:rsidRPr="0074110C">
              <w:t>Account: 400887181600</w:t>
            </w:r>
          </w:p>
        </w:tc>
      </w:tr>
    </w:tbl>
    <w:p w14:paraId="39E8020E" w14:textId="77777777" w:rsidR="00AF1FA7" w:rsidRPr="00283D74" w:rsidRDefault="00AF1FA7" w:rsidP="00283D74">
      <w:pPr>
        <w:pStyle w:val="Anhangstandard"/>
      </w:pPr>
    </w:p>
    <w:p w14:paraId="47A6DBFC" w14:textId="4ADA7B7D" w:rsidR="005241B6" w:rsidRPr="00283D74" w:rsidRDefault="005241B6" w:rsidP="00283D74">
      <w:pPr>
        <w:pStyle w:val="Anhangstandard"/>
        <w:rPr>
          <w:b/>
          <w:lang w:val="ru-RU"/>
        </w:rPr>
      </w:pPr>
      <w:r w:rsidRPr="00283D74">
        <w:rPr>
          <w:b/>
          <w:lang w:val="ru-RU"/>
        </w:rPr>
        <w:t xml:space="preserve">Детали платежа: Заявочный взнос на </w:t>
      </w:r>
      <w:proofErr w:type="spellStart"/>
      <w:r w:rsidRPr="00283D74">
        <w:rPr>
          <w:b/>
          <w:lang w:val="ru-RU"/>
        </w:rPr>
        <w:t>баху</w:t>
      </w:r>
      <w:proofErr w:type="spellEnd"/>
      <w:r w:rsidRPr="00283D74">
        <w:rPr>
          <w:b/>
          <w:lang w:val="ru-RU"/>
        </w:rPr>
        <w:t xml:space="preserve"> «Россия – Северный Лес 202</w:t>
      </w:r>
      <w:r w:rsidR="0074110C">
        <w:rPr>
          <w:b/>
          <w:lang w:val="ru-RU"/>
        </w:rPr>
        <w:t>1</w:t>
      </w:r>
      <w:r w:rsidRPr="00283D74">
        <w:rPr>
          <w:b/>
          <w:lang w:val="ru-RU"/>
        </w:rPr>
        <w:t xml:space="preserve">» за команду/экипаж </w:t>
      </w:r>
      <w:r w:rsidRPr="00283D74">
        <w:rPr>
          <w:b/>
        </w:rPr>
        <w:t>XXXX</w:t>
      </w:r>
    </w:p>
    <w:p w14:paraId="6752311B" w14:textId="77777777" w:rsidR="005241B6" w:rsidRPr="00283D74" w:rsidRDefault="005241B6" w:rsidP="00283D74">
      <w:pPr>
        <w:pStyle w:val="Anhangstandard"/>
        <w:rPr>
          <w:b/>
          <w:lang w:val="ru-RU"/>
        </w:rPr>
      </w:pPr>
    </w:p>
    <w:p w14:paraId="16D62E50" w14:textId="77777777" w:rsidR="005241B6" w:rsidRPr="009559FD" w:rsidRDefault="005241B6" w:rsidP="00283D74">
      <w:pPr>
        <w:pStyle w:val="Anhangstandard"/>
        <w:jc w:val="both"/>
        <w:rPr>
          <w:rFonts w:eastAsia="Arial Narrow"/>
          <w:lang w:val="ru-RU"/>
        </w:rPr>
      </w:pPr>
      <w:r w:rsidRPr="009559FD">
        <w:rPr>
          <w:rFonts w:eastAsia="Arial Narrow"/>
          <w:lang w:val="ru-RU"/>
        </w:rPr>
        <w:t xml:space="preserve">Любая заявка, не сопровождаемая оплатой заявочного взноса, будет считаться предварительной. </w:t>
      </w:r>
    </w:p>
    <w:p w14:paraId="31BB60C5" w14:textId="7C4BBF6C" w:rsidR="005241B6" w:rsidRPr="009559FD" w:rsidRDefault="005241B6" w:rsidP="00283D74">
      <w:pPr>
        <w:pStyle w:val="Anhangstandard"/>
        <w:jc w:val="both"/>
        <w:rPr>
          <w:rFonts w:eastAsia="Arial Narrow"/>
          <w:lang w:val="ru-RU"/>
        </w:rPr>
      </w:pPr>
      <w:r w:rsidRPr="009559FD">
        <w:rPr>
          <w:rFonts w:eastAsia="Arial Narrow"/>
          <w:lang w:val="ru-RU"/>
        </w:rPr>
        <w:t xml:space="preserve">Оплата может производиться в два этапа, при условии, что первая часть – 50% заявочного взноса будет оплачена до 10 января 2021 года, а вторая – не позднее 2 февраля 2021 года (до начала административных проверок). Во всех остальных случаях оплата должна быть произведена, как указано в п. 4.4. </w:t>
      </w:r>
    </w:p>
    <w:p w14:paraId="2DD49D67" w14:textId="77777777" w:rsidR="004C36E2" w:rsidRPr="005241B6" w:rsidRDefault="004C36E2" w:rsidP="00283D74">
      <w:pPr>
        <w:pStyle w:val="Anhangstandard"/>
        <w:jc w:val="both"/>
        <w:rPr>
          <w:lang w:val="ru-RU"/>
        </w:rPr>
      </w:pPr>
    </w:p>
    <w:p w14:paraId="186D50AB" w14:textId="77777777" w:rsidR="002C3C0F" w:rsidRPr="005241B6" w:rsidRDefault="002C3C0F" w:rsidP="00D01131">
      <w:pPr>
        <w:pStyle w:val="Anhangstandards2"/>
        <w:ind w:left="0" w:firstLine="0"/>
        <w:rPr>
          <w:lang w:val="ru-RU"/>
        </w:rPr>
      </w:pPr>
    </w:p>
    <w:p w14:paraId="34BC66E5" w14:textId="11F327FA" w:rsidR="00885AE6" w:rsidRPr="005241B6" w:rsidRDefault="00885AE6" w:rsidP="00283D74">
      <w:pPr>
        <w:pStyle w:val="Anhangstandard"/>
        <w:rPr>
          <w:lang w:val="ru-RU"/>
        </w:rPr>
      </w:pPr>
      <w:bookmarkStart w:id="17" w:name="_Toc30956899"/>
      <w:r w:rsidRPr="0074110C">
        <w:rPr>
          <w:b/>
          <w:lang w:val="ru-RU"/>
        </w:rPr>
        <w:t>4.6</w:t>
      </w:r>
      <w:r w:rsidRPr="005241B6">
        <w:rPr>
          <w:lang w:val="ru-RU"/>
        </w:rPr>
        <w:tab/>
      </w:r>
      <w:bookmarkEnd w:id="17"/>
      <w:r w:rsidR="005241B6" w:rsidRPr="00283D74">
        <w:rPr>
          <w:rFonts w:eastAsia="Arial Narrow"/>
          <w:b/>
          <w:lang w:val="ru-RU"/>
        </w:rPr>
        <w:t>Возврат взносов</w:t>
      </w:r>
    </w:p>
    <w:p w14:paraId="3AC43090" w14:textId="22959E0B" w:rsidR="00885AE6" w:rsidRPr="00987D75" w:rsidRDefault="005241B6" w:rsidP="00283D74">
      <w:pPr>
        <w:pStyle w:val="Anhangstandard"/>
        <w:rPr>
          <w:lang w:val="ru-RU"/>
        </w:rPr>
      </w:pPr>
      <w:r w:rsidRPr="00987D75">
        <w:rPr>
          <w:lang w:val="ru-RU"/>
        </w:rPr>
        <w:t>Заявочный взнос будет возвращён полностью:</w:t>
      </w:r>
    </w:p>
    <w:p w14:paraId="1387E832" w14:textId="48B11366" w:rsidR="00885AE6" w:rsidRPr="00283D74" w:rsidRDefault="005241B6" w:rsidP="00283D74">
      <w:pPr>
        <w:pStyle w:val="Anhangstandard"/>
        <w:numPr>
          <w:ilvl w:val="0"/>
          <w:numId w:val="40"/>
        </w:numPr>
      </w:pPr>
      <w:proofErr w:type="spellStart"/>
      <w:r w:rsidRPr="00283D74">
        <w:t>При</w:t>
      </w:r>
      <w:proofErr w:type="spellEnd"/>
      <w:r w:rsidRPr="00283D74">
        <w:t xml:space="preserve"> </w:t>
      </w:r>
      <w:proofErr w:type="spellStart"/>
      <w:r w:rsidRPr="00283D74">
        <w:t>невозможности</w:t>
      </w:r>
      <w:proofErr w:type="spellEnd"/>
      <w:r w:rsidRPr="00283D74">
        <w:t xml:space="preserve"> </w:t>
      </w:r>
      <w:proofErr w:type="spellStart"/>
      <w:r w:rsidRPr="00283D74">
        <w:t>проведения</w:t>
      </w:r>
      <w:proofErr w:type="spellEnd"/>
      <w:r w:rsidRPr="00283D74">
        <w:t xml:space="preserve"> </w:t>
      </w:r>
      <w:proofErr w:type="spellStart"/>
      <w:r w:rsidRPr="00283D74">
        <w:t>соревнования</w:t>
      </w:r>
      <w:proofErr w:type="spellEnd"/>
    </w:p>
    <w:p w14:paraId="5FE37E82" w14:textId="203A2E43" w:rsidR="00885AE6" w:rsidRPr="00987D75" w:rsidRDefault="005241B6" w:rsidP="00283D74">
      <w:pPr>
        <w:pStyle w:val="Anhangstandard"/>
        <w:numPr>
          <w:ilvl w:val="0"/>
          <w:numId w:val="40"/>
        </w:numPr>
        <w:rPr>
          <w:lang w:val="ru-RU"/>
        </w:rPr>
      </w:pPr>
      <w:r w:rsidRPr="00987D75">
        <w:rPr>
          <w:lang w:val="ru-RU"/>
        </w:rPr>
        <w:t>Экипажам, чьи заявки не были приняты</w:t>
      </w:r>
    </w:p>
    <w:p w14:paraId="1ECFAD5B" w14:textId="77777777" w:rsidR="005241B6" w:rsidRPr="00987D75" w:rsidRDefault="005241B6" w:rsidP="00283D74">
      <w:pPr>
        <w:pStyle w:val="Anhangstandard"/>
        <w:rPr>
          <w:lang w:val="ru-RU"/>
        </w:rPr>
      </w:pPr>
    </w:p>
    <w:p w14:paraId="5AE94DA5" w14:textId="77777777" w:rsidR="005241B6" w:rsidRPr="00283D74" w:rsidRDefault="005241B6" w:rsidP="00283D74">
      <w:pPr>
        <w:pStyle w:val="Anhangstandard"/>
        <w:rPr>
          <w:rFonts w:eastAsia="Arial Narrow"/>
        </w:rPr>
      </w:pPr>
      <w:r w:rsidRPr="00987D75">
        <w:rPr>
          <w:rFonts w:eastAsia="Arial Narrow"/>
          <w:lang w:val="ru-RU"/>
        </w:rPr>
        <w:t xml:space="preserve">Организатор частично возмещает заявочные взносы участникам, которые не смогли явиться на соревнование по причине форс-мажора, при условии письменного уведомления Организатора. </w:t>
      </w:r>
      <w:proofErr w:type="spellStart"/>
      <w:r w:rsidRPr="00283D74">
        <w:rPr>
          <w:rFonts w:eastAsia="Arial Narrow"/>
        </w:rPr>
        <w:t>Организатор</w:t>
      </w:r>
      <w:proofErr w:type="spellEnd"/>
      <w:r w:rsidRPr="00283D74">
        <w:rPr>
          <w:rFonts w:eastAsia="Arial Narrow"/>
        </w:rPr>
        <w:t xml:space="preserve"> </w:t>
      </w:r>
      <w:proofErr w:type="spellStart"/>
      <w:r w:rsidRPr="00283D74">
        <w:rPr>
          <w:rFonts w:eastAsia="Arial Narrow"/>
        </w:rPr>
        <w:t>удерживает</w:t>
      </w:r>
      <w:proofErr w:type="spellEnd"/>
      <w:r w:rsidRPr="00283D74">
        <w:rPr>
          <w:rFonts w:eastAsia="Arial Narrow"/>
        </w:rPr>
        <w:t>:</w:t>
      </w:r>
    </w:p>
    <w:p w14:paraId="43549985" w14:textId="77777777" w:rsidR="005241B6" w:rsidRPr="00987D75" w:rsidRDefault="005241B6" w:rsidP="00283D74">
      <w:pPr>
        <w:pStyle w:val="Anhangstandard"/>
        <w:numPr>
          <w:ilvl w:val="0"/>
          <w:numId w:val="41"/>
        </w:numPr>
        <w:rPr>
          <w:rFonts w:eastAsia="Arial Narrow"/>
          <w:lang w:val="ru-RU"/>
        </w:rPr>
      </w:pPr>
      <w:r w:rsidRPr="00987D75">
        <w:rPr>
          <w:rFonts w:eastAsia="Arial Narrow"/>
          <w:lang w:val="ru-RU"/>
        </w:rPr>
        <w:t xml:space="preserve">50% заявочного взноса в случае получения информации не позднее, чем за 20 дней до начала административных проверок </w:t>
      </w:r>
    </w:p>
    <w:p w14:paraId="057A0589" w14:textId="1F925058" w:rsidR="004A7248" w:rsidRPr="00987D75" w:rsidRDefault="005241B6" w:rsidP="00283D74">
      <w:pPr>
        <w:pStyle w:val="Anhangstandard"/>
        <w:numPr>
          <w:ilvl w:val="0"/>
          <w:numId w:val="41"/>
        </w:numPr>
        <w:rPr>
          <w:lang w:val="ru-RU"/>
        </w:rPr>
      </w:pPr>
      <w:r w:rsidRPr="00987D75">
        <w:rPr>
          <w:rFonts w:eastAsia="Arial Narrow"/>
          <w:lang w:val="ru-RU"/>
        </w:rPr>
        <w:t>100% заявочного взноса в случае получения информации менее чем за 19 дней до начала административных проверок.</w:t>
      </w:r>
    </w:p>
    <w:p w14:paraId="0E4CA7F8" w14:textId="77777777" w:rsidR="004C36E2" w:rsidRPr="005241B6" w:rsidRDefault="004C36E2" w:rsidP="00C31D4E">
      <w:pPr>
        <w:rPr>
          <w:lang w:val="ru-RU"/>
        </w:rPr>
      </w:pPr>
    </w:p>
    <w:p w14:paraId="353318FC" w14:textId="77777777" w:rsidR="004A7248" w:rsidRPr="005241B6" w:rsidRDefault="004A7248" w:rsidP="00C31D4E">
      <w:pPr>
        <w:rPr>
          <w:lang w:val="ru-RU"/>
        </w:rPr>
      </w:pPr>
    </w:p>
    <w:p w14:paraId="04524894" w14:textId="77777777" w:rsidR="00327117" w:rsidRPr="005241B6" w:rsidRDefault="00327117">
      <w:pPr>
        <w:widowControl/>
        <w:jc w:val="left"/>
        <w:rPr>
          <w:lang w:val="ru-RU"/>
        </w:rPr>
      </w:pPr>
      <w:r w:rsidRPr="005241B6">
        <w:rPr>
          <w:lang w:val="ru-RU"/>
        </w:rPr>
        <w:br w:type="page"/>
      </w:r>
    </w:p>
    <w:p w14:paraId="63B6FEC0" w14:textId="742CB864" w:rsidR="00885AE6" w:rsidRPr="005241B6" w:rsidRDefault="005241B6" w:rsidP="005241B6">
      <w:pPr>
        <w:pStyle w:val="Article1"/>
        <w:numPr>
          <w:ilvl w:val="0"/>
          <w:numId w:val="26"/>
        </w:numPr>
        <w:rPr>
          <w:szCs w:val="18"/>
        </w:rPr>
      </w:pPr>
      <w:r>
        <w:rPr>
          <w:lang w:val="ru-RU"/>
        </w:rPr>
        <w:lastRenderedPageBreak/>
        <w:t>Страховое покрытие</w:t>
      </w:r>
    </w:p>
    <w:p w14:paraId="374AEFC6" w14:textId="7E96AAF1" w:rsidR="005241B6" w:rsidRPr="005241B6" w:rsidRDefault="005241B6" w:rsidP="00283D74">
      <w:pPr>
        <w:pStyle w:val="Anhangstandard"/>
        <w:jc w:val="both"/>
        <w:rPr>
          <w:rFonts w:eastAsia="Arial Narrow"/>
          <w:b/>
          <w:bCs/>
          <w:lang w:val="ru-RU"/>
        </w:rPr>
      </w:pPr>
      <w:r w:rsidRPr="005241B6">
        <w:rPr>
          <w:rFonts w:eastAsia="Arial Narrow"/>
          <w:lang w:val="ru-RU"/>
        </w:rPr>
        <w:t xml:space="preserve">Страхование будет производиться в соответствии </w:t>
      </w:r>
      <w:r w:rsidR="0074110C">
        <w:rPr>
          <w:rFonts w:eastAsia="Arial Narrow"/>
          <w:lang w:val="ru-RU"/>
        </w:rPr>
        <w:t>со ст.</w:t>
      </w:r>
      <w:r w:rsidRPr="005241B6">
        <w:rPr>
          <w:rFonts w:eastAsia="Arial Narrow"/>
          <w:lang w:val="ru-RU"/>
        </w:rPr>
        <w:t xml:space="preserve"> 15 </w:t>
      </w:r>
      <w:r w:rsidRPr="005241B6">
        <w:rPr>
          <w:rFonts w:eastAsia="Arial Narrow"/>
          <w:spacing w:val="-1"/>
          <w:lang w:val="ru-RU"/>
        </w:rPr>
        <w:t xml:space="preserve">Правил </w:t>
      </w:r>
      <w:r w:rsidRPr="005241B6">
        <w:rPr>
          <w:rFonts w:eastAsia="Arial Narrow"/>
          <w:spacing w:val="-1"/>
        </w:rPr>
        <w:t>FIA</w:t>
      </w:r>
      <w:r w:rsidRPr="005241B6">
        <w:rPr>
          <w:rFonts w:eastAsia="Arial Narrow"/>
          <w:spacing w:val="-1"/>
          <w:lang w:val="ru-RU"/>
        </w:rPr>
        <w:t xml:space="preserve"> 202</w:t>
      </w:r>
      <w:r>
        <w:rPr>
          <w:rFonts w:eastAsia="Arial Narrow"/>
          <w:spacing w:val="-1"/>
          <w:lang w:val="ru-RU"/>
        </w:rPr>
        <w:t xml:space="preserve">1 года </w:t>
      </w:r>
      <w:r w:rsidRPr="0074110C">
        <w:rPr>
          <w:rFonts w:eastAsia="Arial Narrow"/>
          <w:i/>
          <w:spacing w:val="-1"/>
          <w:lang w:val="ru-RU"/>
        </w:rPr>
        <w:t>(</w:t>
      </w:r>
      <w:r w:rsidRPr="0074110C">
        <w:rPr>
          <w:i/>
          <w:lang w:val="ru-RU"/>
        </w:rPr>
        <w:t xml:space="preserve">2021 </w:t>
      </w:r>
      <w:r w:rsidRPr="0074110C">
        <w:rPr>
          <w:i/>
        </w:rPr>
        <w:t>FIA</w:t>
      </w:r>
      <w:r w:rsidRPr="0074110C">
        <w:rPr>
          <w:i/>
          <w:lang w:val="ru-RU"/>
        </w:rPr>
        <w:t xml:space="preserve"> </w:t>
      </w:r>
      <w:r w:rsidRPr="0074110C">
        <w:rPr>
          <w:i/>
        </w:rPr>
        <w:t>CCRSR</w:t>
      </w:r>
      <w:r w:rsidRPr="0074110C">
        <w:rPr>
          <w:i/>
          <w:lang w:val="ru-RU"/>
        </w:rPr>
        <w:t>)</w:t>
      </w:r>
      <w:r w:rsidRPr="0074110C">
        <w:rPr>
          <w:rFonts w:eastAsia="Arial Narrow"/>
          <w:i/>
          <w:lang w:val="ru-RU"/>
        </w:rPr>
        <w:t>.</w:t>
      </w:r>
    </w:p>
    <w:p w14:paraId="50DD5B77" w14:textId="3814EB59" w:rsidR="005241B6" w:rsidRPr="0074110C" w:rsidRDefault="005241B6" w:rsidP="00283D74">
      <w:pPr>
        <w:pStyle w:val="Anhangstandard"/>
        <w:jc w:val="both"/>
        <w:rPr>
          <w:rFonts w:eastAsia="Arial Narrow"/>
          <w:b/>
          <w:bCs/>
          <w:lang w:val="ru-RU"/>
        </w:rPr>
      </w:pPr>
      <w:r w:rsidRPr="0074110C">
        <w:rPr>
          <w:rFonts w:eastAsia="Arial Narrow"/>
          <w:b/>
          <w:bCs/>
          <w:lang w:val="ru-RU"/>
        </w:rPr>
        <w:t xml:space="preserve">Страховая компания: </w:t>
      </w:r>
      <w:r w:rsidRPr="0074110C">
        <w:t>AO</w:t>
      </w:r>
      <w:r w:rsidRPr="0074110C">
        <w:rPr>
          <w:lang w:val="ru-RU"/>
        </w:rPr>
        <w:t xml:space="preserve"> «СОГАЗ» лицензия №</w:t>
      </w:r>
      <w:r w:rsidRPr="0074110C">
        <w:rPr>
          <w:lang w:val="en-US"/>
        </w:rPr>
        <w:t>OC</w:t>
      </w:r>
      <w:r w:rsidRPr="0074110C">
        <w:rPr>
          <w:lang w:val="ru-RU"/>
        </w:rPr>
        <w:t xml:space="preserve"> 1208-04 </w:t>
      </w:r>
      <w:r w:rsidR="00171010">
        <w:rPr>
          <w:lang w:val="ru-RU"/>
        </w:rPr>
        <w:t>от</w:t>
      </w:r>
      <w:r w:rsidRPr="0074110C">
        <w:rPr>
          <w:lang w:val="ru-RU"/>
        </w:rPr>
        <w:t xml:space="preserve"> 05-08-2015</w:t>
      </w:r>
    </w:p>
    <w:p w14:paraId="570ACA95" w14:textId="3A9D7D6C" w:rsidR="005241B6" w:rsidRPr="0074110C" w:rsidRDefault="005241B6" w:rsidP="00283D74">
      <w:pPr>
        <w:pStyle w:val="Anhangstandard"/>
        <w:jc w:val="both"/>
        <w:rPr>
          <w:rFonts w:eastAsia="Arial Narrow"/>
          <w:b/>
          <w:bCs/>
          <w:lang w:val="ru-RU"/>
        </w:rPr>
      </w:pPr>
      <w:r w:rsidRPr="0074110C">
        <w:rPr>
          <w:rFonts w:eastAsia="Arial Narrow"/>
          <w:b/>
          <w:bCs/>
          <w:lang w:val="ru-RU"/>
        </w:rPr>
        <w:t xml:space="preserve">Лимит ответственности страховщика на один страховой случай: 10 000 000 </w:t>
      </w:r>
      <w:r w:rsidRPr="0074110C">
        <w:rPr>
          <w:rFonts w:eastAsia="Arial Narrow"/>
          <w:b/>
          <w:bCs/>
          <w:lang w:val="en-US"/>
        </w:rPr>
        <w:t>RUB</w:t>
      </w:r>
    </w:p>
    <w:p w14:paraId="34F426C0" w14:textId="77777777" w:rsidR="005241B6" w:rsidRPr="0074110C" w:rsidRDefault="005241B6" w:rsidP="00283D74">
      <w:pPr>
        <w:pStyle w:val="Anhangstandard"/>
        <w:jc w:val="both"/>
        <w:rPr>
          <w:rFonts w:eastAsia="Arial Narrow"/>
          <w:lang w:val="ru-RU"/>
        </w:rPr>
      </w:pPr>
      <w:r w:rsidRPr="0074110C">
        <w:rPr>
          <w:rFonts w:eastAsia="Arial Narrow"/>
          <w:lang w:val="ru-RU"/>
        </w:rPr>
        <w:t xml:space="preserve">В случае аварии, повлекшей страховой случай, участник или его представитель должен подать письменное заявление Руководителю гонки, офицеру по связи с участниками или непосредственно Организатору в течение 24 часов. В заявлении должны быть указаны обстоятельства аварии, имена и адреса пострадавших и контактные данные свидетелей. </w:t>
      </w:r>
    </w:p>
    <w:p w14:paraId="46E16124" w14:textId="3294E237" w:rsidR="005241B6" w:rsidRPr="0074110C" w:rsidRDefault="005241B6" w:rsidP="00283D74">
      <w:pPr>
        <w:pStyle w:val="Anhangstandard"/>
        <w:jc w:val="both"/>
        <w:rPr>
          <w:rFonts w:eastAsia="Arial Narrow"/>
          <w:lang w:val="ru-RU"/>
        </w:rPr>
      </w:pPr>
      <w:r w:rsidRPr="0074110C">
        <w:rPr>
          <w:rFonts w:eastAsia="Arial Narrow"/>
          <w:lang w:val="ru-RU"/>
        </w:rPr>
        <w:t xml:space="preserve">В случае аварии, повлекшей страховой случай, участник или его полномочный представитель должны связаться с круглосуточной службой страховой компании по телефону +7 800 333 0 888 </w:t>
      </w:r>
    </w:p>
    <w:p w14:paraId="157F53D1" w14:textId="77777777" w:rsidR="005241B6" w:rsidRPr="0074110C" w:rsidRDefault="005241B6" w:rsidP="00283D74">
      <w:pPr>
        <w:pStyle w:val="Anhangstandard"/>
        <w:jc w:val="both"/>
        <w:rPr>
          <w:rFonts w:eastAsia="Arial Narrow"/>
          <w:lang w:val="ru-RU"/>
        </w:rPr>
      </w:pPr>
      <w:r w:rsidRPr="0074110C">
        <w:rPr>
          <w:rFonts w:eastAsia="Arial Narrow"/>
          <w:b/>
          <w:bCs/>
          <w:lang w:val="ru-RU"/>
        </w:rPr>
        <w:t xml:space="preserve">Подробная информация о страховании </w:t>
      </w:r>
      <w:r w:rsidRPr="0074110C">
        <w:rPr>
          <w:rFonts w:eastAsia="Arial Narrow"/>
          <w:lang w:val="ru-RU"/>
        </w:rPr>
        <w:t xml:space="preserve">и порядке получения страхового возмещения будет опубликована в информационном сообщении участникам на официальном табло информации.  </w:t>
      </w:r>
    </w:p>
    <w:p w14:paraId="0F1DABDD" w14:textId="77777777" w:rsidR="00943C38" w:rsidRPr="0074110C" w:rsidRDefault="00943C38" w:rsidP="00283D74">
      <w:pPr>
        <w:pStyle w:val="Anhangstandard"/>
        <w:jc w:val="both"/>
        <w:rPr>
          <w:lang w:val="ru-RU"/>
        </w:rPr>
      </w:pPr>
    </w:p>
    <w:p w14:paraId="0056FD81" w14:textId="3B5B80E0" w:rsidR="00885AE6" w:rsidRPr="0074110C" w:rsidRDefault="005241B6" w:rsidP="005241B6">
      <w:pPr>
        <w:pStyle w:val="Article1"/>
        <w:numPr>
          <w:ilvl w:val="0"/>
          <w:numId w:val="26"/>
        </w:numPr>
      </w:pPr>
      <w:r w:rsidRPr="0074110C">
        <w:rPr>
          <w:lang w:val="ru-RU"/>
        </w:rPr>
        <w:t>Реклама и идентификация</w:t>
      </w:r>
    </w:p>
    <w:p w14:paraId="0736EE24" w14:textId="77777777" w:rsidR="005241B6" w:rsidRPr="0074110C" w:rsidRDefault="005241B6" w:rsidP="00283D74">
      <w:pPr>
        <w:pStyle w:val="Anhangstandard"/>
        <w:rPr>
          <w:lang w:val="ru-RU"/>
        </w:rPr>
      </w:pPr>
      <w:r w:rsidRPr="0074110C">
        <w:rPr>
          <w:lang w:val="ru-RU"/>
        </w:rPr>
        <w:t xml:space="preserve">Схема расклейки описана в Приложении 3 настоящего Регламента. </w:t>
      </w:r>
    </w:p>
    <w:p w14:paraId="7516DE64" w14:textId="77777777" w:rsidR="00E06ADD" w:rsidRPr="0074110C" w:rsidRDefault="00E06ADD" w:rsidP="00E06ADD">
      <w:pPr>
        <w:rPr>
          <w:lang w:val="ru-RU"/>
        </w:rPr>
      </w:pPr>
    </w:p>
    <w:p w14:paraId="015A148C" w14:textId="7411CE9E" w:rsidR="005241B6" w:rsidRPr="0074110C" w:rsidRDefault="005241B6" w:rsidP="005241B6">
      <w:pPr>
        <w:pStyle w:val="FormatvorlageArticle21Links0cmHngend15cm"/>
        <w:numPr>
          <w:ilvl w:val="1"/>
          <w:numId w:val="26"/>
        </w:numPr>
        <w:ind w:left="567" w:hanging="567"/>
        <w:outlineLvl w:val="1"/>
        <w:rPr>
          <w:rFonts w:eastAsia="Arial Narrow" w:cs="Arial"/>
          <w:spacing w:val="-8"/>
          <w:lang w:val="ru-RU"/>
        </w:rPr>
      </w:pPr>
      <w:r w:rsidRPr="0074110C">
        <w:rPr>
          <w:rFonts w:eastAsia="Arial Narrow" w:cs="Arial"/>
          <w:lang w:val="ru-RU"/>
        </w:rPr>
        <w:t>Обязательная реклама организатора</w:t>
      </w:r>
      <w:r w:rsidRPr="0074110C">
        <w:rPr>
          <w:rFonts w:eastAsia="Arial Narrow" w:cs="Arial"/>
          <w:spacing w:val="-8"/>
          <w:lang w:val="ru-RU"/>
        </w:rPr>
        <w:t xml:space="preserve"> </w:t>
      </w:r>
    </w:p>
    <w:p w14:paraId="15C2C0EA" w14:textId="77777777" w:rsidR="005241B6" w:rsidRPr="0074110C" w:rsidRDefault="005241B6" w:rsidP="005241B6">
      <w:pPr>
        <w:pStyle w:val="FormatvorlageArticle21Links0cmHngend15cm"/>
        <w:numPr>
          <w:ilvl w:val="0"/>
          <w:numId w:val="0"/>
        </w:numPr>
        <w:outlineLvl w:val="1"/>
        <w:rPr>
          <w:rFonts w:ascii="Times New Roman" w:eastAsia="Arial Narrow" w:hAnsi="Times New Roman"/>
          <w:spacing w:val="-8"/>
          <w:lang w:val="ru-RU"/>
        </w:rPr>
      </w:pPr>
    </w:p>
    <w:p w14:paraId="0D043EF3" w14:textId="7EAE14DF" w:rsidR="00406248" w:rsidRPr="0074110C" w:rsidRDefault="005241B6" w:rsidP="005241B6">
      <w:pPr>
        <w:pStyle w:val="FormatvorlageArticle21Links0cmHngend15cm"/>
        <w:numPr>
          <w:ilvl w:val="0"/>
          <w:numId w:val="0"/>
        </w:numPr>
        <w:outlineLvl w:val="1"/>
        <w:rPr>
          <w:lang w:val="en-US"/>
        </w:rPr>
      </w:pPr>
      <w:r w:rsidRPr="0074110C">
        <w:rPr>
          <w:lang w:val="ru-RU"/>
        </w:rPr>
        <w:t>Ралли-</w:t>
      </w:r>
      <w:proofErr w:type="spellStart"/>
      <w:r w:rsidRPr="0074110C">
        <w:rPr>
          <w:lang w:val="ru-RU"/>
        </w:rPr>
        <w:t>плейт</w:t>
      </w:r>
      <w:proofErr w:type="spellEnd"/>
      <w:r w:rsidR="00E06ADD" w:rsidRPr="0074110C">
        <w:rPr>
          <w:lang w:val="en-US"/>
        </w:rPr>
        <w:t>:</w:t>
      </w:r>
    </w:p>
    <w:p w14:paraId="47EF3F7F" w14:textId="1B3FC920" w:rsidR="00BF6E33" w:rsidRPr="0074110C" w:rsidRDefault="005241B6" w:rsidP="003C5A8D">
      <w:pPr>
        <w:rPr>
          <w:i/>
          <w:lang w:val="en-US"/>
        </w:rPr>
      </w:pPr>
      <w:r w:rsidRPr="0074110C">
        <w:rPr>
          <w:lang w:val="ru-RU"/>
        </w:rPr>
        <w:t>Логотип</w:t>
      </w:r>
      <w:r w:rsidRPr="0074110C">
        <w:rPr>
          <w:lang w:val="en-US"/>
        </w:rPr>
        <w:t xml:space="preserve"> IGORA DRIVE – your world of emotions</w:t>
      </w:r>
    </w:p>
    <w:p w14:paraId="62CE9042" w14:textId="77777777" w:rsidR="00406248" w:rsidRPr="0074110C" w:rsidRDefault="00406248" w:rsidP="003C5A8D"/>
    <w:p w14:paraId="647ACCC4" w14:textId="5CEF62D0" w:rsidR="00BF6E33" w:rsidRPr="0074110C" w:rsidRDefault="005241B6" w:rsidP="00E06ADD">
      <w:pPr>
        <w:jc w:val="left"/>
        <w:rPr>
          <w:lang w:val="ru-RU"/>
        </w:rPr>
      </w:pPr>
      <w:r w:rsidRPr="0074110C">
        <w:rPr>
          <w:lang w:val="ru-RU"/>
        </w:rPr>
        <w:t>Стартовый номер:</w:t>
      </w:r>
      <w:r w:rsidR="008D1EBB" w:rsidRPr="0074110C">
        <w:rPr>
          <w:lang w:val="ru-RU"/>
        </w:rPr>
        <w:t xml:space="preserve"> 67</w:t>
      </w:r>
      <w:r w:rsidR="00406248" w:rsidRPr="0074110C">
        <w:rPr>
          <w:lang w:val="ru-RU"/>
        </w:rPr>
        <w:t xml:space="preserve"> </w:t>
      </w:r>
      <w:r w:rsidR="008D1EBB" w:rsidRPr="0074110C">
        <w:t>x</w:t>
      </w:r>
      <w:r w:rsidR="00406248" w:rsidRPr="0074110C">
        <w:rPr>
          <w:lang w:val="ru-RU"/>
        </w:rPr>
        <w:t xml:space="preserve"> 17</w:t>
      </w:r>
      <w:r w:rsidR="00D01131" w:rsidRPr="0074110C">
        <w:rPr>
          <w:lang w:val="ru-RU"/>
        </w:rPr>
        <w:t xml:space="preserve"> </w:t>
      </w:r>
      <w:r w:rsidRPr="0074110C">
        <w:rPr>
          <w:lang w:val="ru-RU"/>
        </w:rPr>
        <w:t>см</w:t>
      </w:r>
    </w:p>
    <w:p w14:paraId="298116A9" w14:textId="777BC325" w:rsidR="00406248" w:rsidRPr="005241B6" w:rsidRDefault="005241B6" w:rsidP="00E06ADD">
      <w:pPr>
        <w:jc w:val="left"/>
        <w:rPr>
          <w:lang w:val="ru-RU"/>
        </w:rPr>
      </w:pPr>
      <w:r w:rsidRPr="0074110C">
        <w:rPr>
          <w:i/>
          <w:lang w:val="ru-RU"/>
        </w:rPr>
        <w:t>Логотип Баха «РОССИЯ – Северный Лес»</w:t>
      </w:r>
    </w:p>
    <w:p w14:paraId="584F0D56" w14:textId="77777777" w:rsidR="00406248" w:rsidRPr="005241B6" w:rsidRDefault="00406248" w:rsidP="003C5A8D">
      <w:pPr>
        <w:pStyle w:val="Anhangstandard"/>
        <w:rPr>
          <w:lang w:val="ru-RU"/>
        </w:rPr>
      </w:pPr>
    </w:p>
    <w:p w14:paraId="1FE98D26" w14:textId="335C3BBB" w:rsidR="005241B6" w:rsidRPr="00350868" w:rsidRDefault="005241B6" w:rsidP="00E06ADD">
      <w:pPr>
        <w:rPr>
          <w:b/>
          <w:lang w:val="ru-RU"/>
        </w:rPr>
      </w:pPr>
      <w:r>
        <w:rPr>
          <w:lang w:val="ru-RU"/>
        </w:rPr>
        <w:t xml:space="preserve">Каждый участник получит от Организатора стартовые идентификационные номера (67х17см), которые должны быть размещены на отведённых им местах на автомобиле до начала Технической инспекции. Каждая наклейка должна быть наклеена горизонтально на переднюю дверь автомобиля, при этом стартовый номер должен быть впереди. Верх наклейки должен располагаться на расстоянии от 7 до 10 см от нижнего края окна автомобиля. </w:t>
      </w:r>
      <w:r w:rsidRPr="005241B6">
        <w:rPr>
          <w:b/>
          <w:lang w:val="ru-RU"/>
        </w:rPr>
        <w:t>Резать</w:t>
      </w:r>
      <w:r w:rsidRPr="00350868">
        <w:rPr>
          <w:b/>
          <w:lang w:val="ru-RU"/>
        </w:rPr>
        <w:t xml:space="preserve"> </w:t>
      </w:r>
      <w:r w:rsidRPr="005241B6">
        <w:rPr>
          <w:b/>
          <w:lang w:val="ru-RU"/>
        </w:rPr>
        <w:t>наклейки</w:t>
      </w:r>
      <w:r w:rsidRPr="00350868">
        <w:rPr>
          <w:b/>
          <w:lang w:val="ru-RU"/>
        </w:rPr>
        <w:t xml:space="preserve"> </w:t>
      </w:r>
      <w:r w:rsidRPr="005241B6">
        <w:rPr>
          <w:b/>
          <w:lang w:val="ru-RU"/>
        </w:rPr>
        <w:t>ЗАПРЕЩЕНО</w:t>
      </w:r>
      <w:r w:rsidRPr="00350868">
        <w:rPr>
          <w:b/>
          <w:lang w:val="ru-RU"/>
        </w:rPr>
        <w:t xml:space="preserve">. </w:t>
      </w:r>
    </w:p>
    <w:p w14:paraId="2CEDC09C" w14:textId="77777777" w:rsidR="0013494E" w:rsidRPr="00350868" w:rsidRDefault="0013494E" w:rsidP="003C5A8D">
      <w:pPr>
        <w:pStyle w:val="Anhangstandard"/>
        <w:rPr>
          <w:lang w:val="ru-RU"/>
        </w:rPr>
      </w:pPr>
    </w:p>
    <w:p w14:paraId="3802F305" w14:textId="12EB8EA5" w:rsidR="00885AE6" w:rsidRPr="00350868" w:rsidRDefault="00885AE6" w:rsidP="005241B6">
      <w:pPr>
        <w:pStyle w:val="FormatvorlageArticle21Links0cmHngend15cm"/>
        <w:numPr>
          <w:ilvl w:val="0"/>
          <w:numId w:val="0"/>
        </w:numPr>
        <w:ind w:left="567" w:hanging="567"/>
        <w:outlineLvl w:val="1"/>
        <w:rPr>
          <w:lang w:val="ru-RU"/>
        </w:rPr>
      </w:pPr>
      <w:bookmarkStart w:id="18" w:name="_Toc30956903"/>
      <w:r w:rsidRPr="00350868">
        <w:rPr>
          <w:lang w:val="ru-RU"/>
        </w:rPr>
        <w:t>6.2</w:t>
      </w:r>
      <w:r w:rsidRPr="00350868">
        <w:rPr>
          <w:lang w:val="ru-RU"/>
        </w:rPr>
        <w:tab/>
      </w:r>
      <w:r w:rsidR="005241B6">
        <w:rPr>
          <w:lang w:val="ru-RU"/>
        </w:rPr>
        <w:t>Необязательная реклама организатора</w:t>
      </w:r>
      <w:bookmarkEnd w:id="18"/>
    </w:p>
    <w:p w14:paraId="671290C6" w14:textId="6C62E0B3" w:rsidR="00BF6E33" w:rsidRPr="00350868" w:rsidRDefault="00BF6E33" w:rsidP="00E06ADD">
      <w:pPr>
        <w:rPr>
          <w:lang w:val="ru-RU"/>
        </w:rPr>
      </w:pPr>
      <w:r>
        <w:rPr>
          <w:noProof/>
          <w:lang w:val="ru-RU" w:eastAsia="ru-RU"/>
        </w:rPr>
        <w:drawing>
          <wp:anchor distT="0" distB="0" distL="114300" distR="114300" simplePos="0" relativeHeight="251676672" behindDoc="1" locked="0" layoutInCell="1" allowOverlap="1" wp14:anchorId="0C9F5954" wp14:editId="6C88AFC6">
            <wp:simplePos x="0" y="0"/>
            <wp:positionH relativeFrom="column">
              <wp:posOffset>4445</wp:posOffset>
            </wp:positionH>
            <wp:positionV relativeFrom="paragraph">
              <wp:posOffset>4445</wp:posOffset>
            </wp:positionV>
            <wp:extent cx="2029311" cy="2105025"/>
            <wp:effectExtent l="0" t="0" r="9525" b="0"/>
            <wp:wrapTight wrapText="bothSides">
              <wp:wrapPolygon edited="0">
                <wp:start x="0" y="0"/>
                <wp:lineTo x="0" y="21307"/>
                <wp:lineTo x="21499" y="21307"/>
                <wp:lineTo x="21499"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dvertisment.jpeg"/>
                    <pic:cNvPicPr/>
                  </pic:nvPicPr>
                  <pic:blipFill>
                    <a:blip r:embed="rId18">
                      <a:extLst>
                        <a:ext uri="{28A0092B-C50C-407E-A947-70E740481C1C}">
                          <a14:useLocalDpi xmlns:a14="http://schemas.microsoft.com/office/drawing/2010/main" val="0"/>
                        </a:ext>
                      </a:extLst>
                    </a:blip>
                    <a:stretch>
                      <a:fillRect/>
                    </a:stretch>
                  </pic:blipFill>
                  <pic:spPr>
                    <a:xfrm>
                      <a:off x="0" y="0"/>
                      <a:ext cx="2029311" cy="2105025"/>
                    </a:xfrm>
                    <a:prstGeom prst="rect">
                      <a:avLst/>
                    </a:prstGeom>
                  </pic:spPr>
                </pic:pic>
              </a:graphicData>
            </a:graphic>
          </wp:anchor>
        </w:drawing>
      </w:r>
    </w:p>
    <w:p w14:paraId="73E14A19" w14:textId="7BA95851" w:rsidR="00BF6E33" w:rsidRPr="0074110C" w:rsidRDefault="00BF6E33" w:rsidP="00E06ADD">
      <w:pPr>
        <w:rPr>
          <w:i/>
          <w:lang w:val="ru-RU"/>
        </w:rPr>
      </w:pPr>
      <w:proofErr w:type="spellStart"/>
      <w:r w:rsidRPr="0074110C">
        <w:rPr>
          <w:i/>
        </w:rPr>
        <w:t>Igora</w:t>
      </w:r>
      <w:proofErr w:type="spellEnd"/>
      <w:r w:rsidRPr="0074110C">
        <w:rPr>
          <w:i/>
          <w:lang w:val="ru-RU"/>
        </w:rPr>
        <w:t xml:space="preserve"> </w:t>
      </w:r>
      <w:r w:rsidRPr="0074110C">
        <w:rPr>
          <w:i/>
        </w:rPr>
        <w:t>Drive</w:t>
      </w:r>
    </w:p>
    <w:p w14:paraId="2AAE0B4C" w14:textId="48283B12" w:rsidR="00BF6E33" w:rsidRPr="0074110C" w:rsidRDefault="00BF6E33" w:rsidP="00E06ADD">
      <w:pPr>
        <w:rPr>
          <w:i/>
          <w:lang w:val="ru-RU"/>
        </w:rPr>
      </w:pPr>
      <w:proofErr w:type="spellStart"/>
      <w:r w:rsidRPr="0074110C">
        <w:rPr>
          <w:i/>
        </w:rPr>
        <w:t>DizelGaz</w:t>
      </w:r>
      <w:proofErr w:type="spellEnd"/>
    </w:p>
    <w:p w14:paraId="4A6EE9D8" w14:textId="286C758D" w:rsidR="00BF6E33" w:rsidRPr="0074110C" w:rsidRDefault="00BF6E33" w:rsidP="00E06ADD">
      <w:pPr>
        <w:rPr>
          <w:i/>
          <w:lang w:val="ru-RU"/>
        </w:rPr>
      </w:pPr>
      <w:r w:rsidRPr="0074110C">
        <w:rPr>
          <w:i/>
        </w:rPr>
        <w:t>R</w:t>
      </w:r>
      <w:r w:rsidRPr="0074110C">
        <w:rPr>
          <w:i/>
          <w:lang w:val="ru-RU"/>
        </w:rPr>
        <w:t>-</w:t>
      </w:r>
      <w:proofErr w:type="spellStart"/>
      <w:r w:rsidRPr="0074110C">
        <w:rPr>
          <w:i/>
        </w:rPr>
        <w:t>Industria</w:t>
      </w:r>
      <w:proofErr w:type="spellEnd"/>
    </w:p>
    <w:p w14:paraId="63E65B3E" w14:textId="23A7C303" w:rsidR="00BF6E33" w:rsidRPr="0074110C" w:rsidRDefault="00BF6E33" w:rsidP="00E06ADD">
      <w:pPr>
        <w:rPr>
          <w:i/>
        </w:rPr>
      </w:pPr>
      <w:proofErr w:type="spellStart"/>
      <w:r w:rsidRPr="0074110C">
        <w:rPr>
          <w:i/>
        </w:rPr>
        <w:t>Nart</w:t>
      </w:r>
      <w:proofErr w:type="spellEnd"/>
      <w:r w:rsidRPr="0074110C">
        <w:rPr>
          <w:i/>
        </w:rPr>
        <w:t xml:space="preserve"> Time</w:t>
      </w:r>
    </w:p>
    <w:p w14:paraId="75F104FB" w14:textId="7A578ECC" w:rsidR="00BF6E33" w:rsidRPr="0074110C" w:rsidRDefault="00BF6E33" w:rsidP="00E06ADD">
      <w:pPr>
        <w:rPr>
          <w:i/>
        </w:rPr>
      </w:pPr>
      <w:r w:rsidRPr="0074110C">
        <w:rPr>
          <w:i/>
        </w:rPr>
        <w:t>NART</w:t>
      </w:r>
    </w:p>
    <w:p w14:paraId="0C0E2AF0" w14:textId="2EEE6D41" w:rsidR="00BF6E33" w:rsidRPr="0074110C" w:rsidRDefault="00BF6E33" w:rsidP="00E06ADD">
      <w:pPr>
        <w:rPr>
          <w:i/>
        </w:rPr>
      </w:pPr>
      <w:r w:rsidRPr="0074110C">
        <w:rPr>
          <w:i/>
        </w:rPr>
        <w:t>Terra Nordica</w:t>
      </w:r>
    </w:p>
    <w:p w14:paraId="0BE2163B" w14:textId="23292054" w:rsidR="00BF6E33" w:rsidRPr="0074110C" w:rsidRDefault="00BF6E33" w:rsidP="00E06ADD">
      <w:pPr>
        <w:rPr>
          <w:i/>
        </w:rPr>
      </w:pPr>
      <w:proofErr w:type="spellStart"/>
      <w:r w:rsidRPr="0074110C">
        <w:rPr>
          <w:i/>
        </w:rPr>
        <w:t>Tochka</w:t>
      </w:r>
      <w:proofErr w:type="spellEnd"/>
      <w:r w:rsidRPr="0074110C">
        <w:rPr>
          <w:i/>
        </w:rPr>
        <w:t xml:space="preserve"> </w:t>
      </w:r>
      <w:proofErr w:type="spellStart"/>
      <w:r w:rsidRPr="0074110C">
        <w:rPr>
          <w:i/>
        </w:rPr>
        <w:t>na</w:t>
      </w:r>
      <w:proofErr w:type="spellEnd"/>
      <w:r w:rsidRPr="0074110C">
        <w:rPr>
          <w:i/>
        </w:rPr>
        <w:t xml:space="preserve"> </w:t>
      </w:r>
      <w:proofErr w:type="spellStart"/>
      <w:r w:rsidRPr="0074110C">
        <w:rPr>
          <w:i/>
        </w:rPr>
        <w:t>karte</w:t>
      </w:r>
      <w:proofErr w:type="spellEnd"/>
    </w:p>
    <w:p w14:paraId="7BC9F5E7" w14:textId="0445A143" w:rsidR="00BF6E33" w:rsidRPr="0074110C" w:rsidRDefault="00BF6E33" w:rsidP="00E06ADD">
      <w:pPr>
        <w:rPr>
          <w:i/>
        </w:rPr>
      </w:pPr>
      <w:r w:rsidRPr="0074110C">
        <w:rPr>
          <w:i/>
        </w:rPr>
        <w:t>MIR rally</w:t>
      </w:r>
    </w:p>
    <w:p w14:paraId="7E484839" w14:textId="57654314" w:rsidR="00BF6E33" w:rsidRPr="0074110C" w:rsidRDefault="00BF6E33" w:rsidP="00E06ADD">
      <w:pPr>
        <w:rPr>
          <w:i/>
        </w:rPr>
      </w:pPr>
      <w:r w:rsidRPr="0074110C">
        <w:rPr>
          <w:i/>
        </w:rPr>
        <w:t>RUSS</w:t>
      </w:r>
    </w:p>
    <w:p w14:paraId="62CB3499" w14:textId="3B653EC4" w:rsidR="00BF6E33" w:rsidRPr="0074110C" w:rsidRDefault="00BF6E33" w:rsidP="00E06ADD">
      <w:pPr>
        <w:rPr>
          <w:i/>
        </w:rPr>
      </w:pPr>
      <w:proofErr w:type="spellStart"/>
      <w:r w:rsidRPr="0074110C">
        <w:rPr>
          <w:i/>
        </w:rPr>
        <w:t>Orech</w:t>
      </w:r>
      <w:proofErr w:type="spellEnd"/>
      <w:r w:rsidRPr="0074110C">
        <w:rPr>
          <w:i/>
        </w:rPr>
        <w:t xml:space="preserve"> country club</w:t>
      </w:r>
    </w:p>
    <w:p w14:paraId="3625C530" w14:textId="0D7B1949" w:rsidR="00BF6E33" w:rsidRPr="001228A8" w:rsidRDefault="00BF6E33" w:rsidP="00E06ADD">
      <w:pPr>
        <w:rPr>
          <w:i/>
          <w:lang w:val="ru-RU"/>
        </w:rPr>
      </w:pPr>
      <w:r w:rsidRPr="001228A8">
        <w:rPr>
          <w:i/>
          <w:lang w:val="ru-RU"/>
        </w:rPr>
        <w:t xml:space="preserve">2 </w:t>
      </w:r>
      <w:r w:rsidRPr="0074110C">
        <w:rPr>
          <w:i/>
        </w:rPr>
        <w:t>technical</w:t>
      </w:r>
      <w:r w:rsidRPr="001228A8">
        <w:rPr>
          <w:i/>
          <w:lang w:val="ru-RU"/>
        </w:rPr>
        <w:t xml:space="preserve"> </w:t>
      </w:r>
      <w:r w:rsidRPr="0074110C">
        <w:rPr>
          <w:i/>
        </w:rPr>
        <w:t>partners</w:t>
      </w:r>
    </w:p>
    <w:p w14:paraId="4685B7B9" w14:textId="77777777" w:rsidR="00BF6E33" w:rsidRPr="001228A8" w:rsidRDefault="00BF6E33" w:rsidP="00E06ADD">
      <w:pPr>
        <w:rPr>
          <w:i/>
          <w:lang w:val="ru-RU"/>
        </w:rPr>
      </w:pPr>
    </w:p>
    <w:p w14:paraId="665997A9" w14:textId="3E8E84CC" w:rsidR="00885AE6" w:rsidRPr="0074110C" w:rsidRDefault="005241B6" w:rsidP="00E06ADD">
      <w:pPr>
        <w:rPr>
          <w:i/>
          <w:lang w:val="ru-RU"/>
        </w:rPr>
      </w:pPr>
      <w:r w:rsidRPr="0074110C">
        <w:rPr>
          <w:i/>
          <w:lang w:val="ru-RU"/>
        </w:rPr>
        <w:t>Предварительно! Окончательная версия будет опубликована в бюллетене.</w:t>
      </w:r>
    </w:p>
    <w:p w14:paraId="161C23E3" w14:textId="77777777" w:rsidR="00406248" w:rsidRPr="0074110C" w:rsidRDefault="00406248" w:rsidP="00E06ADD">
      <w:pPr>
        <w:rPr>
          <w:lang w:val="ru-RU"/>
        </w:rPr>
      </w:pPr>
    </w:p>
    <w:p w14:paraId="509967BF" w14:textId="099A42F3" w:rsidR="00885AE6" w:rsidRPr="005241B6" w:rsidRDefault="005241B6" w:rsidP="00E06ADD">
      <w:pPr>
        <w:rPr>
          <w:lang w:val="ru-RU"/>
        </w:rPr>
      </w:pPr>
      <w:r w:rsidRPr="0074110C">
        <w:rPr>
          <w:lang w:val="ru-RU"/>
        </w:rPr>
        <w:t xml:space="preserve">Пространство на кузове автомобиля, которое должно быть отведено под </w:t>
      </w:r>
      <w:proofErr w:type="spellStart"/>
      <w:r w:rsidRPr="0074110C">
        <w:rPr>
          <w:lang w:val="ru-RU"/>
        </w:rPr>
        <w:t>рекламнное</w:t>
      </w:r>
      <w:proofErr w:type="spellEnd"/>
      <w:r w:rsidRPr="0074110C">
        <w:rPr>
          <w:lang w:val="ru-RU"/>
        </w:rPr>
        <w:t xml:space="preserve"> панно</w:t>
      </w:r>
      <w:r w:rsidR="00BF6E33" w:rsidRPr="0074110C">
        <w:rPr>
          <w:lang w:val="ru-RU"/>
        </w:rPr>
        <w:t>:</w:t>
      </w:r>
      <w:r w:rsidR="000A5715" w:rsidRPr="0074110C">
        <w:rPr>
          <w:lang w:val="ru-RU"/>
        </w:rPr>
        <w:t xml:space="preserve"> 50 </w:t>
      </w:r>
      <w:r w:rsidR="000A5715" w:rsidRPr="0074110C">
        <w:t>x</w:t>
      </w:r>
      <w:r w:rsidR="000A5715" w:rsidRPr="0074110C">
        <w:rPr>
          <w:lang w:val="ru-RU"/>
        </w:rPr>
        <w:t xml:space="preserve"> 52 </w:t>
      </w:r>
      <w:r w:rsidRPr="0074110C">
        <w:rPr>
          <w:lang w:val="ru-RU"/>
        </w:rPr>
        <w:t>см. Задние двери или боковые поверхности кузова. План расклейки приведён в Приложении 3 к данному регламенту.</w:t>
      </w:r>
    </w:p>
    <w:p w14:paraId="059BDF99" w14:textId="77777777" w:rsidR="00943C38" w:rsidRPr="00350868" w:rsidRDefault="00943C38" w:rsidP="003C5A8D">
      <w:pPr>
        <w:pStyle w:val="Anhangstandard"/>
        <w:rPr>
          <w:lang w:val="ru-RU"/>
        </w:rPr>
      </w:pPr>
    </w:p>
    <w:p w14:paraId="47DD9AD7" w14:textId="77777777" w:rsidR="008A701B" w:rsidRPr="00350868" w:rsidRDefault="008A701B" w:rsidP="003C5A8D">
      <w:pPr>
        <w:pStyle w:val="Anhangstandard"/>
        <w:rPr>
          <w:lang w:val="ru-RU"/>
        </w:rPr>
      </w:pPr>
    </w:p>
    <w:p w14:paraId="1B8A1508" w14:textId="36E44984" w:rsidR="00885AE6" w:rsidRPr="00D20CC9" w:rsidRDefault="005241B6" w:rsidP="005241B6">
      <w:pPr>
        <w:pStyle w:val="Article1"/>
        <w:numPr>
          <w:ilvl w:val="0"/>
          <w:numId w:val="26"/>
        </w:numPr>
      </w:pPr>
      <w:r>
        <w:rPr>
          <w:lang w:val="ru-RU"/>
        </w:rPr>
        <w:t>Шины</w:t>
      </w:r>
      <w:r w:rsidR="00885AE6" w:rsidRPr="00D20CC9">
        <w:t xml:space="preserve">  </w:t>
      </w:r>
    </w:p>
    <w:p w14:paraId="1B558F1A" w14:textId="101BA933" w:rsidR="00885AE6" w:rsidRPr="005241B6" w:rsidRDefault="00885AE6" w:rsidP="00E06ADD">
      <w:pPr>
        <w:pStyle w:val="FormatvorlageArticle21Links0cmHngend15cm"/>
        <w:numPr>
          <w:ilvl w:val="0"/>
          <w:numId w:val="0"/>
        </w:numPr>
        <w:ind w:left="851" w:hanging="851"/>
        <w:outlineLvl w:val="1"/>
        <w:rPr>
          <w:lang w:val="ru-RU"/>
        </w:rPr>
      </w:pPr>
      <w:bookmarkStart w:id="19" w:name="_Toc30956905"/>
      <w:r w:rsidRPr="005241B6">
        <w:rPr>
          <w:lang w:val="ru-RU"/>
        </w:rPr>
        <w:t>7.1</w:t>
      </w:r>
      <w:r w:rsidRPr="005241B6">
        <w:rPr>
          <w:lang w:val="ru-RU"/>
        </w:rPr>
        <w:tab/>
      </w:r>
      <w:bookmarkEnd w:id="19"/>
      <w:r w:rsidR="005241B6">
        <w:rPr>
          <w:lang w:val="ru-RU"/>
        </w:rPr>
        <w:t>Требования к шинам, используемым в течение соревнования</w:t>
      </w:r>
    </w:p>
    <w:p w14:paraId="3C5F9EF4" w14:textId="230492F6" w:rsidR="00885AE6" w:rsidRPr="00987D75" w:rsidRDefault="005241B6" w:rsidP="00283D74">
      <w:pPr>
        <w:pStyle w:val="Anhangstandard"/>
        <w:jc w:val="both"/>
        <w:rPr>
          <w:lang w:val="ru-RU"/>
        </w:rPr>
      </w:pPr>
      <w:r w:rsidRPr="00987D75">
        <w:rPr>
          <w:lang w:val="ru-RU"/>
        </w:rPr>
        <w:t>См. Ст.</w:t>
      </w:r>
      <w:r w:rsidR="00BD27B6" w:rsidRPr="00987D75">
        <w:rPr>
          <w:lang w:val="ru-RU"/>
        </w:rPr>
        <w:t>1</w:t>
      </w:r>
      <w:r w:rsidR="00327117" w:rsidRPr="00987D75">
        <w:rPr>
          <w:lang w:val="ru-RU"/>
        </w:rPr>
        <w:t>0</w:t>
      </w:r>
      <w:r w:rsidR="00885AE6" w:rsidRPr="00987D75">
        <w:rPr>
          <w:lang w:val="ru-RU"/>
        </w:rPr>
        <w:t xml:space="preserve"> </w:t>
      </w:r>
      <w:r w:rsidRPr="00987D75">
        <w:rPr>
          <w:lang w:val="ru-RU"/>
        </w:rPr>
        <w:t>Правил ФИА (</w:t>
      </w:r>
      <w:r w:rsidR="00F23AE5" w:rsidRPr="00283D74">
        <w:t>FIA</w:t>
      </w:r>
      <w:r w:rsidR="00F23AE5" w:rsidRPr="00987D75">
        <w:rPr>
          <w:lang w:val="ru-RU"/>
        </w:rPr>
        <w:t xml:space="preserve"> </w:t>
      </w:r>
      <w:r w:rsidR="00327117" w:rsidRPr="00283D74">
        <w:t>CC</w:t>
      </w:r>
      <w:r w:rsidR="00F23AE5" w:rsidRPr="00283D74">
        <w:t>RSR</w:t>
      </w:r>
      <w:r w:rsidRPr="00987D75">
        <w:rPr>
          <w:lang w:val="ru-RU"/>
        </w:rPr>
        <w:t>) и Ст.</w:t>
      </w:r>
      <w:r w:rsidR="00172EE6" w:rsidRPr="00987D75">
        <w:rPr>
          <w:lang w:val="ru-RU"/>
        </w:rPr>
        <w:t xml:space="preserve">10 </w:t>
      </w:r>
      <w:r w:rsidRPr="00987D75">
        <w:rPr>
          <w:lang w:val="ru-RU"/>
        </w:rPr>
        <w:t xml:space="preserve">Приложения </w:t>
      </w:r>
      <w:r w:rsidR="00172EE6" w:rsidRPr="00283D74">
        <w:t>V</w:t>
      </w:r>
      <w:r w:rsidR="00172EE6" w:rsidRPr="00987D75">
        <w:rPr>
          <w:lang w:val="ru-RU"/>
        </w:rPr>
        <w:t xml:space="preserve">2 </w:t>
      </w:r>
      <w:r w:rsidRPr="00987D75">
        <w:rPr>
          <w:lang w:val="ru-RU"/>
        </w:rPr>
        <w:t>Правил ФИА (</w:t>
      </w:r>
      <w:r w:rsidR="00172EE6" w:rsidRPr="00283D74">
        <w:t>FIA</w:t>
      </w:r>
      <w:r w:rsidR="00172EE6" w:rsidRPr="00987D75">
        <w:rPr>
          <w:lang w:val="ru-RU"/>
        </w:rPr>
        <w:t xml:space="preserve"> </w:t>
      </w:r>
      <w:r w:rsidR="00172EE6" w:rsidRPr="00283D74">
        <w:t>CCRSR</w:t>
      </w:r>
      <w:r w:rsidRPr="00987D75">
        <w:rPr>
          <w:lang w:val="ru-RU"/>
        </w:rPr>
        <w:t>)</w:t>
      </w:r>
    </w:p>
    <w:p w14:paraId="64AA6C20" w14:textId="7B97EE7A" w:rsidR="00FC1DC0" w:rsidRPr="00987D75" w:rsidRDefault="005241B6" w:rsidP="00283D74">
      <w:pPr>
        <w:pStyle w:val="Anhangstandard"/>
        <w:jc w:val="both"/>
        <w:rPr>
          <w:lang w:val="ru-RU"/>
        </w:rPr>
      </w:pPr>
      <w:r w:rsidRPr="00987D75">
        <w:rPr>
          <w:rFonts w:eastAsia="Arial Narrow"/>
          <w:lang w:val="ru-RU"/>
        </w:rPr>
        <w:t xml:space="preserve">Пилотам листа приоритета </w:t>
      </w:r>
      <w:r w:rsidRPr="00283D74">
        <w:rPr>
          <w:rFonts w:eastAsia="Arial Narrow"/>
        </w:rPr>
        <w:t>FIA</w:t>
      </w:r>
      <w:r w:rsidRPr="00987D75">
        <w:rPr>
          <w:rFonts w:eastAsia="Arial Narrow"/>
          <w:lang w:val="ru-RU"/>
        </w:rPr>
        <w:t xml:space="preserve"> в категории Т1 разрешается использовать не более </w:t>
      </w:r>
      <w:r w:rsidRPr="0074110C">
        <w:rPr>
          <w:rFonts w:eastAsia="Arial Narrow"/>
          <w:b/>
          <w:lang w:val="ru-RU"/>
        </w:rPr>
        <w:t>12 шин</w:t>
      </w:r>
      <w:r w:rsidRPr="00987D75">
        <w:rPr>
          <w:rFonts w:eastAsia="Arial Narrow"/>
          <w:lang w:val="ru-RU"/>
        </w:rPr>
        <w:t xml:space="preserve"> на данном соревновании.</w:t>
      </w:r>
    </w:p>
    <w:p w14:paraId="449F63C6" w14:textId="37CF193E" w:rsidR="005241B6" w:rsidRPr="0074110C" w:rsidRDefault="005241B6" w:rsidP="00283D74">
      <w:pPr>
        <w:pStyle w:val="Anhangstandard"/>
        <w:jc w:val="both"/>
        <w:rPr>
          <w:rFonts w:eastAsia="Arial Narrow"/>
          <w:b/>
          <w:lang w:val="ru-RU"/>
        </w:rPr>
      </w:pPr>
      <w:r w:rsidRPr="0074110C">
        <w:rPr>
          <w:rFonts w:eastAsia="Arial Narrow"/>
          <w:b/>
          <w:lang w:val="ru-RU"/>
        </w:rPr>
        <w:lastRenderedPageBreak/>
        <w:t xml:space="preserve">Все транспортные средства, участвующие в соревновании, должны использовать шипованные шины. В дополнение к правилам, указанным в </w:t>
      </w:r>
      <w:r w:rsidR="0074110C">
        <w:rPr>
          <w:rFonts w:eastAsia="Arial Narrow"/>
          <w:b/>
          <w:lang w:val="ru-RU"/>
        </w:rPr>
        <w:t>ст.</w:t>
      </w:r>
      <w:r w:rsidRPr="0074110C">
        <w:rPr>
          <w:rFonts w:eastAsia="Arial Narrow"/>
          <w:b/>
          <w:lang w:val="ru-RU"/>
        </w:rPr>
        <w:t xml:space="preserve"> 10 «Шины» Правил, шины должны соответствовать следующим предписаниям:</w:t>
      </w:r>
    </w:p>
    <w:p w14:paraId="31C379B3" w14:textId="77777777" w:rsidR="005241B6" w:rsidRPr="00987D75" w:rsidRDefault="005241B6" w:rsidP="00283D74">
      <w:pPr>
        <w:pStyle w:val="Anhangstandard"/>
        <w:jc w:val="both"/>
        <w:rPr>
          <w:lang w:val="ru-RU"/>
        </w:rPr>
      </w:pPr>
      <w:r w:rsidRPr="00987D75">
        <w:rPr>
          <w:lang w:val="ru-RU"/>
        </w:rPr>
        <w:t xml:space="preserve">- </w:t>
      </w:r>
      <w:r w:rsidRPr="00987D75">
        <w:rPr>
          <w:lang w:val="ru-RU"/>
        </w:rPr>
        <w:tab/>
        <w:t xml:space="preserve">шип должен быть металлическим, цельным, цилиндрическим, с плоским срезом рабочей части. В любой точке шипа поперечное сечение должно представлять собой полный круг; </w:t>
      </w:r>
    </w:p>
    <w:p w14:paraId="3320888B" w14:textId="77777777" w:rsidR="005241B6" w:rsidRPr="00987D75" w:rsidRDefault="005241B6" w:rsidP="00283D74">
      <w:pPr>
        <w:pStyle w:val="Anhangstandard"/>
        <w:jc w:val="both"/>
        <w:rPr>
          <w:lang w:val="ru-RU"/>
        </w:rPr>
      </w:pPr>
      <w:r w:rsidRPr="00987D75">
        <w:rPr>
          <w:lang w:val="ru-RU"/>
        </w:rPr>
        <w:t xml:space="preserve">- </w:t>
      </w:r>
      <w:r w:rsidRPr="00987D75">
        <w:rPr>
          <w:lang w:val="ru-RU"/>
        </w:rPr>
        <w:tab/>
        <w:t>фиксация шипа не должна быть «сквозной»</w:t>
      </w:r>
    </w:p>
    <w:p w14:paraId="0222FF09" w14:textId="77777777" w:rsidR="005241B6" w:rsidRPr="00987D75" w:rsidRDefault="005241B6" w:rsidP="00283D74">
      <w:pPr>
        <w:pStyle w:val="Anhangstandard"/>
        <w:jc w:val="both"/>
        <w:rPr>
          <w:lang w:val="ru-RU"/>
        </w:rPr>
      </w:pPr>
      <w:r w:rsidRPr="00987D75">
        <w:rPr>
          <w:lang w:val="ru-RU"/>
        </w:rPr>
        <w:t xml:space="preserve">- </w:t>
      </w:r>
      <w:r w:rsidRPr="00987D75">
        <w:rPr>
          <w:lang w:val="ru-RU"/>
        </w:rPr>
        <w:tab/>
        <w:t>максимальная высота рабочей части – 4,5 мм</w:t>
      </w:r>
    </w:p>
    <w:p w14:paraId="139EBB23" w14:textId="77777777" w:rsidR="005241B6" w:rsidRPr="00987D75" w:rsidRDefault="005241B6" w:rsidP="00283D74">
      <w:pPr>
        <w:pStyle w:val="Anhangstandard"/>
        <w:jc w:val="both"/>
        <w:rPr>
          <w:lang w:val="ru-RU"/>
        </w:rPr>
      </w:pPr>
      <w:r w:rsidRPr="00987D75">
        <w:rPr>
          <w:lang w:val="ru-RU"/>
        </w:rPr>
        <w:t xml:space="preserve">- </w:t>
      </w:r>
      <w:r w:rsidRPr="00987D75">
        <w:rPr>
          <w:lang w:val="ru-RU"/>
        </w:rPr>
        <w:tab/>
        <w:t xml:space="preserve">максимальный вес шипа – 4.0 гр. </w:t>
      </w:r>
    </w:p>
    <w:p w14:paraId="4B7DF067" w14:textId="77777777" w:rsidR="005241B6" w:rsidRPr="00987D75" w:rsidRDefault="005241B6" w:rsidP="00283D74">
      <w:pPr>
        <w:pStyle w:val="Anhangstandard"/>
        <w:jc w:val="both"/>
        <w:rPr>
          <w:lang w:val="ru-RU"/>
        </w:rPr>
      </w:pPr>
      <w:r w:rsidRPr="00987D75">
        <w:rPr>
          <w:lang w:val="ru-RU"/>
        </w:rPr>
        <w:t xml:space="preserve">- </w:t>
      </w:r>
      <w:r w:rsidRPr="00987D75">
        <w:rPr>
          <w:lang w:val="ru-RU"/>
        </w:rPr>
        <w:tab/>
        <w:t>максимальная длина шипа – 20 мм</w:t>
      </w:r>
    </w:p>
    <w:p w14:paraId="397C6C38" w14:textId="77777777" w:rsidR="005241B6" w:rsidRPr="00987D75" w:rsidRDefault="005241B6" w:rsidP="00283D74">
      <w:pPr>
        <w:pStyle w:val="Anhangstandard"/>
        <w:jc w:val="both"/>
        <w:rPr>
          <w:lang w:val="ru-RU"/>
        </w:rPr>
      </w:pPr>
      <w:r w:rsidRPr="00987D75">
        <w:rPr>
          <w:lang w:val="ru-RU"/>
        </w:rPr>
        <w:t xml:space="preserve">- </w:t>
      </w:r>
      <w:r w:rsidRPr="00987D75">
        <w:rPr>
          <w:lang w:val="ru-RU"/>
        </w:rPr>
        <w:tab/>
        <w:t>максимальное количество шипов – 24 на каждые 10 см поверхности качения колеса</w:t>
      </w:r>
    </w:p>
    <w:p w14:paraId="790303A1" w14:textId="75508126" w:rsidR="00FC1DC0" w:rsidRPr="00987D75" w:rsidRDefault="005241B6" w:rsidP="00283D74">
      <w:pPr>
        <w:pStyle w:val="Anhangstandard"/>
        <w:jc w:val="both"/>
        <w:rPr>
          <w:highlight w:val="yellow"/>
          <w:lang w:val="ru-RU"/>
        </w:rPr>
      </w:pPr>
      <w:r w:rsidRPr="00987D75">
        <w:rPr>
          <w:lang w:val="ru-RU"/>
        </w:rPr>
        <w:t xml:space="preserve">- </w:t>
      </w:r>
      <w:r w:rsidRPr="00987D75">
        <w:rPr>
          <w:lang w:val="ru-RU"/>
        </w:rPr>
        <w:tab/>
        <w:t>максимальное выступание шипа над поверхностью беговой дорожки шины не ограничивается.</w:t>
      </w:r>
    </w:p>
    <w:p w14:paraId="1CF846E8" w14:textId="77777777" w:rsidR="00FC1DC0" w:rsidRPr="00987D75" w:rsidRDefault="00FC1DC0" w:rsidP="00283D74">
      <w:pPr>
        <w:pStyle w:val="Anhangstandard"/>
        <w:jc w:val="both"/>
        <w:rPr>
          <w:highlight w:val="yellow"/>
          <w:lang w:val="ru-RU"/>
        </w:rPr>
      </w:pPr>
    </w:p>
    <w:p w14:paraId="2DFAA8D1" w14:textId="1E31368C" w:rsidR="00FC1DC0" w:rsidRPr="00987D75" w:rsidRDefault="005241B6" w:rsidP="00283D74">
      <w:pPr>
        <w:pStyle w:val="Anhangstandard"/>
        <w:jc w:val="both"/>
        <w:rPr>
          <w:rFonts w:eastAsia="Arial Narrow"/>
          <w:lang w:val="ru-RU"/>
        </w:rPr>
      </w:pPr>
      <w:r w:rsidRPr="0074110C">
        <w:rPr>
          <w:rFonts w:eastAsia="Arial Narrow"/>
          <w:b/>
          <w:lang w:val="ru-RU"/>
        </w:rPr>
        <w:t xml:space="preserve">Все экипажи (включая пилотов листа приоритета </w:t>
      </w:r>
      <w:r w:rsidRPr="0074110C">
        <w:rPr>
          <w:rFonts w:eastAsia="Arial Narrow"/>
          <w:b/>
        </w:rPr>
        <w:t>FIA</w:t>
      </w:r>
      <w:r w:rsidRPr="0074110C">
        <w:rPr>
          <w:rFonts w:eastAsia="Arial Narrow"/>
          <w:b/>
          <w:lang w:val="ru-RU"/>
        </w:rPr>
        <w:t xml:space="preserve">) могут менять гоночные шины на дорожные для прохождения дорожных секций. </w:t>
      </w:r>
      <w:r w:rsidR="0074110C">
        <w:rPr>
          <w:rFonts w:eastAsia="Arial Narrow"/>
          <w:b/>
          <w:lang w:val="ru-RU"/>
        </w:rPr>
        <w:t>Можно использовать</w:t>
      </w:r>
      <w:r w:rsidRPr="0074110C">
        <w:rPr>
          <w:rFonts w:eastAsia="Arial Narrow"/>
          <w:b/>
          <w:lang w:val="ru-RU"/>
        </w:rPr>
        <w:t xml:space="preserve"> </w:t>
      </w:r>
      <w:r w:rsidR="0074110C">
        <w:rPr>
          <w:rFonts w:eastAsia="Arial Narrow"/>
          <w:b/>
          <w:lang w:val="ru-RU"/>
        </w:rPr>
        <w:t xml:space="preserve">дорожные шины с различающимся </w:t>
      </w:r>
      <w:r w:rsidR="00171010">
        <w:rPr>
          <w:rFonts w:eastAsia="Arial Narrow"/>
          <w:b/>
          <w:lang w:val="ru-RU"/>
        </w:rPr>
        <w:t>протектором</w:t>
      </w:r>
      <w:r w:rsidRPr="0074110C">
        <w:rPr>
          <w:rFonts w:eastAsia="Arial Narrow"/>
          <w:b/>
          <w:lang w:val="ru-RU"/>
        </w:rPr>
        <w:t>.</w:t>
      </w:r>
      <w:r w:rsidRPr="00987D75">
        <w:rPr>
          <w:rFonts w:eastAsia="Arial Narrow"/>
          <w:lang w:val="ru-RU"/>
        </w:rPr>
        <w:t xml:space="preserve"> Замена дорожных и гоночных шин разрешена только в официальных Парках сервиса или в Зоне замены шин (зоне удаленного сервиса), которые будут расположены на дорожных секциях. Эти зоны будут отмечены в дорожной книге и промаркированы специальным знаком. Любые другие замены шин после выезда из этих зон перед стартом спецучастка или после финиша спецучастка до Зоны замены шин разрешаются только экипажам (пилот и/или штурман), использующим запасные колеса, имеющиеся на борту автомобиля.</w:t>
      </w:r>
    </w:p>
    <w:p w14:paraId="45BC4A0D" w14:textId="77777777" w:rsidR="005241B6" w:rsidRPr="005241B6" w:rsidRDefault="005241B6" w:rsidP="005241B6">
      <w:pPr>
        <w:rPr>
          <w:highlight w:val="yellow"/>
          <w:lang w:val="ru-RU"/>
        </w:rPr>
      </w:pPr>
    </w:p>
    <w:p w14:paraId="17FA2087" w14:textId="27F0206A" w:rsidR="004D2A0E" w:rsidRPr="00283D74" w:rsidRDefault="005241B6" w:rsidP="00283D74">
      <w:pPr>
        <w:pStyle w:val="Anhangstandard"/>
        <w:rPr>
          <w:rFonts w:eastAsia="Arial Narrow" w:cs="Arial"/>
          <w:b/>
          <w:lang w:val="ru-RU"/>
        </w:rPr>
      </w:pPr>
      <w:r w:rsidRPr="00283D74">
        <w:rPr>
          <w:rFonts w:eastAsia="Arial Narrow"/>
          <w:b/>
          <w:lang w:val="ru-RU"/>
        </w:rPr>
        <w:t xml:space="preserve">Все шины будут промаркированы (в соответствии </w:t>
      </w:r>
      <w:r w:rsidR="0074110C">
        <w:rPr>
          <w:rFonts w:eastAsia="Arial Narrow"/>
          <w:b/>
          <w:lang w:val="ru-RU"/>
        </w:rPr>
        <w:t>со ст.</w:t>
      </w:r>
      <w:r w:rsidRPr="00283D74">
        <w:rPr>
          <w:rFonts w:eastAsia="Arial Narrow"/>
          <w:b/>
          <w:lang w:val="ru-RU"/>
        </w:rPr>
        <w:t xml:space="preserve"> 10.7. Правил </w:t>
      </w:r>
      <w:r w:rsidRPr="00283D74">
        <w:rPr>
          <w:rFonts w:eastAsia="Arial Narrow"/>
          <w:b/>
        </w:rPr>
        <w:t>FIA</w:t>
      </w:r>
      <w:r w:rsidR="0074110C">
        <w:rPr>
          <w:rFonts w:eastAsia="Arial Narrow"/>
          <w:b/>
          <w:lang w:val="ru-RU"/>
        </w:rPr>
        <w:t xml:space="preserve"> 2021</w:t>
      </w:r>
      <w:r w:rsidRPr="00283D74">
        <w:rPr>
          <w:rFonts w:eastAsia="Arial Narrow"/>
          <w:b/>
          <w:lang w:val="ru-RU"/>
        </w:rPr>
        <w:t>)</w:t>
      </w:r>
    </w:p>
    <w:p w14:paraId="12C91E74" w14:textId="65C53849" w:rsidR="005241B6" w:rsidRPr="0074110C" w:rsidRDefault="004D2A0E" w:rsidP="00283D74">
      <w:pPr>
        <w:pStyle w:val="Anhangstandard"/>
        <w:jc w:val="both"/>
        <w:rPr>
          <w:rFonts w:eastAsia="Arial Narrow"/>
          <w:lang w:val="ru-RU"/>
        </w:rPr>
      </w:pPr>
      <w:r w:rsidRPr="0074110C">
        <w:rPr>
          <w:rFonts w:cs="Arial"/>
          <w:noProof/>
          <w:lang w:val="ru-RU" w:eastAsia="ru-RU"/>
        </w:rPr>
        <w:drawing>
          <wp:anchor distT="0" distB="0" distL="114300" distR="114300" simplePos="0" relativeHeight="251669504" behindDoc="1" locked="0" layoutInCell="1" allowOverlap="1" wp14:anchorId="0220D9A1" wp14:editId="2E8EE7F8">
            <wp:simplePos x="0" y="0"/>
            <wp:positionH relativeFrom="margin">
              <wp:align>right</wp:align>
            </wp:positionH>
            <wp:positionV relativeFrom="paragraph">
              <wp:posOffset>69850</wp:posOffset>
            </wp:positionV>
            <wp:extent cx="3014345" cy="3589655"/>
            <wp:effectExtent l="0" t="0" r="0" b="0"/>
            <wp:wrapTight wrapText="bothSides">
              <wp:wrapPolygon edited="0">
                <wp:start x="0" y="0"/>
                <wp:lineTo x="0" y="21436"/>
                <wp:lineTo x="21432" y="21436"/>
                <wp:lineTo x="21432" y="0"/>
                <wp:lineTo x="0" y="0"/>
              </wp:wrapPolygon>
            </wp:wrapTight>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4345" cy="3589655"/>
                    </a:xfrm>
                    <a:prstGeom prst="rect">
                      <a:avLst/>
                    </a:prstGeom>
                    <a:noFill/>
                    <a:ln>
                      <a:noFill/>
                    </a:ln>
                  </pic:spPr>
                </pic:pic>
              </a:graphicData>
            </a:graphic>
            <wp14:sizeRelH relativeFrom="page">
              <wp14:pctWidth>0</wp14:pctWidth>
            </wp14:sizeRelH>
            <wp14:sizeRelV relativeFrom="page">
              <wp14:pctHeight>0</wp14:pctHeight>
            </wp14:sizeRelV>
          </wp:anchor>
        </w:drawing>
      </w:r>
      <w:r w:rsidR="005241B6" w:rsidRPr="0074110C">
        <w:rPr>
          <w:rFonts w:eastAsia="Arial Narrow"/>
          <w:lang w:val="ru-RU"/>
        </w:rPr>
        <w:t>Маркировка шин будет производиться в специальных зонах, расположенных сразу же за Зоной замены шин или за выездом из Парка сервиса, или в других местах, обозначенных специальным знаком в начале Зоны. Экипаж, въезжающий в зону маркировки колес, должен остановиться и предъявить техническим комиссарам все шины (включая запасные), доступные для маркировки. Разрешается помощь одного механика этого транспортного средства.</w:t>
      </w:r>
    </w:p>
    <w:p w14:paraId="48A1F2ED" w14:textId="77777777" w:rsidR="005241B6" w:rsidRPr="0074110C" w:rsidRDefault="005241B6" w:rsidP="00283D74">
      <w:pPr>
        <w:pStyle w:val="Anhangstandard"/>
        <w:jc w:val="both"/>
        <w:rPr>
          <w:rFonts w:eastAsia="Arial Narrow"/>
          <w:lang w:val="ru-RU"/>
        </w:rPr>
      </w:pPr>
      <w:r w:rsidRPr="0074110C">
        <w:rPr>
          <w:rFonts w:eastAsia="Arial Narrow"/>
          <w:lang w:val="ru-RU"/>
        </w:rPr>
        <w:t xml:space="preserve">Экипаж может покинуть зону маркировки шин только после разрешения технических комиссаров. </w:t>
      </w:r>
    </w:p>
    <w:p w14:paraId="07F13D13" w14:textId="77777777" w:rsidR="005241B6" w:rsidRPr="0074110C" w:rsidRDefault="005241B6" w:rsidP="00283D74">
      <w:pPr>
        <w:pStyle w:val="Anhangstandard"/>
        <w:jc w:val="both"/>
        <w:rPr>
          <w:rFonts w:eastAsia="Arial Narrow"/>
          <w:lang w:val="ru-RU"/>
        </w:rPr>
      </w:pPr>
      <w:r w:rsidRPr="0074110C">
        <w:rPr>
          <w:rFonts w:eastAsia="Arial Narrow"/>
          <w:lang w:val="ru-RU"/>
        </w:rPr>
        <w:t>Ранее использованные шины могут быть промаркированы снова.</w:t>
      </w:r>
    </w:p>
    <w:p w14:paraId="4CC0C69C" w14:textId="5A0D323E" w:rsidR="005241B6" w:rsidRPr="0074110C" w:rsidRDefault="005241B6" w:rsidP="00283D74">
      <w:pPr>
        <w:pStyle w:val="Anhangstandard"/>
        <w:jc w:val="both"/>
        <w:rPr>
          <w:rFonts w:eastAsia="Arial Narrow"/>
          <w:lang w:val="ru-RU"/>
        </w:rPr>
      </w:pPr>
      <w:r w:rsidRPr="0074110C">
        <w:rPr>
          <w:lang w:val="ru-RU"/>
        </w:rPr>
        <w:tab/>
        <w:t xml:space="preserve">Состояние шин будет проверяться перед началом спецучастка и каждый раз, когда использованная шина (колесо) заменяется. Любая шина, не соответствующая правилам, будет маркироваться отдельно и её последующее использование запрещено. Проверка шин и их маркировки может производиться в течение всего соревнования, за исключением дистанции спецучастков. </w:t>
      </w:r>
    </w:p>
    <w:p w14:paraId="2527C798" w14:textId="5D747031" w:rsidR="00715FBB" w:rsidRPr="005241B6" w:rsidRDefault="005241B6" w:rsidP="00283D74">
      <w:pPr>
        <w:pStyle w:val="Anhangstandard"/>
        <w:jc w:val="both"/>
        <w:rPr>
          <w:rFonts w:eastAsia="Arial Narrow"/>
          <w:lang w:val="ru-RU"/>
        </w:rPr>
      </w:pPr>
      <w:r w:rsidRPr="0074110C">
        <w:rPr>
          <w:rFonts w:eastAsia="Arial Narrow"/>
          <w:lang w:val="ru-RU"/>
        </w:rPr>
        <w:tab/>
        <w:t xml:space="preserve">Любое нарушение правил в части использования шин может привести к </w:t>
      </w:r>
      <w:proofErr w:type="spellStart"/>
      <w:r w:rsidRPr="0074110C">
        <w:rPr>
          <w:rFonts w:eastAsia="Arial Narrow"/>
          <w:lang w:val="ru-RU"/>
        </w:rPr>
        <w:t>пенализации</w:t>
      </w:r>
      <w:proofErr w:type="spellEnd"/>
      <w:r w:rsidRPr="0074110C">
        <w:rPr>
          <w:rFonts w:eastAsia="Arial Narrow"/>
          <w:lang w:val="ru-RU"/>
        </w:rPr>
        <w:t xml:space="preserve"> экипажа спортивными комиссарами.</w:t>
      </w:r>
      <w:r w:rsidRPr="009559FD">
        <w:rPr>
          <w:rFonts w:eastAsia="Arial Narrow"/>
          <w:lang w:val="ru-RU"/>
        </w:rPr>
        <w:t xml:space="preserve"> </w:t>
      </w:r>
    </w:p>
    <w:p w14:paraId="487030BA" w14:textId="77777777" w:rsidR="003A373F" w:rsidRPr="005241B6" w:rsidRDefault="003A373F" w:rsidP="003C5A8D">
      <w:pPr>
        <w:pStyle w:val="Anhangstandard"/>
        <w:rPr>
          <w:lang w:val="ru-RU"/>
        </w:rPr>
      </w:pPr>
    </w:p>
    <w:p w14:paraId="130A1988" w14:textId="77777777" w:rsidR="003A373F" w:rsidRPr="005241B6" w:rsidRDefault="003A373F" w:rsidP="003C5A8D">
      <w:pPr>
        <w:pStyle w:val="Anhangstandard"/>
        <w:rPr>
          <w:lang w:val="ru-RU"/>
        </w:rPr>
      </w:pPr>
    </w:p>
    <w:p w14:paraId="0582253E" w14:textId="4F1B8A92" w:rsidR="003A373F" w:rsidRPr="0074110C" w:rsidRDefault="005241B6" w:rsidP="005241B6">
      <w:pPr>
        <w:pStyle w:val="Article1"/>
        <w:numPr>
          <w:ilvl w:val="0"/>
          <w:numId w:val="26"/>
        </w:numPr>
      </w:pPr>
      <w:r w:rsidRPr="0074110C">
        <w:rPr>
          <w:lang w:val="ru-RU"/>
        </w:rPr>
        <w:t>Топливо</w:t>
      </w:r>
    </w:p>
    <w:p w14:paraId="3646F90B" w14:textId="2ECCA884" w:rsidR="005241B6" w:rsidRPr="0074110C" w:rsidRDefault="005241B6" w:rsidP="00E06ADD">
      <w:pPr>
        <w:rPr>
          <w:lang w:val="ru-RU"/>
        </w:rPr>
      </w:pPr>
      <w:r w:rsidRPr="0074110C">
        <w:rPr>
          <w:lang w:val="ru-RU"/>
        </w:rPr>
        <w:t xml:space="preserve">Все типы используемого топлива должны соответствовать Ст.252.9. Приложения </w:t>
      </w:r>
      <w:r w:rsidRPr="0074110C">
        <w:rPr>
          <w:lang w:val="en-US"/>
        </w:rPr>
        <w:t>J</w:t>
      </w:r>
      <w:r w:rsidRPr="0074110C">
        <w:rPr>
          <w:lang w:val="ru-RU"/>
        </w:rPr>
        <w:t xml:space="preserve"> (Ст.57 Правил ФИА (</w:t>
      </w:r>
      <w:r w:rsidRPr="0074110C">
        <w:t>FIA</w:t>
      </w:r>
      <w:r w:rsidRPr="0074110C">
        <w:rPr>
          <w:lang w:val="ru-RU"/>
        </w:rPr>
        <w:t xml:space="preserve"> </w:t>
      </w:r>
      <w:r w:rsidRPr="0074110C">
        <w:t>CCRSR</w:t>
      </w:r>
      <w:r w:rsidRPr="0074110C">
        <w:rPr>
          <w:lang w:val="ru-RU"/>
        </w:rPr>
        <w:t>))</w:t>
      </w:r>
    </w:p>
    <w:p w14:paraId="3683A419" w14:textId="77777777" w:rsidR="003A373F" w:rsidRPr="0074110C" w:rsidRDefault="003A373F" w:rsidP="00E06ADD">
      <w:pPr>
        <w:rPr>
          <w:lang w:val="ru-RU"/>
        </w:rPr>
      </w:pPr>
    </w:p>
    <w:p w14:paraId="2531902C" w14:textId="77777777" w:rsidR="005241B6" w:rsidRPr="005241B6" w:rsidRDefault="005241B6" w:rsidP="00283D74">
      <w:pPr>
        <w:pStyle w:val="Anhangstandard"/>
        <w:jc w:val="both"/>
        <w:rPr>
          <w:lang w:val="ru-RU"/>
        </w:rPr>
      </w:pPr>
      <w:r w:rsidRPr="009559FD">
        <w:rPr>
          <w:lang w:val="ru-RU"/>
        </w:rPr>
        <w:t xml:space="preserve">Из-за холодной погоды </w:t>
      </w:r>
      <w:r w:rsidRPr="005241B6">
        <w:rPr>
          <w:lang w:val="ru-RU"/>
        </w:rPr>
        <w:t xml:space="preserve">необязательная Зона заправки будет подготовлена в Парке сервиса, и время, необходимое для заправки (20-30 минут), будет включено во время прохождения </w:t>
      </w:r>
      <w:proofErr w:type="spellStart"/>
      <w:r w:rsidRPr="005241B6">
        <w:rPr>
          <w:lang w:val="ru-RU"/>
        </w:rPr>
        <w:t>лиазонов</w:t>
      </w:r>
      <w:proofErr w:type="spellEnd"/>
      <w:r w:rsidRPr="005241B6">
        <w:rPr>
          <w:lang w:val="ru-RU"/>
        </w:rPr>
        <w:t xml:space="preserve"> перед ночным сервисом. </w:t>
      </w:r>
    </w:p>
    <w:p w14:paraId="7974B109" w14:textId="27DF7706" w:rsidR="005241B6" w:rsidRPr="005241B6" w:rsidRDefault="005241B6" w:rsidP="00283D74">
      <w:pPr>
        <w:pStyle w:val="Anhangstandard"/>
        <w:jc w:val="both"/>
        <w:rPr>
          <w:lang w:val="ru-RU"/>
        </w:rPr>
      </w:pPr>
      <w:r w:rsidRPr="005241B6">
        <w:rPr>
          <w:lang w:val="ru-RU"/>
        </w:rPr>
        <w:lastRenderedPageBreak/>
        <w:t xml:space="preserve">Если участникам необходимо поехать на заправочную станцию (ближайшая будет отмечена в дорожной книге), потому что их нет на дорожных секциях субботы и воскресенья, они могут использовать время, предназначенное для </w:t>
      </w:r>
      <w:proofErr w:type="spellStart"/>
      <w:r w:rsidRPr="005241B6">
        <w:rPr>
          <w:lang w:val="ru-RU"/>
        </w:rPr>
        <w:t>лиазонов</w:t>
      </w:r>
      <w:proofErr w:type="spellEnd"/>
      <w:r w:rsidRPr="005241B6">
        <w:rPr>
          <w:lang w:val="ru-RU"/>
        </w:rPr>
        <w:t xml:space="preserve"> перед ночным Парком сервиса. </w:t>
      </w:r>
      <w:r w:rsidRPr="005241B6">
        <w:rPr>
          <w:b/>
          <w:lang w:val="ru-RU"/>
        </w:rPr>
        <w:t xml:space="preserve">Только члены экипажа (водитель и штурман) могут производить заправку. </w:t>
      </w:r>
      <w:r w:rsidRPr="005241B6">
        <w:rPr>
          <w:lang w:val="ru-RU"/>
        </w:rPr>
        <w:t xml:space="preserve">Пожалуйста, обратите на это внимание! </w:t>
      </w:r>
    </w:p>
    <w:p w14:paraId="0CB8AA4C" w14:textId="77777777" w:rsidR="005241B6" w:rsidRPr="005241B6" w:rsidRDefault="005241B6" w:rsidP="00283D74">
      <w:pPr>
        <w:pStyle w:val="Anhangstandard"/>
        <w:jc w:val="both"/>
        <w:rPr>
          <w:lang w:val="ru-RU"/>
        </w:rPr>
      </w:pPr>
      <w:r w:rsidRPr="005241B6">
        <w:rPr>
          <w:b/>
          <w:lang w:val="ru-RU"/>
        </w:rPr>
        <w:t xml:space="preserve">Автомобили должны иметь запас хода 350 км (кроме категорий </w:t>
      </w:r>
      <w:r w:rsidRPr="005241B6">
        <w:rPr>
          <w:b/>
        </w:rPr>
        <w:t>T</w:t>
      </w:r>
      <w:r w:rsidRPr="005241B6">
        <w:rPr>
          <w:b/>
          <w:lang w:val="ru-RU"/>
        </w:rPr>
        <w:t xml:space="preserve">3 и </w:t>
      </w:r>
      <w:r w:rsidRPr="005241B6">
        <w:rPr>
          <w:b/>
        </w:rPr>
        <w:t>T</w:t>
      </w:r>
      <w:r w:rsidRPr="005241B6">
        <w:rPr>
          <w:b/>
          <w:lang w:val="ru-RU"/>
        </w:rPr>
        <w:t>4).</w:t>
      </w:r>
    </w:p>
    <w:p w14:paraId="2369DAE3" w14:textId="7C8FAC29" w:rsidR="005241B6" w:rsidRPr="005241B6" w:rsidRDefault="005241B6" w:rsidP="00283D74">
      <w:pPr>
        <w:pStyle w:val="Anhangstandard"/>
        <w:jc w:val="both"/>
        <w:rPr>
          <w:rFonts w:eastAsia="Arial Narrow"/>
          <w:b/>
          <w:spacing w:val="1"/>
          <w:lang w:val="ru-RU"/>
        </w:rPr>
      </w:pPr>
      <w:r w:rsidRPr="005241B6">
        <w:rPr>
          <w:lang w:val="ru-RU"/>
        </w:rPr>
        <w:t>В районе проведения соревнований будет расположено несколько АЗС:</w:t>
      </w:r>
    </w:p>
    <w:p w14:paraId="2EFEEF90" w14:textId="376D5659" w:rsidR="005241B6" w:rsidRPr="005241B6" w:rsidRDefault="005241B6" w:rsidP="00283D74">
      <w:pPr>
        <w:pStyle w:val="Anhangstandard"/>
        <w:jc w:val="both"/>
        <w:rPr>
          <w:rFonts w:eastAsia="Arial Narrow"/>
          <w:spacing w:val="1"/>
          <w:lang w:val="ru-RU"/>
        </w:rPr>
      </w:pPr>
      <w:r w:rsidRPr="005241B6">
        <w:rPr>
          <w:rFonts w:eastAsia="Arial Narrow"/>
          <w:spacing w:val="1"/>
          <w:lang w:val="ru-RU"/>
        </w:rPr>
        <w:t xml:space="preserve">АЗС </w:t>
      </w:r>
      <w:r w:rsidRPr="005241B6">
        <w:rPr>
          <w:rFonts w:eastAsia="Arial Narrow"/>
          <w:b/>
          <w:spacing w:val="1"/>
          <w:lang w:val="ru-RU"/>
        </w:rPr>
        <w:t xml:space="preserve">Лукойл </w:t>
      </w:r>
      <w:r w:rsidRPr="005241B6">
        <w:rPr>
          <w:rFonts w:eastAsia="Arial Narrow"/>
          <w:spacing w:val="1"/>
          <w:lang w:val="ru-RU"/>
        </w:rPr>
        <w:t xml:space="preserve">находится в деревне Иваново, в 3 км к северу от Парка сервиса (ИГОРА Драйв). Доступные виды топлива: Дизель, </w:t>
      </w:r>
      <w:r w:rsidRPr="005241B6">
        <w:rPr>
          <w:rFonts w:eastAsia="Arial Narrow"/>
          <w:spacing w:val="1"/>
        </w:rPr>
        <w:t>A</w:t>
      </w:r>
      <w:r w:rsidRPr="005241B6">
        <w:rPr>
          <w:rFonts w:eastAsia="Arial Narrow"/>
          <w:spacing w:val="1"/>
          <w:lang w:val="ru-RU"/>
        </w:rPr>
        <w:t xml:space="preserve">92, </w:t>
      </w:r>
      <w:r w:rsidRPr="005241B6">
        <w:rPr>
          <w:rFonts w:eastAsia="Arial Narrow"/>
          <w:spacing w:val="1"/>
        </w:rPr>
        <w:t>A</w:t>
      </w:r>
      <w:r w:rsidRPr="005241B6">
        <w:rPr>
          <w:rFonts w:eastAsia="Arial Narrow"/>
          <w:spacing w:val="1"/>
          <w:lang w:val="ru-RU"/>
        </w:rPr>
        <w:t xml:space="preserve">95 и </w:t>
      </w:r>
      <w:r w:rsidRPr="005241B6">
        <w:rPr>
          <w:rFonts w:eastAsia="Arial Narrow"/>
          <w:spacing w:val="1"/>
        </w:rPr>
        <w:t>A</w:t>
      </w:r>
      <w:r w:rsidRPr="005241B6">
        <w:rPr>
          <w:rFonts w:eastAsia="Arial Narrow"/>
          <w:spacing w:val="1"/>
          <w:lang w:val="ru-RU"/>
        </w:rPr>
        <w:t>98.</w:t>
      </w:r>
      <w:r w:rsidR="0074110C">
        <w:rPr>
          <w:rFonts w:eastAsia="Arial Narrow"/>
          <w:spacing w:val="1"/>
          <w:lang w:val="ru-RU"/>
        </w:rPr>
        <w:t xml:space="preserve"> </w:t>
      </w:r>
      <w:r w:rsidR="0074110C" w:rsidRPr="0074110C">
        <w:rPr>
          <w:rFonts w:eastAsia="Arial Narrow"/>
          <w:spacing w:val="1"/>
          <w:highlight w:val="cyan"/>
          <w:lang w:val="ru-RU"/>
        </w:rPr>
        <w:t xml:space="preserve">Все виды топлива соответствуют стандарту </w:t>
      </w:r>
      <w:r w:rsidR="0074110C" w:rsidRPr="0074110C">
        <w:rPr>
          <w:rFonts w:eastAsia="Arial Narrow"/>
          <w:spacing w:val="1"/>
          <w:highlight w:val="cyan"/>
          <w:lang w:val="en-US"/>
        </w:rPr>
        <w:t>Euro</w:t>
      </w:r>
      <w:r w:rsidR="0074110C" w:rsidRPr="0074110C">
        <w:rPr>
          <w:rFonts w:eastAsia="Arial Narrow"/>
          <w:spacing w:val="1"/>
          <w:highlight w:val="cyan"/>
          <w:lang w:val="ru-RU"/>
        </w:rPr>
        <w:t>-5</w:t>
      </w:r>
      <w:r w:rsidR="0074110C" w:rsidRPr="0074110C">
        <w:rPr>
          <w:rFonts w:eastAsia="Arial Narrow"/>
          <w:spacing w:val="1"/>
          <w:lang w:val="ru-RU"/>
        </w:rPr>
        <w:t>.</w:t>
      </w:r>
      <w:r w:rsidRPr="005241B6">
        <w:rPr>
          <w:rFonts w:eastAsia="Arial Narrow"/>
          <w:spacing w:val="1"/>
          <w:lang w:val="ru-RU"/>
        </w:rPr>
        <w:t xml:space="preserve"> Принимается оплата банковскими картами. </w:t>
      </w:r>
      <w:r w:rsidRPr="005241B6">
        <w:rPr>
          <w:lang w:val="ru-RU"/>
        </w:rPr>
        <w:t>Только члены экипажа (водитель и штурман) могут производить заправку</w:t>
      </w:r>
      <w:r w:rsidRPr="005241B6">
        <w:rPr>
          <w:rFonts w:eastAsia="Arial Narrow"/>
          <w:spacing w:val="1"/>
          <w:lang w:val="ru-RU"/>
        </w:rPr>
        <w:t xml:space="preserve"> и находиться на АЗС.</w:t>
      </w:r>
    </w:p>
    <w:p w14:paraId="40C12533" w14:textId="7CEA9483" w:rsidR="003A373F" w:rsidRDefault="005241B6" w:rsidP="00283D74">
      <w:pPr>
        <w:pStyle w:val="Anhangstandard"/>
        <w:jc w:val="both"/>
        <w:rPr>
          <w:rFonts w:eastAsia="Arial Narrow"/>
          <w:spacing w:val="-1"/>
          <w:lang w:val="ru-RU"/>
        </w:rPr>
      </w:pPr>
      <w:r w:rsidRPr="005241B6">
        <w:rPr>
          <w:rFonts w:eastAsia="Arial Narrow"/>
          <w:spacing w:val="1"/>
          <w:lang w:val="ru-RU"/>
        </w:rPr>
        <w:t xml:space="preserve">Экипажи несут ответственность за собственное обеспечение топливом и должны придерживаться правил заправки в заправочной зоне в соответствии с п. 55.2 </w:t>
      </w:r>
      <w:r w:rsidRPr="005241B6">
        <w:rPr>
          <w:rFonts w:eastAsia="Arial Narrow"/>
          <w:spacing w:val="-1"/>
          <w:lang w:val="ru-RU"/>
        </w:rPr>
        <w:t xml:space="preserve">Правил </w:t>
      </w:r>
      <w:r w:rsidRPr="005241B6">
        <w:rPr>
          <w:rFonts w:eastAsia="Arial Narrow"/>
          <w:spacing w:val="-1"/>
        </w:rPr>
        <w:t>FIA</w:t>
      </w:r>
      <w:r>
        <w:rPr>
          <w:rFonts w:eastAsia="Arial Narrow"/>
          <w:spacing w:val="-1"/>
          <w:lang w:val="ru-RU"/>
        </w:rPr>
        <w:t xml:space="preserve"> 2021 года.</w:t>
      </w:r>
    </w:p>
    <w:p w14:paraId="7D212DE5" w14:textId="77777777" w:rsidR="005241B6" w:rsidRPr="005241B6" w:rsidRDefault="005241B6" w:rsidP="005241B6">
      <w:pPr>
        <w:rPr>
          <w:rFonts w:cs="Arial"/>
          <w:lang w:val="ru-RU"/>
        </w:rPr>
      </w:pPr>
    </w:p>
    <w:p w14:paraId="7467A4B4" w14:textId="4C8AA634" w:rsidR="005241B6" w:rsidRPr="0074110C" w:rsidRDefault="005241B6" w:rsidP="005241B6">
      <w:pPr>
        <w:pStyle w:val="FormatvorlageArticle21Links0cmHngend15cm"/>
        <w:numPr>
          <w:ilvl w:val="1"/>
          <w:numId w:val="26"/>
        </w:numPr>
        <w:ind w:left="851" w:hanging="851"/>
        <w:outlineLvl w:val="1"/>
        <w:rPr>
          <w:lang w:val="ru-RU"/>
        </w:rPr>
      </w:pPr>
      <w:r w:rsidRPr="0074110C">
        <w:rPr>
          <w:lang w:val="ru-RU"/>
        </w:rPr>
        <w:t xml:space="preserve">Процедура </w:t>
      </w:r>
      <w:proofErr w:type="spellStart"/>
      <w:r w:rsidRPr="0074110C">
        <w:rPr>
          <w:lang w:val="ru-RU"/>
        </w:rPr>
        <w:t>предзаказа</w:t>
      </w:r>
      <w:proofErr w:type="spellEnd"/>
    </w:p>
    <w:p w14:paraId="064645B0" w14:textId="3604786A" w:rsidR="003A373F" w:rsidRPr="0074110C" w:rsidRDefault="005241B6" w:rsidP="00283D74">
      <w:pPr>
        <w:pStyle w:val="Anhangstandard"/>
        <w:jc w:val="both"/>
        <w:rPr>
          <w:rFonts w:eastAsia="Arial Narrow"/>
          <w:lang w:val="ru-RU"/>
        </w:rPr>
      </w:pPr>
      <w:r w:rsidRPr="0074110C">
        <w:rPr>
          <w:rFonts w:eastAsia="Arial Narrow"/>
          <w:lang w:val="ru-RU"/>
        </w:rPr>
        <w:t xml:space="preserve">Форму предварительного заказа индивидуального спортивного топлива (в соответствии с п. 252.9 Приложения </w:t>
      </w:r>
      <w:proofErr w:type="gramStart"/>
      <w:r w:rsidRPr="0074110C">
        <w:rPr>
          <w:rFonts w:eastAsia="Arial Narrow"/>
        </w:rPr>
        <w:t>J</w:t>
      </w:r>
      <w:r w:rsidRPr="0074110C">
        <w:rPr>
          <w:rFonts w:eastAsia="Arial Narrow"/>
          <w:lang w:val="ru-RU"/>
        </w:rPr>
        <w:t xml:space="preserve"> </w:t>
      </w:r>
      <w:r w:rsidRPr="0074110C">
        <w:rPr>
          <w:rFonts w:eastAsia="Arial Narrow"/>
          <w:spacing w:val="-1"/>
          <w:lang w:val="ru-RU"/>
        </w:rPr>
        <w:t>Правил</w:t>
      </w:r>
      <w:proofErr w:type="gramEnd"/>
      <w:r w:rsidRPr="0074110C">
        <w:rPr>
          <w:rFonts w:eastAsia="Arial Narrow"/>
          <w:spacing w:val="-1"/>
          <w:lang w:val="ru-RU"/>
        </w:rPr>
        <w:t xml:space="preserve"> </w:t>
      </w:r>
      <w:r w:rsidRPr="0074110C">
        <w:rPr>
          <w:rFonts w:eastAsia="Arial Narrow"/>
          <w:spacing w:val="-1"/>
        </w:rPr>
        <w:t>FIA</w:t>
      </w:r>
      <w:r w:rsidRPr="0074110C">
        <w:rPr>
          <w:rFonts w:eastAsia="Arial Narrow"/>
          <w:spacing w:val="-1"/>
          <w:lang w:val="ru-RU"/>
        </w:rPr>
        <w:t xml:space="preserve"> 2020</w:t>
      </w:r>
      <w:r w:rsidRPr="0074110C">
        <w:rPr>
          <w:rFonts w:eastAsia="Arial Narrow"/>
          <w:lang w:val="ru-RU"/>
        </w:rPr>
        <w:t xml:space="preserve">) необходимо заполнить на сайте соревнования </w:t>
      </w:r>
      <w:hyperlink r:id="rId20" w:history="1">
        <w:r w:rsidRPr="0074110C">
          <w:rPr>
            <w:rFonts w:eastAsia="Arial Narrow"/>
          </w:rPr>
          <w:t>www</w:t>
        </w:r>
        <w:r w:rsidRPr="0074110C">
          <w:rPr>
            <w:rFonts w:eastAsia="Arial Narrow"/>
            <w:lang w:val="ru-RU"/>
          </w:rPr>
          <w:t>.</w:t>
        </w:r>
        <w:proofErr w:type="spellStart"/>
        <w:r w:rsidRPr="0074110C">
          <w:rPr>
            <w:rFonts w:eastAsia="Arial Narrow"/>
          </w:rPr>
          <w:t>bajarussia</w:t>
        </w:r>
        <w:proofErr w:type="spellEnd"/>
        <w:r w:rsidRPr="0074110C">
          <w:rPr>
            <w:rFonts w:eastAsia="Arial Narrow"/>
            <w:lang w:val="ru-RU"/>
          </w:rPr>
          <w:t>.</w:t>
        </w:r>
        <w:r w:rsidRPr="0074110C">
          <w:rPr>
            <w:rFonts w:eastAsia="Arial Narrow"/>
          </w:rPr>
          <w:t>com</w:t>
        </w:r>
      </w:hyperlink>
    </w:p>
    <w:p w14:paraId="648C4609" w14:textId="77777777" w:rsidR="005241B6" w:rsidRPr="0074110C" w:rsidRDefault="005241B6" w:rsidP="00283D74">
      <w:pPr>
        <w:pStyle w:val="Anhangstandard"/>
        <w:jc w:val="both"/>
        <w:rPr>
          <w:lang w:val="ru-RU"/>
        </w:rPr>
      </w:pPr>
    </w:p>
    <w:p w14:paraId="50EC24DD" w14:textId="369EE48E" w:rsidR="003A373F" w:rsidRPr="005241B6" w:rsidRDefault="003A373F" w:rsidP="00E06ADD">
      <w:pPr>
        <w:pStyle w:val="FormatvorlageArticle21Links0cmHngend15cm"/>
        <w:numPr>
          <w:ilvl w:val="0"/>
          <w:numId w:val="0"/>
        </w:numPr>
        <w:ind w:left="851" w:hanging="851"/>
        <w:outlineLvl w:val="1"/>
        <w:rPr>
          <w:lang w:val="ru-RU"/>
        </w:rPr>
      </w:pPr>
      <w:bookmarkStart w:id="20" w:name="_Toc30956909"/>
      <w:r w:rsidRPr="0074110C">
        <w:rPr>
          <w:lang w:val="ru-RU"/>
        </w:rPr>
        <w:t>8.2</w:t>
      </w:r>
      <w:r w:rsidRPr="0074110C">
        <w:rPr>
          <w:lang w:val="ru-RU"/>
        </w:rPr>
        <w:tab/>
      </w:r>
      <w:bookmarkEnd w:id="20"/>
      <w:r w:rsidR="005241B6" w:rsidRPr="0074110C">
        <w:rPr>
          <w:lang w:val="ru-RU"/>
        </w:rPr>
        <w:t xml:space="preserve">Дата окончания приёма </w:t>
      </w:r>
      <w:proofErr w:type="spellStart"/>
      <w:r w:rsidR="005241B6" w:rsidRPr="0074110C">
        <w:rPr>
          <w:lang w:val="ru-RU"/>
        </w:rPr>
        <w:t>предзаказа</w:t>
      </w:r>
      <w:proofErr w:type="spellEnd"/>
      <w:r w:rsidR="005241B6" w:rsidRPr="0074110C">
        <w:rPr>
          <w:lang w:val="ru-RU"/>
        </w:rPr>
        <w:t xml:space="preserve"> на топливо</w:t>
      </w:r>
    </w:p>
    <w:p w14:paraId="098E548E" w14:textId="40F08FE9" w:rsidR="00CD3E70" w:rsidRPr="005241B6" w:rsidRDefault="005241B6" w:rsidP="00CD3E70">
      <w:pPr>
        <w:rPr>
          <w:lang w:val="ru-RU"/>
        </w:rPr>
      </w:pPr>
      <w:proofErr w:type="spellStart"/>
      <w:r>
        <w:rPr>
          <w:lang w:val="ru-RU"/>
        </w:rPr>
        <w:t>Предзаказ</w:t>
      </w:r>
      <w:proofErr w:type="spellEnd"/>
      <w:r>
        <w:rPr>
          <w:lang w:val="ru-RU"/>
        </w:rPr>
        <w:t xml:space="preserve"> на топливо должен быть оформлен до</w:t>
      </w:r>
      <w:r w:rsidR="00CD3E70" w:rsidRPr="005241B6">
        <w:rPr>
          <w:lang w:val="ru-RU"/>
        </w:rPr>
        <w:t xml:space="preserve"> 16.01.2021.</w:t>
      </w:r>
    </w:p>
    <w:p w14:paraId="0E4F0768" w14:textId="77777777" w:rsidR="003A373F" w:rsidRPr="005241B6" w:rsidRDefault="003A373F" w:rsidP="00E06ADD">
      <w:pPr>
        <w:pStyle w:val="FormatvorlageArticle21Links0cmHngend15cm"/>
        <w:numPr>
          <w:ilvl w:val="0"/>
          <w:numId w:val="0"/>
        </w:numPr>
        <w:ind w:left="851" w:hanging="851"/>
        <w:outlineLvl w:val="1"/>
        <w:rPr>
          <w:lang w:val="ru-RU"/>
        </w:rPr>
      </w:pPr>
    </w:p>
    <w:p w14:paraId="08DBE173" w14:textId="693F0EF3" w:rsidR="00885AE6" w:rsidRPr="00D20CC9" w:rsidRDefault="005241B6" w:rsidP="005241B6">
      <w:pPr>
        <w:pStyle w:val="Article1"/>
        <w:numPr>
          <w:ilvl w:val="0"/>
          <w:numId w:val="26"/>
        </w:numPr>
      </w:pPr>
      <w:r>
        <w:rPr>
          <w:lang w:val="ru-RU"/>
        </w:rPr>
        <w:t>Административные проверки (АП)</w:t>
      </w:r>
    </w:p>
    <w:p w14:paraId="1893C082" w14:textId="77777777" w:rsidR="005241B6" w:rsidRPr="009559FD" w:rsidRDefault="006338B5" w:rsidP="00283D74">
      <w:pPr>
        <w:pStyle w:val="Article21"/>
        <w:numPr>
          <w:ilvl w:val="0"/>
          <w:numId w:val="0"/>
        </w:numPr>
        <w:rPr>
          <w:rFonts w:eastAsia="Arial Narrow"/>
          <w:lang w:val="ru-RU"/>
        </w:rPr>
      </w:pPr>
      <w:bookmarkStart w:id="21" w:name="_Toc30956911"/>
      <w:r w:rsidRPr="005241B6">
        <w:rPr>
          <w:lang w:val="ru-RU"/>
        </w:rPr>
        <w:t>9</w:t>
      </w:r>
      <w:r w:rsidR="00885AE6" w:rsidRPr="005241B6">
        <w:rPr>
          <w:lang w:val="ru-RU"/>
        </w:rPr>
        <w:t>.1</w:t>
      </w:r>
      <w:r w:rsidR="00885AE6" w:rsidRPr="005241B6">
        <w:rPr>
          <w:lang w:val="ru-RU"/>
        </w:rPr>
        <w:tab/>
      </w:r>
      <w:r w:rsidR="005241B6" w:rsidRPr="009559FD">
        <w:rPr>
          <w:rFonts w:eastAsia="Arial Narrow"/>
          <w:lang w:val="ru-RU"/>
        </w:rPr>
        <w:t xml:space="preserve">Документы, которые должны быть представлены на административных проверках </w:t>
      </w:r>
    </w:p>
    <w:p w14:paraId="774CEA6E" w14:textId="77777777" w:rsidR="005241B6" w:rsidRPr="009559FD" w:rsidRDefault="005241B6" w:rsidP="00283D74">
      <w:pPr>
        <w:pStyle w:val="Anhangstandard"/>
        <w:rPr>
          <w:rFonts w:eastAsia="Arial Narrow"/>
          <w:lang w:val="ru-RU"/>
        </w:rPr>
      </w:pPr>
      <w:r w:rsidRPr="009559FD">
        <w:rPr>
          <w:rFonts w:eastAsia="Arial Narrow"/>
          <w:lang w:val="ru-RU"/>
        </w:rPr>
        <w:t xml:space="preserve">Организатор просит заполнить лист личных данных заранее на сайте </w:t>
      </w:r>
      <w:hyperlink r:id="rId21" w:history="1">
        <w:r w:rsidRPr="00283D74">
          <w:rPr>
            <w:rStyle w:val="a3"/>
            <w:rFonts w:eastAsia="Arial Narrow" w:cs="Arial"/>
            <w:spacing w:val="1"/>
            <w:szCs w:val="20"/>
          </w:rPr>
          <w:t>www</w:t>
        </w:r>
        <w:r w:rsidRPr="00283D74">
          <w:rPr>
            <w:rStyle w:val="a3"/>
            <w:rFonts w:eastAsia="Arial Narrow" w:cs="Arial"/>
            <w:spacing w:val="1"/>
            <w:szCs w:val="20"/>
            <w:lang w:val="ru-RU"/>
          </w:rPr>
          <w:t>.</w:t>
        </w:r>
        <w:proofErr w:type="spellStart"/>
        <w:r w:rsidRPr="00283D74">
          <w:rPr>
            <w:rStyle w:val="a3"/>
            <w:rFonts w:eastAsia="Arial Narrow" w:cs="Arial"/>
            <w:spacing w:val="1"/>
            <w:szCs w:val="20"/>
          </w:rPr>
          <w:t>bajarussia</w:t>
        </w:r>
        <w:proofErr w:type="spellEnd"/>
        <w:r w:rsidRPr="00283D74">
          <w:rPr>
            <w:rStyle w:val="a3"/>
            <w:rFonts w:eastAsia="Arial Narrow" w:cs="Arial"/>
            <w:spacing w:val="1"/>
            <w:szCs w:val="20"/>
            <w:lang w:val="ru-RU"/>
          </w:rPr>
          <w:t>.</w:t>
        </w:r>
        <w:r w:rsidRPr="00283D74">
          <w:rPr>
            <w:rStyle w:val="a3"/>
            <w:rFonts w:eastAsia="Arial Narrow" w:cs="Arial"/>
            <w:spacing w:val="1"/>
            <w:szCs w:val="20"/>
          </w:rPr>
          <w:t>com</w:t>
        </w:r>
      </w:hyperlink>
      <w:r w:rsidRPr="009559FD">
        <w:rPr>
          <w:rStyle w:val="a3"/>
          <w:rFonts w:ascii="Times New Roman" w:eastAsia="Arial Narrow" w:hAnsi="Times New Roman"/>
          <w:spacing w:val="1"/>
          <w:szCs w:val="20"/>
          <w:lang w:val="ru-RU"/>
        </w:rPr>
        <w:t xml:space="preserve"> </w:t>
      </w:r>
    </w:p>
    <w:p w14:paraId="5CCA686F" w14:textId="77777777" w:rsidR="005241B6" w:rsidRPr="009559FD" w:rsidRDefault="005241B6" w:rsidP="00283D74">
      <w:pPr>
        <w:pStyle w:val="Anhangstandard"/>
        <w:rPr>
          <w:rFonts w:eastAsia="Arial Narrow"/>
          <w:lang w:val="ru-RU"/>
        </w:rPr>
      </w:pPr>
    </w:p>
    <w:p w14:paraId="5C15485C" w14:textId="215348AD" w:rsidR="005241B6" w:rsidRPr="009559FD" w:rsidRDefault="005241B6" w:rsidP="00283D74">
      <w:pPr>
        <w:pStyle w:val="Anhangstandard"/>
        <w:rPr>
          <w:rFonts w:eastAsia="Arial Narrow"/>
          <w:lang w:val="ru-RU"/>
        </w:rPr>
      </w:pPr>
      <w:r w:rsidRPr="009559FD">
        <w:rPr>
          <w:rFonts w:eastAsia="Arial Narrow"/>
          <w:lang w:val="ru-RU"/>
        </w:rPr>
        <w:t>На административных про</w:t>
      </w:r>
      <w:r>
        <w:rPr>
          <w:rFonts w:eastAsia="Arial Narrow"/>
          <w:lang w:val="ru-RU"/>
        </w:rPr>
        <w:t>в</w:t>
      </w:r>
      <w:r w:rsidRPr="009559FD">
        <w:rPr>
          <w:rFonts w:eastAsia="Arial Narrow"/>
          <w:lang w:val="ru-RU"/>
        </w:rPr>
        <w:t>ерках потребуется пред</w:t>
      </w:r>
      <w:r>
        <w:rPr>
          <w:rFonts w:eastAsia="Arial Narrow"/>
          <w:lang w:val="ru-RU"/>
        </w:rPr>
        <w:t>ъ</w:t>
      </w:r>
      <w:r w:rsidRPr="009559FD">
        <w:rPr>
          <w:rFonts w:eastAsia="Arial Narrow"/>
          <w:lang w:val="ru-RU"/>
        </w:rPr>
        <w:t>явить следующие документы:</w:t>
      </w:r>
    </w:p>
    <w:p w14:paraId="22973DBB" w14:textId="161DAD58" w:rsidR="005241B6" w:rsidRPr="005241B6" w:rsidRDefault="005241B6" w:rsidP="00283D74">
      <w:pPr>
        <w:pStyle w:val="Anhangstandard"/>
        <w:numPr>
          <w:ilvl w:val="0"/>
          <w:numId w:val="42"/>
        </w:numPr>
        <w:rPr>
          <w:lang w:val="ru-RU"/>
        </w:rPr>
      </w:pPr>
      <w:r w:rsidRPr="005241B6">
        <w:rPr>
          <w:lang w:val="ru-RU"/>
        </w:rPr>
        <w:t xml:space="preserve">Действующая лицензия Участника </w:t>
      </w:r>
      <w:r w:rsidRPr="009559FD">
        <w:t>FIA</w:t>
      </w:r>
    </w:p>
    <w:p w14:paraId="1F27EBC7" w14:textId="3B87641A" w:rsidR="005241B6" w:rsidRPr="005241B6" w:rsidRDefault="005241B6" w:rsidP="00283D74">
      <w:pPr>
        <w:pStyle w:val="Anhangstandard"/>
        <w:numPr>
          <w:ilvl w:val="0"/>
          <w:numId w:val="42"/>
        </w:numPr>
        <w:rPr>
          <w:lang w:val="ru-RU"/>
        </w:rPr>
      </w:pPr>
      <w:r w:rsidRPr="005241B6">
        <w:rPr>
          <w:lang w:val="ru-RU"/>
        </w:rPr>
        <w:t xml:space="preserve">Действующая лицензия Водителя </w:t>
      </w:r>
      <w:r w:rsidRPr="009559FD">
        <w:t>FIA</w:t>
      </w:r>
      <w:r w:rsidRPr="005241B6">
        <w:rPr>
          <w:lang w:val="ru-RU"/>
        </w:rPr>
        <w:t xml:space="preserve"> (на каждого члена экипажа)</w:t>
      </w:r>
    </w:p>
    <w:p w14:paraId="3A7D8B22" w14:textId="77777777" w:rsidR="005241B6" w:rsidRPr="005241B6" w:rsidRDefault="005241B6" w:rsidP="00283D74">
      <w:pPr>
        <w:pStyle w:val="Anhangstandard"/>
        <w:numPr>
          <w:ilvl w:val="0"/>
          <w:numId w:val="42"/>
        </w:numPr>
        <w:rPr>
          <w:rFonts w:eastAsia="Arial"/>
          <w:lang w:val="ru-RU"/>
        </w:rPr>
      </w:pPr>
      <w:r w:rsidRPr="005241B6">
        <w:rPr>
          <w:rFonts w:eastAsia="Arial"/>
          <w:lang w:val="ru-RU"/>
        </w:rPr>
        <w:t>Действующее удостоверение личности на каждого члена экипажа;</w:t>
      </w:r>
    </w:p>
    <w:p w14:paraId="10058AA7" w14:textId="77777777" w:rsidR="005241B6" w:rsidRPr="005241B6" w:rsidRDefault="005241B6" w:rsidP="00283D74">
      <w:pPr>
        <w:pStyle w:val="Anhangstandard"/>
        <w:numPr>
          <w:ilvl w:val="0"/>
          <w:numId w:val="42"/>
        </w:numPr>
        <w:rPr>
          <w:rFonts w:eastAsia="Arial"/>
          <w:lang w:val="ru-RU"/>
        </w:rPr>
      </w:pPr>
      <w:r w:rsidRPr="005241B6">
        <w:rPr>
          <w:rFonts w:eastAsia="Arial"/>
          <w:lang w:val="ru-RU"/>
        </w:rPr>
        <w:t>Действующее водительское удостоверение соответствующей категории на каждого члена экипажа;</w:t>
      </w:r>
    </w:p>
    <w:p w14:paraId="045C47D0" w14:textId="6968F0FB" w:rsidR="005241B6" w:rsidRPr="005241B6" w:rsidRDefault="005241B6" w:rsidP="00283D74">
      <w:pPr>
        <w:pStyle w:val="Anhangstandard"/>
        <w:numPr>
          <w:ilvl w:val="0"/>
          <w:numId w:val="42"/>
        </w:numPr>
        <w:rPr>
          <w:rFonts w:eastAsia="Arial"/>
          <w:lang w:val="ru-RU"/>
        </w:rPr>
      </w:pPr>
      <w:r w:rsidRPr="005241B6">
        <w:rPr>
          <w:lang w:val="ru-RU"/>
        </w:rPr>
        <w:t xml:space="preserve">Разрешение </w:t>
      </w:r>
      <w:r w:rsidRPr="009559FD">
        <w:t>ASN</w:t>
      </w:r>
      <w:r w:rsidRPr="005241B6">
        <w:rPr>
          <w:lang w:val="ru-RU"/>
        </w:rPr>
        <w:t xml:space="preserve"> (печать на заявке, письмо-подтверждение </w:t>
      </w:r>
      <w:r w:rsidRPr="009559FD">
        <w:t>ASN</w:t>
      </w:r>
      <w:r w:rsidRPr="005241B6">
        <w:rPr>
          <w:lang w:val="ru-RU"/>
        </w:rPr>
        <w:t>, копии лицензий) для иностранных участников;</w:t>
      </w:r>
    </w:p>
    <w:p w14:paraId="0005F531" w14:textId="4C6CA01E" w:rsidR="005241B6" w:rsidRPr="005241B6" w:rsidRDefault="005241B6" w:rsidP="00283D74">
      <w:pPr>
        <w:pStyle w:val="Anhangstandard"/>
        <w:numPr>
          <w:ilvl w:val="0"/>
          <w:numId w:val="42"/>
        </w:numPr>
        <w:rPr>
          <w:rFonts w:eastAsia="Arial"/>
          <w:lang w:val="ru-RU"/>
        </w:rPr>
      </w:pPr>
      <w:r w:rsidRPr="005241B6">
        <w:rPr>
          <w:rFonts w:eastAsia="Arial"/>
          <w:lang w:val="ru-RU"/>
        </w:rPr>
        <w:t>Полностью и правильно заполненная заявка</w:t>
      </w:r>
    </w:p>
    <w:p w14:paraId="7E478E03" w14:textId="5C365B11" w:rsidR="005241B6" w:rsidRPr="005241B6" w:rsidRDefault="005241B6" w:rsidP="00283D74">
      <w:pPr>
        <w:pStyle w:val="Anhangstandard"/>
        <w:numPr>
          <w:ilvl w:val="0"/>
          <w:numId w:val="42"/>
        </w:numPr>
        <w:rPr>
          <w:rFonts w:eastAsia="Arial"/>
          <w:lang w:val="ru-RU"/>
        </w:rPr>
      </w:pPr>
      <w:r w:rsidRPr="005241B6">
        <w:rPr>
          <w:rFonts w:eastAsia="Arial"/>
          <w:lang w:val="ru-RU"/>
        </w:rPr>
        <w:t>Технический паспорт ФИА (по требованию)</w:t>
      </w:r>
    </w:p>
    <w:p w14:paraId="1A20179B" w14:textId="2C507923" w:rsidR="005241B6" w:rsidRPr="005241B6" w:rsidRDefault="005241B6" w:rsidP="00283D74">
      <w:pPr>
        <w:pStyle w:val="Anhangstandard"/>
        <w:numPr>
          <w:ilvl w:val="0"/>
          <w:numId w:val="42"/>
        </w:numPr>
        <w:rPr>
          <w:rFonts w:eastAsia="Arial"/>
          <w:lang w:val="ru-RU"/>
        </w:rPr>
      </w:pPr>
      <w:proofErr w:type="spellStart"/>
      <w:r w:rsidRPr="005241B6">
        <w:rPr>
          <w:rFonts w:eastAsia="Arial"/>
          <w:lang w:val="ru-RU"/>
        </w:rPr>
        <w:t>Омологационные</w:t>
      </w:r>
      <w:proofErr w:type="spellEnd"/>
      <w:r w:rsidRPr="005241B6">
        <w:rPr>
          <w:rFonts w:eastAsia="Arial"/>
          <w:lang w:val="ru-RU"/>
        </w:rPr>
        <w:t xml:space="preserve"> формы ФИА для </w:t>
      </w:r>
      <w:proofErr w:type="spellStart"/>
      <w:r w:rsidRPr="005241B6">
        <w:rPr>
          <w:rFonts w:eastAsia="Arial"/>
          <w:lang w:val="ru-RU"/>
        </w:rPr>
        <w:t>автомоблией</w:t>
      </w:r>
      <w:proofErr w:type="spellEnd"/>
      <w:r w:rsidRPr="005241B6">
        <w:rPr>
          <w:rFonts w:eastAsia="Arial"/>
          <w:lang w:val="ru-RU"/>
        </w:rPr>
        <w:t xml:space="preserve"> групп Т2 и Т4</w:t>
      </w:r>
    </w:p>
    <w:bookmarkEnd w:id="21"/>
    <w:p w14:paraId="40EA5390" w14:textId="77777777" w:rsidR="00885AE6" w:rsidRPr="005241B6" w:rsidRDefault="00885AE6" w:rsidP="00283D74">
      <w:pPr>
        <w:pStyle w:val="Anhangstandard"/>
        <w:rPr>
          <w:lang w:val="ru-RU"/>
        </w:rPr>
      </w:pPr>
    </w:p>
    <w:p w14:paraId="789490F4" w14:textId="77777777" w:rsidR="000A6B41" w:rsidRPr="00350868" w:rsidRDefault="000A6B41" w:rsidP="003C5A8D">
      <w:pPr>
        <w:pStyle w:val="Anhangstandards2"/>
        <w:rPr>
          <w:lang w:val="ru-RU"/>
        </w:rPr>
      </w:pPr>
    </w:p>
    <w:p w14:paraId="7689D214" w14:textId="7D4FD37D" w:rsidR="00885AE6" w:rsidRPr="00987D75" w:rsidRDefault="006338B5" w:rsidP="00E06ADD">
      <w:pPr>
        <w:pStyle w:val="FormatvorlageArticle21Links0cmHngend15cm"/>
        <w:numPr>
          <w:ilvl w:val="0"/>
          <w:numId w:val="0"/>
        </w:numPr>
        <w:ind w:left="851" w:hanging="851"/>
        <w:outlineLvl w:val="1"/>
        <w:rPr>
          <w:lang w:val="ru-RU"/>
        </w:rPr>
      </w:pPr>
      <w:bookmarkStart w:id="22" w:name="_Toc30956912"/>
      <w:r w:rsidRPr="00987D75">
        <w:rPr>
          <w:lang w:val="ru-RU"/>
        </w:rPr>
        <w:t>9</w:t>
      </w:r>
      <w:r w:rsidR="00885AE6" w:rsidRPr="00987D75">
        <w:rPr>
          <w:lang w:val="ru-RU"/>
        </w:rPr>
        <w:t>.2</w:t>
      </w:r>
      <w:r w:rsidR="00885AE6" w:rsidRPr="00987D75">
        <w:rPr>
          <w:lang w:val="ru-RU"/>
        </w:rPr>
        <w:tab/>
      </w:r>
      <w:bookmarkEnd w:id="22"/>
      <w:r w:rsidR="005241B6">
        <w:rPr>
          <w:lang w:val="ru-RU"/>
        </w:rPr>
        <w:t>Расписание</w:t>
      </w:r>
    </w:p>
    <w:p w14:paraId="204D49C5" w14:textId="503A5A5A" w:rsidR="00C433BA" w:rsidRPr="00987D75" w:rsidRDefault="005241B6" w:rsidP="003C5A8D">
      <w:pPr>
        <w:rPr>
          <w:lang w:val="ru-RU"/>
        </w:rPr>
      </w:pPr>
      <w:r>
        <w:rPr>
          <w:lang w:val="ru-RU"/>
        </w:rPr>
        <w:t>См</w:t>
      </w:r>
      <w:r w:rsidRPr="00987D75">
        <w:rPr>
          <w:lang w:val="ru-RU"/>
        </w:rPr>
        <w:t xml:space="preserve">. </w:t>
      </w:r>
      <w:r>
        <w:rPr>
          <w:lang w:val="ru-RU"/>
        </w:rPr>
        <w:t>п</w:t>
      </w:r>
      <w:r w:rsidRPr="00987D75">
        <w:rPr>
          <w:lang w:val="ru-RU"/>
        </w:rPr>
        <w:t xml:space="preserve">.3 </w:t>
      </w:r>
      <w:r>
        <w:rPr>
          <w:lang w:val="ru-RU"/>
        </w:rPr>
        <w:t>данного</w:t>
      </w:r>
      <w:r w:rsidRPr="00987D75">
        <w:rPr>
          <w:lang w:val="ru-RU"/>
        </w:rPr>
        <w:t xml:space="preserve"> </w:t>
      </w:r>
      <w:r>
        <w:rPr>
          <w:lang w:val="ru-RU"/>
        </w:rPr>
        <w:t>регламента</w:t>
      </w:r>
    </w:p>
    <w:p w14:paraId="3767031B" w14:textId="68DA64BB" w:rsidR="003C7A20" w:rsidRPr="00987D75" w:rsidRDefault="003C7A20" w:rsidP="003C5A8D">
      <w:pPr>
        <w:rPr>
          <w:lang w:val="ru-RU"/>
        </w:rPr>
      </w:pPr>
    </w:p>
    <w:p w14:paraId="40C5352E" w14:textId="01D438F4" w:rsidR="00350868" w:rsidRPr="0074110C" w:rsidRDefault="00350868" w:rsidP="003C7A20">
      <w:pPr>
        <w:rPr>
          <w:lang w:val="ru-RU"/>
        </w:rPr>
      </w:pPr>
      <w:r w:rsidRPr="0074110C">
        <w:rPr>
          <w:lang w:val="ru-RU"/>
        </w:rPr>
        <w:t>Дополнительные процедуры:</w:t>
      </w:r>
    </w:p>
    <w:p w14:paraId="4DD0522D" w14:textId="77777777" w:rsidR="00350868" w:rsidRPr="0074110C" w:rsidRDefault="00350868" w:rsidP="00350868">
      <w:pPr>
        <w:pStyle w:val="ad"/>
        <w:numPr>
          <w:ilvl w:val="0"/>
          <w:numId w:val="31"/>
        </w:numPr>
        <w:ind w:left="709"/>
        <w:rPr>
          <w:lang w:val="ru-RU"/>
        </w:rPr>
      </w:pPr>
      <w:r w:rsidRPr="0074110C">
        <w:rPr>
          <w:lang w:val="ru-RU"/>
        </w:rPr>
        <w:t>По возможности АП должны быть совмещены с выдачей всех документов и распечаток;</w:t>
      </w:r>
    </w:p>
    <w:p w14:paraId="2AD9D52F" w14:textId="0C2E8FA4" w:rsidR="00350868" w:rsidRPr="0074110C" w:rsidRDefault="00350868" w:rsidP="00350868">
      <w:pPr>
        <w:pStyle w:val="ad"/>
        <w:numPr>
          <w:ilvl w:val="0"/>
          <w:numId w:val="31"/>
        </w:numPr>
        <w:ind w:left="709"/>
        <w:rPr>
          <w:lang w:val="ru-RU"/>
        </w:rPr>
      </w:pPr>
      <w:r w:rsidRPr="0074110C">
        <w:rPr>
          <w:lang w:val="ru-RU"/>
        </w:rPr>
        <w:t>Несмотря на требования ст.22.1 Правил ФИА (</w:t>
      </w:r>
      <w:r w:rsidRPr="0074110C">
        <w:t>FIA</w:t>
      </w:r>
      <w:r w:rsidRPr="0074110C">
        <w:rPr>
          <w:lang w:val="ru-RU"/>
        </w:rPr>
        <w:t xml:space="preserve"> </w:t>
      </w:r>
      <w:r w:rsidRPr="0074110C">
        <w:t>CCR</w:t>
      </w:r>
      <w:r w:rsidRPr="0074110C">
        <w:rPr>
          <w:lang w:val="ru-RU"/>
        </w:rPr>
        <w:t xml:space="preserve"> </w:t>
      </w:r>
      <w:r w:rsidRPr="0074110C">
        <w:t>SR</w:t>
      </w:r>
      <w:r w:rsidRPr="0074110C">
        <w:rPr>
          <w:lang w:val="ru-RU"/>
        </w:rPr>
        <w:t>), пилоты не обязаны присутствовать на АП лично. Каждый Участник назначает своего полномочного представителя, который сможет пройти АП и получить все материалы.</w:t>
      </w:r>
    </w:p>
    <w:p w14:paraId="68960DA2" w14:textId="77777777" w:rsidR="00350868" w:rsidRPr="0074110C" w:rsidRDefault="00350868" w:rsidP="003C7A20">
      <w:pPr>
        <w:rPr>
          <w:lang w:val="ru-RU"/>
        </w:rPr>
      </w:pPr>
    </w:p>
    <w:p w14:paraId="23D3C123" w14:textId="77777777" w:rsidR="00350868" w:rsidRPr="0074110C" w:rsidRDefault="00350868" w:rsidP="003C7A20">
      <w:pPr>
        <w:rPr>
          <w:lang w:val="ru-RU"/>
        </w:rPr>
      </w:pPr>
    </w:p>
    <w:p w14:paraId="0DA51989" w14:textId="77777777" w:rsidR="00350868" w:rsidRPr="0074110C" w:rsidRDefault="00350868" w:rsidP="003C7A20">
      <w:pPr>
        <w:rPr>
          <w:lang w:val="ru-RU"/>
        </w:rPr>
      </w:pPr>
      <w:r w:rsidRPr="0074110C">
        <w:rPr>
          <w:lang w:val="ru-RU"/>
        </w:rPr>
        <w:t>Для этого:</w:t>
      </w:r>
    </w:p>
    <w:p w14:paraId="2528BC43" w14:textId="77777777" w:rsidR="00350868" w:rsidRPr="0074110C" w:rsidRDefault="00350868" w:rsidP="003C7A20">
      <w:pPr>
        <w:rPr>
          <w:lang w:val="ru-RU"/>
        </w:rPr>
      </w:pPr>
    </w:p>
    <w:p w14:paraId="71494032" w14:textId="4CE068C9" w:rsidR="00350868" w:rsidRPr="0074110C" w:rsidRDefault="00350868" w:rsidP="003C7A20">
      <w:pPr>
        <w:rPr>
          <w:lang w:val="ru-RU"/>
        </w:rPr>
      </w:pPr>
      <w:r w:rsidRPr="0074110C">
        <w:rPr>
          <w:lang w:val="ru-RU"/>
        </w:rPr>
        <w:t>Полномочный представитель экипажа предоставляет на АП полностью заполненную и подписанную каждым членом экипажа заявочную форму на бумажном носителе, а также все требуемые на АП документы и приложения;</w:t>
      </w:r>
    </w:p>
    <w:p w14:paraId="170C5891" w14:textId="55086BA6" w:rsidR="00350868" w:rsidRPr="0074110C" w:rsidRDefault="00350868" w:rsidP="003C7A20">
      <w:pPr>
        <w:rPr>
          <w:lang w:val="ru-RU"/>
        </w:rPr>
      </w:pPr>
      <w:r w:rsidRPr="0074110C">
        <w:rPr>
          <w:lang w:val="ru-RU"/>
        </w:rPr>
        <w:t xml:space="preserve">На АП будут проверены оригиналы лицензий водителя на каждого члена экипажа, а также оригиналы их водительских удостоверений.  </w:t>
      </w:r>
    </w:p>
    <w:p w14:paraId="1DA45867" w14:textId="5F753208" w:rsidR="0016607E" w:rsidRPr="0074110C" w:rsidRDefault="0016607E" w:rsidP="003C7A20">
      <w:pPr>
        <w:rPr>
          <w:lang w:val="ru-RU"/>
        </w:rPr>
      </w:pPr>
      <w:r w:rsidRPr="0074110C">
        <w:rPr>
          <w:lang w:val="ru-RU"/>
        </w:rPr>
        <w:t xml:space="preserve">Комплект документов и наклеек будет предоставлен экипажам в запечатанных пакетах, продезинфицированных перед выдачей. Для получения пакета документов необходимо полностью </w:t>
      </w:r>
      <w:r w:rsidRPr="0074110C">
        <w:rPr>
          <w:lang w:val="ru-RU"/>
        </w:rPr>
        <w:lastRenderedPageBreak/>
        <w:t xml:space="preserve">пройти всю процедуру АП. </w:t>
      </w:r>
    </w:p>
    <w:p w14:paraId="2E0D4BE0" w14:textId="4F24AA97" w:rsidR="0016607E" w:rsidRPr="0074110C" w:rsidRDefault="0016607E" w:rsidP="003C7A20">
      <w:pPr>
        <w:rPr>
          <w:lang w:val="ru-RU"/>
        </w:rPr>
      </w:pPr>
      <w:r w:rsidRPr="0074110C">
        <w:rPr>
          <w:lang w:val="ru-RU"/>
        </w:rPr>
        <w:t>Все дополнительные материалы выдаются экипажам в такой же манере.</w:t>
      </w:r>
    </w:p>
    <w:p w14:paraId="4CB13101" w14:textId="5AA958A5" w:rsidR="0016607E" w:rsidRPr="0074110C" w:rsidRDefault="0016607E" w:rsidP="003C7A20">
      <w:pPr>
        <w:rPr>
          <w:lang w:val="ru-RU"/>
        </w:rPr>
      </w:pPr>
      <w:r w:rsidRPr="0074110C">
        <w:rPr>
          <w:lang w:val="ru-RU"/>
        </w:rPr>
        <w:t>При получении документов, представитель или член экипажа ставят свою подпись в ведомости выдачи. Просим принести для этого свою ручку.</w:t>
      </w:r>
    </w:p>
    <w:p w14:paraId="5013D1D3" w14:textId="77777777" w:rsidR="00D01131" w:rsidRDefault="00D01131" w:rsidP="003C5A8D">
      <w:pPr>
        <w:rPr>
          <w:lang w:val="ru-RU"/>
        </w:rPr>
      </w:pPr>
    </w:p>
    <w:p w14:paraId="5D2F8601" w14:textId="77777777" w:rsidR="0016607E" w:rsidRPr="00283D74" w:rsidRDefault="0016607E" w:rsidP="00283D74">
      <w:pPr>
        <w:tabs>
          <w:tab w:val="left" w:pos="709"/>
        </w:tabs>
        <w:ind w:right="397"/>
        <w:rPr>
          <w:rFonts w:eastAsia="Arial Narrow" w:cs="Arial"/>
          <w:spacing w:val="1"/>
          <w:szCs w:val="20"/>
          <w:lang w:val="ru-RU"/>
        </w:rPr>
      </w:pPr>
      <w:r w:rsidRPr="00283D74">
        <w:rPr>
          <w:rFonts w:cs="Arial"/>
          <w:lang w:val="ru-RU"/>
        </w:rPr>
        <w:t xml:space="preserve">Полномочный представитель участника должен появиться на АП </w:t>
      </w:r>
      <w:r w:rsidRPr="00283D74">
        <w:rPr>
          <w:rFonts w:eastAsia="Arial Narrow" w:cs="Arial"/>
          <w:spacing w:val="1"/>
          <w:szCs w:val="20"/>
          <w:lang w:val="ru-RU"/>
        </w:rPr>
        <w:t xml:space="preserve">в соответствии с расписанием, которое будет опубликовано на сайте </w:t>
      </w:r>
      <w:hyperlink r:id="rId22" w:history="1">
        <w:r w:rsidRPr="00283D74">
          <w:rPr>
            <w:rStyle w:val="a3"/>
            <w:rFonts w:eastAsia="Arial Narrow" w:cs="Arial"/>
            <w:spacing w:val="1"/>
            <w:szCs w:val="20"/>
          </w:rPr>
          <w:t>www</w:t>
        </w:r>
        <w:r w:rsidRPr="00283D74">
          <w:rPr>
            <w:rStyle w:val="a3"/>
            <w:rFonts w:eastAsia="Arial Narrow" w:cs="Arial"/>
            <w:spacing w:val="1"/>
            <w:szCs w:val="20"/>
            <w:lang w:val="ru-RU"/>
          </w:rPr>
          <w:t>.</w:t>
        </w:r>
        <w:proofErr w:type="spellStart"/>
        <w:r w:rsidRPr="00283D74">
          <w:rPr>
            <w:rStyle w:val="a3"/>
            <w:rFonts w:eastAsia="Arial Narrow" w:cs="Arial"/>
            <w:spacing w:val="1"/>
            <w:szCs w:val="20"/>
          </w:rPr>
          <w:t>bajarussia</w:t>
        </w:r>
        <w:proofErr w:type="spellEnd"/>
        <w:r w:rsidRPr="00283D74">
          <w:rPr>
            <w:rStyle w:val="a3"/>
            <w:rFonts w:eastAsia="Arial Narrow" w:cs="Arial"/>
            <w:spacing w:val="1"/>
            <w:szCs w:val="20"/>
            <w:lang w:val="ru-RU"/>
          </w:rPr>
          <w:t>.</w:t>
        </w:r>
        <w:r w:rsidRPr="00283D74">
          <w:rPr>
            <w:rStyle w:val="a3"/>
            <w:rFonts w:eastAsia="Arial Narrow" w:cs="Arial"/>
            <w:spacing w:val="1"/>
            <w:szCs w:val="20"/>
          </w:rPr>
          <w:t>com</w:t>
        </w:r>
      </w:hyperlink>
      <w:r w:rsidRPr="00283D74">
        <w:rPr>
          <w:rFonts w:eastAsia="Arial Narrow" w:cs="Arial"/>
          <w:spacing w:val="1"/>
          <w:szCs w:val="20"/>
          <w:lang w:val="ru-RU"/>
        </w:rPr>
        <w:t xml:space="preserve"> и на ОТИ.</w:t>
      </w:r>
    </w:p>
    <w:p w14:paraId="0334ACDC" w14:textId="77777777" w:rsidR="0016607E" w:rsidRPr="00283D74" w:rsidRDefault="0016607E" w:rsidP="00283D74">
      <w:pPr>
        <w:tabs>
          <w:tab w:val="left" w:pos="709"/>
        </w:tabs>
        <w:ind w:right="397"/>
        <w:rPr>
          <w:rFonts w:eastAsia="Arial Narrow" w:cs="Arial"/>
          <w:spacing w:val="1"/>
          <w:szCs w:val="20"/>
          <w:lang w:val="ru-RU"/>
        </w:rPr>
      </w:pPr>
      <w:r w:rsidRPr="00283D74">
        <w:rPr>
          <w:rFonts w:eastAsia="Arial Narrow" w:cs="Arial"/>
          <w:spacing w:val="1"/>
          <w:szCs w:val="20"/>
          <w:lang w:val="ru-RU"/>
        </w:rPr>
        <w:t>Секретарь регистрирует факт и время появления на АП.</w:t>
      </w:r>
    </w:p>
    <w:p w14:paraId="027515A6" w14:textId="77777777" w:rsidR="00943C38" w:rsidRPr="00283D74" w:rsidRDefault="00943C38" w:rsidP="003C5A8D">
      <w:pPr>
        <w:pStyle w:val="Anhangstandard"/>
        <w:rPr>
          <w:rFonts w:cs="Arial"/>
          <w:highlight w:val="yellow"/>
          <w:lang w:val="ru-RU"/>
        </w:rPr>
      </w:pPr>
    </w:p>
    <w:p w14:paraId="27415DA0" w14:textId="77777777" w:rsidR="0016607E" w:rsidRPr="00283D74" w:rsidRDefault="0016607E" w:rsidP="0016607E">
      <w:pPr>
        <w:tabs>
          <w:tab w:val="left" w:pos="709"/>
        </w:tabs>
        <w:rPr>
          <w:rFonts w:cs="Arial"/>
          <w:b/>
          <w:szCs w:val="20"/>
          <w:lang w:val="ru-RU"/>
        </w:rPr>
      </w:pPr>
      <w:r w:rsidRPr="00283D74">
        <w:rPr>
          <w:rFonts w:cs="Arial"/>
          <w:b/>
          <w:bCs/>
          <w:szCs w:val="20"/>
          <w:lang w:val="ru-RU"/>
        </w:rPr>
        <w:t>Будут организованы следующие пункты контроля времени:</w:t>
      </w:r>
    </w:p>
    <w:p w14:paraId="11B177CE" w14:textId="77777777" w:rsidR="0016607E" w:rsidRPr="00283D74" w:rsidRDefault="0016607E" w:rsidP="0016607E">
      <w:pPr>
        <w:pStyle w:val="ad"/>
        <w:numPr>
          <w:ilvl w:val="0"/>
          <w:numId w:val="21"/>
        </w:numPr>
        <w:spacing w:after="200" w:line="276" w:lineRule="auto"/>
        <w:ind w:left="993" w:hanging="284"/>
        <w:jc w:val="left"/>
        <w:rPr>
          <w:rFonts w:cs="Arial"/>
          <w:szCs w:val="20"/>
          <w:lang w:val="ru-RU"/>
        </w:rPr>
      </w:pPr>
      <w:r w:rsidRPr="00283D74">
        <w:rPr>
          <w:rFonts w:cs="Arial"/>
          <w:szCs w:val="20"/>
        </w:rPr>
        <w:t>C</w:t>
      </w:r>
      <w:r w:rsidRPr="00283D74">
        <w:rPr>
          <w:rFonts w:cs="Arial"/>
          <w:szCs w:val="20"/>
          <w:lang w:val="ru-RU"/>
        </w:rPr>
        <w:t>1 – Перед Административными проверками – в соответствии с расписанием.</w:t>
      </w:r>
    </w:p>
    <w:p w14:paraId="604DC18C" w14:textId="77777777" w:rsidR="0016607E" w:rsidRPr="00283D74" w:rsidRDefault="0016607E" w:rsidP="0016607E">
      <w:pPr>
        <w:pStyle w:val="ad"/>
        <w:numPr>
          <w:ilvl w:val="0"/>
          <w:numId w:val="21"/>
        </w:numPr>
        <w:spacing w:after="100"/>
        <w:ind w:left="993" w:hanging="284"/>
        <w:jc w:val="left"/>
        <w:rPr>
          <w:rFonts w:cs="Arial"/>
          <w:szCs w:val="20"/>
          <w:lang w:val="ru-RU"/>
        </w:rPr>
      </w:pPr>
      <w:r w:rsidRPr="00283D74">
        <w:rPr>
          <w:rFonts w:cs="Arial"/>
          <w:szCs w:val="20"/>
        </w:rPr>
        <w:t>C</w:t>
      </w:r>
      <w:r w:rsidRPr="00283D74">
        <w:rPr>
          <w:rFonts w:cs="Arial"/>
          <w:szCs w:val="20"/>
          <w:lang w:val="ru-RU"/>
        </w:rPr>
        <w:t>2 – После окончания Административных проверок.</w:t>
      </w:r>
    </w:p>
    <w:p w14:paraId="2206FC0A" w14:textId="77777777" w:rsidR="0016607E" w:rsidRPr="00283D74" w:rsidRDefault="0016607E" w:rsidP="0016607E">
      <w:pPr>
        <w:tabs>
          <w:tab w:val="left" w:pos="0"/>
        </w:tabs>
        <w:rPr>
          <w:rFonts w:cs="Arial"/>
          <w:szCs w:val="20"/>
          <w:lang w:val="ru-RU"/>
        </w:rPr>
      </w:pPr>
      <w:r w:rsidRPr="00283D74">
        <w:rPr>
          <w:rFonts w:cs="Arial"/>
          <w:szCs w:val="20"/>
          <w:lang w:val="ru-RU"/>
        </w:rPr>
        <w:t xml:space="preserve">Любое опоздание на пункт </w:t>
      </w:r>
      <w:r w:rsidRPr="00283D74">
        <w:rPr>
          <w:rFonts w:cs="Arial"/>
          <w:szCs w:val="20"/>
        </w:rPr>
        <w:t>C</w:t>
      </w:r>
      <w:r w:rsidRPr="00283D74">
        <w:rPr>
          <w:rFonts w:cs="Arial"/>
          <w:szCs w:val="20"/>
          <w:lang w:val="ru-RU"/>
        </w:rPr>
        <w:t>1 приведёт к следующим штрафам:</w:t>
      </w:r>
    </w:p>
    <w:p w14:paraId="00FFDFDB" w14:textId="13FBB3CA" w:rsidR="0016607E" w:rsidRPr="00283D74" w:rsidRDefault="0016607E" w:rsidP="0016607E">
      <w:pPr>
        <w:pStyle w:val="ad"/>
        <w:numPr>
          <w:ilvl w:val="0"/>
          <w:numId w:val="21"/>
        </w:numPr>
        <w:spacing w:after="200" w:line="276" w:lineRule="auto"/>
        <w:ind w:left="993" w:hanging="284"/>
        <w:jc w:val="left"/>
        <w:rPr>
          <w:rFonts w:cs="Arial"/>
          <w:szCs w:val="20"/>
          <w:lang w:val="ru-RU"/>
        </w:rPr>
      </w:pPr>
      <w:r w:rsidRPr="00283D74">
        <w:rPr>
          <w:rFonts w:cs="Arial"/>
          <w:szCs w:val="20"/>
          <w:lang w:val="ru-RU"/>
        </w:rPr>
        <w:t>От 1 до 15 минут</w:t>
      </w:r>
      <w:r w:rsidRPr="00283D74">
        <w:rPr>
          <w:rFonts w:cs="Arial"/>
          <w:szCs w:val="20"/>
          <w:lang w:val="ru-RU"/>
        </w:rPr>
        <w:tab/>
        <w:t>€150</w:t>
      </w:r>
    </w:p>
    <w:p w14:paraId="733B8E53" w14:textId="77777777" w:rsidR="0016607E" w:rsidRPr="00283D74" w:rsidRDefault="0016607E" w:rsidP="0016607E">
      <w:pPr>
        <w:pStyle w:val="ad"/>
        <w:numPr>
          <w:ilvl w:val="0"/>
          <w:numId w:val="21"/>
        </w:numPr>
        <w:spacing w:after="200" w:line="276" w:lineRule="auto"/>
        <w:ind w:left="993" w:hanging="284"/>
        <w:jc w:val="left"/>
        <w:rPr>
          <w:rFonts w:cs="Arial"/>
          <w:szCs w:val="20"/>
          <w:lang w:val="ru-RU"/>
        </w:rPr>
      </w:pPr>
      <w:r w:rsidRPr="00283D74">
        <w:rPr>
          <w:rFonts w:cs="Arial"/>
          <w:szCs w:val="20"/>
          <w:lang w:val="ru-RU"/>
        </w:rPr>
        <w:t>От 16 до 30 минут</w:t>
      </w:r>
      <w:r w:rsidRPr="00283D74">
        <w:rPr>
          <w:rFonts w:cs="Arial"/>
          <w:szCs w:val="20"/>
          <w:lang w:val="ru-RU"/>
        </w:rPr>
        <w:tab/>
        <w:t>€250</w:t>
      </w:r>
    </w:p>
    <w:p w14:paraId="4ED00814" w14:textId="77777777" w:rsidR="0016607E" w:rsidRPr="00283D74" w:rsidRDefault="0016607E" w:rsidP="0016607E">
      <w:pPr>
        <w:pStyle w:val="ad"/>
        <w:numPr>
          <w:ilvl w:val="0"/>
          <w:numId w:val="21"/>
        </w:numPr>
        <w:spacing w:after="200" w:line="276" w:lineRule="auto"/>
        <w:ind w:left="993" w:hanging="284"/>
        <w:jc w:val="left"/>
        <w:rPr>
          <w:rFonts w:cs="Arial"/>
          <w:szCs w:val="20"/>
          <w:lang w:val="ru-RU"/>
        </w:rPr>
      </w:pPr>
      <w:r w:rsidRPr="00283D74">
        <w:rPr>
          <w:rFonts w:cs="Arial"/>
          <w:szCs w:val="20"/>
          <w:lang w:val="ru-RU"/>
        </w:rPr>
        <w:t>От 31 до 60 минут</w:t>
      </w:r>
      <w:r w:rsidRPr="00283D74">
        <w:rPr>
          <w:rFonts w:cs="Arial"/>
          <w:szCs w:val="20"/>
          <w:lang w:val="ru-RU"/>
        </w:rPr>
        <w:tab/>
        <w:t>€500</w:t>
      </w:r>
    </w:p>
    <w:p w14:paraId="1DD2CB26" w14:textId="00801D94" w:rsidR="0016607E" w:rsidRPr="00283D74" w:rsidRDefault="0016607E" w:rsidP="0016607E">
      <w:pPr>
        <w:pStyle w:val="ad"/>
        <w:numPr>
          <w:ilvl w:val="0"/>
          <w:numId w:val="21"/>
        </w:numPr>
        <w:spacing w:after="200" w:line="276" w:lineRule="auto"/>
        <w:ind w:left="993" w:hanging="284"/>
        <w:jc w:val="left"/>
        <w:rPr>
          <w:rFonts w:cs="Arial"/>
          <w:szCs w:val="20"/>
          <w:lang w:val="ru-RU"/>
        </w:rPr>
      </w:pPr>
      <w:r w:rsidRPr="00283D74">
        <w:rPr>
          <w:rFonts w:cs="Arial"/>
          <w:szCs w:val="20"/>
          <w:lang w:val="ru-RU"/>
        </w:rPr>
        <w:t>Более 60 минут</w:t>
      </w:r>
      <w:r w:rsidRPr="00283D74">
        <w:rPr>
          <w:rFonts w:cs="Arial"/>
          <w:szCs w:val="20"/>
          <w:lang w:val="ru-RU"/>
        </w:rPr>
        <w:tab/>
      </w:r>
      <w:r w:rsidRPr="00283D74">
        <w:rPr>
          <w:rFonts w:cs="Arial"/>
          <w:szCs w:val="20"/>
          <w:lang w:val="ru-RU"/>
        </w:rPr>
        <w:tab/>
        <w:t>€500 и рапорт спортивным комиссарам</w:t>
      </w:r>
    </w:p>
    <w:p w14:paraId="60CC3F58" w14:textId="77777777" w:rsidR="008A701B" w:rsidRPr="0016607E" w:rsidRDefault="008A701B" w:rsidP="003C5A8D">
      <w:pPr>
        <w:pStyle w:val="Anhangstandard"/>
        <w:rPr>
          <w:lang w:val="ru-RU"/>
        </w:rPr>
      </w:pPr>
    </w:p>
    <w:p w14:paraId="16A6FC19" w14:textId="253D4DE7" w:rsidR="00885AE6" w:rsidRPr="0016607E" w:rsidRDefault="0016607E" w:rsidP="005241B6">
      <w:pPr>
        <w:pStyle w:val="Article1"/>
        <w:numPr>
          <w:ilvl w:val="0"/>
          <w:numId w:val="26"/>
        </w:numPr>
        <w:rPr>
          <w:szCs w:val="18"/>
          <w:lang w:val="ru-RU"/>
        </w:rPr>
      </w:pPr>
      <w:r>
        <w:rPr>
          <w:lang w:val="ru-RU"/>
        </w:rPr>
        <w:t>Техническая инспекция, пломбировка и маркировка (ТИ)</w:t>
      </w:r>
    </w:p>
    <w:p w14:paraId="1F220F7E" w14:textId="64C842BB" w:rsidR="00676D1D" w:rsidRPr="0016607E" w:rsidRDefault="0016607E" w:rsidP="001A0268">
      <w:pPr>
        <w:pStyle w:val="Anhangstandard"/>
        <w:spacing w:before="120"/>
        <w:rPr>
          <w:lang w:val="ru-RU"/>
        </w:rPr>
      </w:pPr>
      <w:r>
        <w:rPr>
          <w:lang w:val="ru-RU"/>
        </w:rPr>
        <w:t>См</w:t>
      </w:r>
      <w:r w:rsidRPr="0016607E">
        <w:rPr>
          <w:lang w:val="ru-RU"/>
        </w:rPr>
        <w:t xml:space="preserve">. </w:t>
      </w:r>
      <w:r>
        <w:rPr>
          <w:lang w:val="ru-RU"/>
        </w:rPr>
        <w:t>ст</w:t>
      </w:r>
      <w:r w:rsidRPr="0016607E">
        <w:rPr>
          <w:lang w:val="ru-RU"/>
        </w:rPr>
        <w:t xml:space="preserve">. 23 </w:t>
      </w:r>
      <w:r>
        <w:rPr>
          <w:lang w:val="ru-RU"/>
        </w:rPr>
        <w:t>и</w:t>
      </w:r>
      <w:r w:rsidRPr="0016607E">
        <w:rPr>
          <w:lang w:val="ru-RU"/>
        </w:rPr>
        <w:t xml:space="preserve"> </w:t>
      </w:r>
      <w:r>
        <w:rPr>
          <w:lang w:val="ru-RU"/>
        </w:rPr>
        <w:t>ст</w:t>
      </w:r>
      <w:r w:rsidRPr="0016607E">
        <w:rPr>
          <w:lang w:val="ru-RU"/>
        </w:rPr>
        <w:t>.</w:t>
      </w:r>
      <w:r>
        <w:rPr>
          <w:lang w:val="ru-RU"/>
        </w:rPr>
        <w:t>24</w:t>
      </w:r>
      <w:r w:rsidRPr="0016607E">
        <w:rPr>
          <w:lang w:val="ru-RU"/>
        </w:rPr>
        <w:t xml:space="preserve"> </w:t>
      </w:r>
      <w:r>
        <w:rPr>
          <w:lang w:val="ru-RU"/>
        </w:rPr>
        <w:t>Правил ФИА (</w:t>
      </w:r>
      <w:r w:rsidR="001A0268">
        <w:t>FIA</w:t>
      </w:r>
      <w:r w:rsidR="001A0268" w:rsidRPr="0016607E">
        <w:rPr>
          <w:lang w:val="ru-RU"/>
        </w:rPr>
        <w:t xml:space="preserve"> </w:t>
      </w:r>
      <w:r w:rsidR="001A0268">
        <w:t>CCRSR</w:t>
      </w:r>
      <w:r>
        <w:rPr>
          <w:lang w:val="ru-RU"/>
        </w:rPr>
        <w:t>)</w:t>
      </w:r>
      <w:r w:rsidR="001A0268" w:rsidRPr="0016607E">
        <w:rPr>
          <w:lang w:val="ru-RU"/>
        </w:rPr>
        <w:t>.</w:t>
      </w:r>
    </w:p>
    <w:p w14:paraId="78B92864" w14:textId="77777777" w:rsidR="001A0268" w:rsidRPr="0016607E" w:rsidRDefault="001A0268" w:rsidP="00676D1D">
      <w:pPr>
        <w:rPr>
          <w:lang w:val="ru-RU"/>
        </w:rPr>
      </w:pPr>
    </w:p>
    <w:p w14:paraId="724F7970" w14:textId="274A57BA" w:rsidR="00885AE6" w:rsidRPr="001228A8" w:rsidRDefault="00885AE6" w:rsidP="00E06ADD">
      <w:pPr>
        <w:pStyle w:val="FormatvorlageArticle21Links0cmHngend15cm"/>
        <w:numPr>
          <w:ilvl w:val="0"/>
          <w:numId w:val="0"/>
        </w:numPr>
        <w:ind w:left="851" w:hanging="851"/>
        <w:outlineLvl w:val="1"/>
        <w:rPr>
          <w:lang w:val="ru-RU"/>
        </w:rPr>
      </w:pPr>
      <w:bookmarkStart w:id="23" w:name="_Toc30956914"/>
      <w:r w:rsidRPr="001228A8">
        <w:rPr>
          <w:lang w:val="ru-RU"/>
        </w:rPr>
        <w:t>1</w:t>
      </w:r>
      <w:r w:rsidR="006338B5" w:rsidRPr="001228A8">
        <w:rPr>
          <w:lang w:val="ru-RU"/>
        </w:rPr>
        <w:t>0</w:t>
      </w:r>
      <w:r w:rsidRPr="001228A8">
        <w:rPr>
          <w:lang w:val="ru-RU"/>
        </w:rPr>
        <w:t>.1</w:t>
      </w:r>
      <w:r w:rsidRPr="001228A8">
        <w:rPr>
          <w:lang w:val="ru-RU"/>
        </w:rPr>
        <w:tab/>
      </w:r>
      <w:bookmarkEnd w:id="23"/>
      <w:r w:rsidR="0016607E">
        <w:rPr>
          <w:lang w:val="ru-RU"/>
        </w:rPr>
        <w:t>Время</w:t>
      </w:r>
      <w:r w:rsidR="0016607E" w:rsidRPr="001228A8">
        <w:rPr>
          <w:lang w:val="ru-RU"/>
        </w:rPr>
        <w:t xml:space="preserve"> </w:t>
      </w:r>
      <w:r w:rsidR="0016607E">
        <w:rPr>
          <w:lang w:val="ru-RU"/>
        </w:rPr>
        <w:t>и</w:t>
      </w:r>
      <w:r w:rsidR="0016607E" w:rsidRPr="001228A8">
        <w:rPr>
          <w:lang w:val="ru-RU"/>
        </w:rPr>
        <w:t xml:space="preserve"> </w:t>
      </w:r>
      <w:r w:rsidR="0016607E">
        <w:rPr>
          <w:lang w:val="ru-RU"/>
        </w:rPr>
        <w:t>место</w:t>
      </w:r>
      <w:r w:rsidR="0016607E" w:rsidRPr="001228A8">
        <w:rPr>
          <w:lang w:val="ru-RU"/>
        </w:rPr>
        <w:t xml:space="preserve"> </w:t>
      </w:r>
      <w:r w:rsidR="0016607E">
        <w:rPr>
          <w:lang w:val="ru-RU"/>
        </w:rPr>
        <w:t>проведения</w:t>
      </w:r>
      <w:r w:rsidR="0016607E" w:rsidRPr="001228A8">
        <w:rPr>
          <w:lang w:val="ru-RU"/>
        </w:rPr>
        <w:t xml:space="preserve"> </w:t>
      </w:r>
      <w:r w:rsidR="0016607E">
        <w:rPr>
          <w:lang w:val="ru-RU"/>
        </w:rPr>
        <w:t>ТИ</w:t>
      </w:r>
    </w:p>
    <w:p w14:paraId="33710D22" w14:textId="55A2EB7E" w:rsidR="0016607E" w:rsidRPr="00283D74" w:rsidRDefault="0016607E" w:rsidP="00283D74">
      <w:pPr>
        <w:tabs>
          <w:tab w:val="left" w:pos="0"/>
        </w:tabs>
        <w:ind w:right="397"/>
        <w:rPr>
          <w:rFonts w:eastAsia="Arial Narrow" w:cs="Arial"/>
          <w:spacing w:val="1"/>
          <w:szCs w:val="20"/>
          <w:lang w:val="ru-RU"/>
        </w:rPr>
      </w:pPr>
      <w:r w:rsidRPr="00283D74">
        <w:rPr>
          <w:rFonts w:cs="Arial"/>
          <w:lang w:val="ru-RU"/>
        </w:rPr>
        <w:t xml:space="preserve">См. Программу (п.3 данного регламента). Автомобиль может быть представлен на ТИ полномочным представителем участника. </w:t>
      </w:r>
      <w:r w:rsidRPr="00283D74">
        <w:rPr>
          <w:rFonts w:cs="Arial"/>
          <w:szCs w:val="20"/>
          <w:lang w:val="ru-RU"/>
        </w:rPr>
        <w:t xml:space="preserve">Техническая инспекция будет проходить 4 февраля 2020 года, после АП, </w:t>
      </w:r>
      <w:r w:rsidRPr="00283D74">
        <w:rPr>
          <w:rFonts w:eastAsia="Arial Narrow" w:cs="Arial"/>
          <w:spacing w:val="1"/>
          <w:szCs w:val="20"/>
          <w:lang w:val="ru-RU"/>
        </w:rPr>
        <w:t xml:space="preserve">в соответствии с расписанием, которое будет опубликовано на сайте </w:t>
      </w:r>
      <w:hyperlink r:id="rId23" w:history="1">
        <w:r w:rsidRPr="00283D74">
          <w:rPr>
            <w:rStyle w:val="a3"/>
            <w:rFonts w:eastAsia="Arial Narrow" w:cs="Arial"/>
            <w:spacing w:val="1"/>
            <w:szCs w:val="20"/>
          </w:rPr>
          <w:t>www</w:t>
        </w:r>
        <w:r w:rsidRPr="00283D74">
          <w:rPr>
            <w:rStyle w:val="a3"/>
            <w:rFonts w:eastAsia="Arial Narrow" w:cs="Arial"/>
            <w:spacing w:val="1"/>
            <w:szCs w:val="20"/>
            <w:lang w:val="ru-RU"/>
          </w:rPr>
          <w:t>.</w:t>
        </w:r>
        <w:proofErr w:type="spellStart"/>
        <w:r w:rsidRPr="00283D74">
          <w:rPr>
            <w:rStyle w:val="a3"/>
            <w:rFonts w:eastAsia="Arial Narrow" w:cs="Arial"/>
            <w:spacing w:val="1"/>
            <w:szCs w:val="20"/>
          </w:rPr>
          <w:t>bajarussia</w:t>
        </w:r>
        <w:proofErr w:type="spellEnd"/>
        <w:r w:rsidRPr="00283D74">
          <w:rPr>
            <w:rStyle w:val="a3"/>
            <w:rFonts w:eastAsia="Arial Narrow" w:cs="Arial"/>
            <w:spacing w:val="1"/>
            <w:szCs w:val="20"/>
            <w:lang w:val="ru-RU"/>
          </w:rPr>
          <w:t>.</w:t>
        </w:r>
        <w:r w:rsidRPr="00283D74">
          <w:rPr>
            <w:rStyle w:val="a3"/>
            <w:rFonts w:eastAsia="Arial Narrow" w:cs="Arial"/>
            <w:spacing w:val="1"/>
            <w:szCs w:val="20"/>
          </w:rPr>
          <w:t>com</w:t>
        </w:r>
      </w:hyperlink>
      <w:r w:rsidRPr="00283D74">
        <w:rPr>
          <w:rFonts w:eastAsia="Arial Narrow" w:cs="Arial"/>
          <w:spacing w:val="1"/>
          <w:szCs w:val="20"/>
          <w:lang w:val="ru-RU"/>
        </w:rPr>
        <w:t xml:space="preserve"> и в </w:t>
      </w:r>
      <w:proofErr w:type="spellStart"/>
      <w:r w:rsidRPr="00283D74">
        <w:rPr>
          <w:rFonts w:eastAsia="Arial Narrow" w:cs="Arial"/>
          <w:spacing w:val="1"/>
          <w:szCs w:val="20"/>
          <w:lang w:val="en-US"/>
        </w:rPr>
        <w:t>Sportity</w:t>
      </w:r>
      <w:proofErr w:type="spellEnd"/>
      <w:r w:rsidRPr="00283D74">
        <w:rPr>
          <w:rFonts w:eastAsia="Arial Narrow" w:cs="Arial"/>
          <w:spacing w:val="1"/>
          <w:szCs w:val="20"/>
          <w:lang w:val="ru-RU"/>
        </w:rPr>
        <w:t xml:space="preserve"> </w:t>
      </w:r>
      <w:r w:rsidRPr="00283D74">
        <w:rPr>
          <w:rFonts w:eastAsia="Arial Narrow" w:cs="Arial"/>
          <w:spacing w:val="1"/>
          <w:szCs w:val="20"/>
          <w:lang w:val="en-US"/>
        </w:rPr>
        <w:t>App</w:t>
      </w:r>
      <w:r w:rsidRPr="00283D74">
        <w:rPr>
          <w:rFonts w:eastAsia="Arial Narrow" w:cs="Arial"/>
          <w:spacing w:val="1"/>
          <w:szCs w:val="20"/>
          <w:lang w:val="ru-RU"/>
        </w:rPr>
        <w:t xml:space="preserve">. </w:t>
      </w:r>
      <w:r w:rsidR="00485612" w:rsidRPr="00283D74">
        <w:rPr>
          <w:rFonts w:eastAsia="Arial Narrow" w:cs="Arial"/>
          <w:spacing w:val="1"/>
          <w:szCs w:val="20"/>
          <w:lang w:val="ru-RU"/>
        </w:rPr>
        <w:t xml:space="preserve">В связи с применением Приложения </w:t>
      </w:r>
      <w:r w:rsidR="00485612" w:rsidRPr="00283D74">
        <w:rPr>
          <w:rFonts w:eastAsia="Arial Narrow" w:cs="Arial"/>
          <w:spacing w:val="1"/>
          <w:szCs w:val="20"/>
          <w:lang w:val="en-US"/>
        </w:rPr>
        <w:t>S</w:t>
      </w:r>
      <w:r w:rsidR="00485612" w:rsidRPr="00283D74">
        <w:rPr>
          <w:rFonts w:eastAsia="Arial Narrow" w:cs="Arial"/>
          <w:spacing w:val="1"/>
          <w:szCs w:val="20"/>
          <w:lang w:val="ru-RU"/>
        </w:rPr>
        <w:t xml:space="preserve"> к МСК ФИА, ТИ проводится одним или, максимум, двумя контролёрами (</w:t>
      </w:r>
      <w:proofErr w:type="gramStart"/>
      <w:r w:rsidR="00485612" w:rsidRPr="00283D74">
        <w:rPr>
          <w:rFonts w:eastAsia="Arial Narrow" w:cs="Arial"/>
          <w:spacing w:val="1"/>
          <w:szCs w:val="20"/>
          <w:lang w:val="ru-RU"/>
        </w:rPr>
        <w:t>2  -</w:t>
      </w:r>
      <w:proofErr w:type="gramEnd"/>
      <w:r w:rsidR="00485612" w:rsidRPr="00283D74">
        <w:rPr>
          <w:rFonts w:eastAsia="Arial Narrow" w:cs="Arial"/>
          <w:spacing w:val="1"/>
          <w:szCs w:val="20"/>
          <w:lang w:val="ru-RU"/>
        </w:rPr>
        <w:t xml:space="preserve"> для снятия защиты днища / 1 для проверки оборудования / 1 для пломбировки). Всем представителям участника, находящимся в месте проведения ТИ необходимо носить средства индивидуальной защиты.</w:t>
      </w:r>
    </w:p>
    <w:p w14:paraId="6A1430D1" w14:textId="3613DB26" w:rsidR="0016607E" w:rsidRPr="00283D74" w:rsidRDefault="0016607E" w:rsidP="00E06ADD">
      <w:pPr>
        <w:rPr>
          <w:rFonts w:cs="Arial"/>
          <w:lang w:val="ru-RU"/>
        </w:rPr>
      </w:pPr>
    </w:p>
    <w:p w14:paraId="72174B86" w14:textId="77777777" w:rsidR="00485612" w:rsidRPr="00283D74" w:rsidRDefault="00485612" w:rsidP="00283D74">
      <w:pPr>
        <w:pStyle w:val="ad"/>
        <w:tabs>
          <w:tab w:val="left" w:pos="0"/>
        </w:tabs>
        <w:ind w:left="0"/>
        <w:rPr>
          <w:rFonts w:cs="Arial"/>
          <w:b/>
          <w:szCs w:val="20"/>
          <w:lang w:val="ru-RU"/>
        </w:rPr>
      </w:pPr>
      <w:r w:rsidRPr="00283D74">
        <w:rPr>
          <w:rFonts w:cs="Arial"/>
          <w:b/>
          <w:bCs/>
          <w:szCs w:val="20"/>
          <w:lang w:val="ru-RU"/>
        </w:rPr>
        <w:t>Будут организованы следующие пункты контроля времени:</w:t>
      </w:r>
    </w:p>
    <w:p w14:paraId="02B942E1" w14:textId="77777777" w:rsidR="00485612" w:rsidRPr="00283D74" w:rsidRDefault="00485612" w:rsidP="00485612">
      <w:pPr>
        <w:pStyle w:val="ad"/>
        <w:numPr>
          <w:ilvl w:val="0"/>
          <w:numId w:val="21"/>
        </w:numPr>
        <w:spacing w:after="200" w:line="276" w:lineRule="auto"/>
        <w:ind w:left="993" w:hanging="284"/>
        <w:jc w:val="left"/>
        <w:rPr>
          <w:rFonts w:cs="Arial"/>
          <w:szCs w:val="20"/>
          <w:lang w:val="ru-RU"/>
        </w:rPr>
      </w:pPr>
      <w:r w:rsidRPr="00283D74">
        <w:rPr>
          <w:rFonts w:cs="Arial"/>
          <w:szCs w:val="20"/>
        </w:rPr>
        <w:t>C</w:t>
      </w:r>
      <w:r w:rsidRPr="00283D74">
        <w:rPr>
          <w:rFonts w:cs="Arial"/>
          <w:szCs w:val="20"/>
          <w:lang w:val="ru-RU"/>
        </w:rPr>
        <w:t>3 – перед технической инспекцией – в соответствии с расписанием.</w:t>
      </w:r>
    </w:p>
    <w:p w14:paraId="184753FC" w14:textId="77777777" w:rsidR="00485612" w:rsidRPr="00283D74" w:rsidRDefault="00485612" w:rsidP="00B13D85">
      <w:pPr>
        <w:tabs>
          <w:tab w:val="left" w:pos="709"/>
        </w:tabs>
        <w:rPr>
          <w:rFonts w:cs="Arial"/>
          <w:szCs w:val="20"/>
          <w:lang w:val="ru-RU"/>
        </w:rPr>
      </w:pPr>
      <w:r w:rsidRPr="00283D74">
        <w:rPr>
          <w:rFonts w:cs="Arial"/>
          <w:szCs w:val="20"/>
          <w:lang w:val="ru-RU"/>
        </w:rPr>
        <w:t xml:space="preserve">Любое опоздание на пункт </w:t>
      </w:r>
      <w:r w:rsidRPr="00283D74">
        <w:rPr>
          <w:rFonts w:cs="Arial"/>
          <w:szCs w:val="20"/>
        </w:rPr>
        <w:t>C</w:t>
      </w:r>
      <w:r w:rsidRPr="00283D74">
        <w:rPr>
          <w:rFonts w:cs="Arial"/>
          <w:szCs w:val="20"/>
          <w:lang w:val="ru-RU"/>
        </w:rPr>
        <w:t>3 приведёт к следующим штрафам:</w:t>
      </w:r>
    </w:p>
    <w:p w14:paraId="036D9E67" w14:textId="7C4AF070" w:rsidR="00485612" w:rsidRPr="00283D74" w:rsidRDefault="00485612" w:rsidP="00485612">
      <w:pPr>
        <w:pStyle w:val="ad"/>
        <w:numPr>
          <w:ilvl w:val="0"/>
          <w:numId w:val="21"/>
        </w:numPr>
        <w:ind w:left="993" w:hanging="284"/>
        <w:jc w:val="left"/>
        <w:rPr>
          <w:rFonts w:cs="Arial"/>
          <w:szCs w:val="20"/>
          <w:lang w:val="ru-RU"/>
        </w:rPr>
      </w:pPr>
      <w:r w:rsidRPr="00283D74">
        <w:rPr>
          <w:rFonts w:cs="Arial"/>
          <w:szCs w:val="20"/>
          <w:lang w:val="ru-RU"/>
        </w:rPr>
        <w:t>От 1 до 15 минут</w:t>
      </w:r>
      <w:r w:rsidRPr="00283D74">
        <w:rPr>
          <w:rFonts w:cs="Arial"/>
          <w:szCs w:val="20"/>
          <w:lang w:val="ru-RU"/>
        </w:rPr>
        <w:tab/>
      </w:r>
      <w:r w:rsidRPr="00283D74">
        <w:rPr>
          <w:rFonts w:cs="Arial"/>
          <w:szCs w:val="20"/>
          <w:lang w:val="ru-RU"/>
        </w:rPr>
        <w:tab/>
        <w:t>€150</w:t>
      </w:r>
    </w:p>
    <w:p w14:paraId="1F627D35" w14:textId="77777777" w:rsidR="00485612" w:rsidRPr="00283D74" w:rsidRDefault="00485612" w:rsidP="00485612">
      <w:pPr>
        <w:pStyle w:val="ad"/>
        <w:numPr>
          <w:ilvl w:val="0"/>
          <w:numId w:val="21"/>
        </w:numPr>
        <w:ind w:left="993" w:hanging="284"/>
        <w:jc w:val="left"/>
        <w:rPr>
          <w:rFonts w:cs="Arial"/>
          <w:szCs w:val="20"/>
          <w:lang w:val="ru-RU"/>
        </w:rPr>
      </w:pPr>
      <w:r w:rsidRPr="00283D74">
        <w:rPr>
          <w:rFonts w:cs="Arial"/>
          <w:szCs w:val="20"/>
          <w:lang w:val="ru-RU"/>
        </w:rPr>
        <w:t xml:space="preserve">От 16 до 30 минут </w:t>
      </w:r>
      <w:r w:rsidRPr="00283D74">
        <w:rPr>
          <w:rFonts w:cs="Arial"/>
          <w:szCs w:val="20"/>
          <w:lang w:val="ru-RU"/>
        </w:rPr>
        <w:tab/>
        <w:t>€250</w:t>
      </w:r>
    </w:p>
    <w:p w14:paraId="206A1F0A" w14:textId="77777777" w:rsidR="00485612" w:rsidRPr="00283D74" w:rsidRDefault="00485612" w:rsidP="00485612">
      <w:pPr>
        <w:pStyle w:val="ad"/>
        <w:numPr>
          <w:ilvl w:val="0"/>
          <w:numId w:val="21"/>
        </w:numPr>
        <w:ind w:left="993" w:hanging="284"/>
        <w:jc w:val="left"/>
        <w:rPr>
          <w:rFonts w:cs="Arial"/>
          <w:szCs w:val="20"/>
          <w:lang w:val="ru-RU"/>
        </w:rPr>
      </w:pPr>
      <w:r w:rsidRPr="00283D74">
        <w:rPr>
          <w:rFonts w:cs="Arial"/>
          <w:szCs w:val="20"/>
          <w:lang w:val="ru-RU"/>
        </w:rPr>
        <w:t>От 31 до 60 минут</w:t>
      </w:r>
      <w:r w:rsidRPr="00283D74">
        <w:rPr>
          <w:rFonts w:cs="Arial"/>
          <w:szCs w:val="20"/>
          <w:lang w:val="ru-RU"/>
        </w:rPr>
        <w:tab/>
        <w:t>€500</w:t>
      </w:r>
    </w:p>
    <w:p w14:paraId="5387FE15" w14:textId="7B36C8B3" w:rsidR="00903B6A" w:rsidRPr="00283D74" w:rsidRDefault="00485612" w:rsidP="00E06ADD">
      <w:pPr>
        <w:pStyle w:val="ad"/>
        <w:numPr>
          <w:ilvl w:val="0"/>
          <w:numId w:val="21"/>
        </w:numPr>
        <w:spacing w:after="200" w:line="276" w:lineRule="auto"/>
        <w:ind w:left="993" w:hanging="284"/>
        <w:jc w:val="left"/>
        <w:rPr>
          <w:rFonts w:cs="Arial"/>
          <w:szCs w:val="20"/>
          <w:lang w:val="ru-RU"/>
        </w:rPr>
      </w:pPr>
      <w:r w:rsidRPr="00283D74">
        <w:rPr>
          <w:rFonts w:cs="Arial"/>
          <w:szCs w:val="20"/>
          <w:lang w:val="ru-RU"/>
        </w:rPr>
        <w:t>Более 60 минут</w:t>
      </w:r>
      <w:r w:rsidRPr="00283D74">
        <w:rPr>
          <w:rFonts w:cs="Arial"/>
          <w:szCs w:val="20"/>
          <w:lang w:val="ru-RU"/>
        </w:rPr>
        <w:tab/>
      </w:r>
      <w:r w:rsidRPr="00283D74">
        <w:rPr>
          <w:rFonts w:cs="Arial"/>
          <w:szCs w:val="20"/>
          <w:lang w:val="ru-RU"/>
        </w:rPr>
        <w:tab/>
        <w:t>€500 и рапорт спортивным комиссарам</w:t>
      </w:r>
    </w:p>
    <w:p w14:paraId="0DC59877" w14:textId="5BF282B5" w:rsidR="005F120D" w:rsidRPr="00B13D85" w:rsidRDefault="00485612" w:rsidP="00B13D85">
      <w:pPr>
        <w:pStyle w:val="FormatvorlageArticle21Links0cmHngend15cm"/>
        <w:numPr>
          <w:ilvl w:val="2"/>
          <w:numId w:val="26"/>
        </w:numPr>
        <w:ind w:left="709" w:hanging="709"/>
        <w:outlineLvl w:val="9"/>
        <w:rPr>
          <w:lang w:val="ru-RU"/>
        </w:rPr>
      </w:pPr>
      <w:r>
        <w:rPr>
          <w:lang w:val="ru-RU"/>
        </w:rPr>
        <w:t>Документы для прохождения ТИ</w:t>
      </w:r>
    </w:p>
    <w:p w14:paraId="2DA82BBB" w14:textId="488C3C3F" w:rsidR="005F120D" w:rsidRPr="00B13D85" w:rsidRDefault="005F120D" w:rsidP="005F120D">
      <w:pPr>
        <w:pStyle w:val="ad"/>
        <w:widowControl/>
        <w:numPr>
          <w:ilvl w:val="0"/>
          <w:numId w:val="32"/>
        </w:numPr>
        <w:tabs>
          <w:tab w:val="left" w:pos="680"/>
        </w:tabs>
        <w:jc w:val="left"/>
        <w:rPr>
          <w:rFonts w:cs="Arial"/>
          <w:szCs w:val="20"/>
          <w:lang w:val="ru-RU"/>
        </w:rPr>
      </w:pPr>
      <w:proofErr w:type="spellStart"/>
      <w:r w:rsidRPr="00B13D85">
        <w:rPr>
          <w:rFonts w:cs="Arial"/>
          <w:lang w:val="ru-RU"/>
        </w:rPr>
        <w:t>Омологационная</w:t>
      </w:r>
      <w:proofErr w:type="spellEnd"/>
      <w:r w:rsidRPr="00B13D85">
        <w:rPr>
          <w:rFonts w:cs="Arial"/>
          <w:lang w:val="ru-RU"/>
        </w:rPr>
        <w:t xml:space="preserve"> карта </w:t>
      </w:r>
      <w:r w:rsidRPr="00B13D85">
        <w:rPr>
          <w:rFonts w:cs="Arial"/>
        </w:rPr>
        <w:t>FIA</w:t>
      </w:r>
      <w:r w:rsidRPr="00B13D85">
        <w:rPr>
          <w:rFonts w:cs="Arial"/>
          <w:lang w:val="ru-RU"/>
        </w:rPr>
        <w:t xml:space="preserve"> (если применимо).</w:t>
      </w:r>
    </w:p>
    <w:p w14:paraId="0AAC58D4" w14:textId="05D815E6" w:rsidR="005F120D" w:rsidRPr="00B13D85" w:rsidRDefault="005F120D" w:rsidP="005F120D">
      <w:pPr>
        <w:pStyle w:val="ad"/>
        <w:widowControl/>
        <w:numPr>
          <w:ilvl w:val="0"/>
          <w:numId w:val="32"/>
        </w:numPr>
        <w:tabs>
          <w:tab w:val="left" w:pos="680"/>
        </w:tabs>
        <w:jc w:val="left"/>
        <w:rPr>
          <w:rFonts w:cs="Arial"/>
          <w:szCs w:val="20"/>
          <w:lang w:val="ru-RU"/>
        </w:rPr>
      </w:pPr>
      <w:r w:rsidRPr="00B13D85">
        <w:rPr>
          <w:rFonts w:cs="Arial"/>
          <w:lang w:val="ru-RU"/>
        </w:rPr>
        <w:t xml:space="preserve">Технический паспорт </w:t>
      </w:r>
      <w:r w:rsidRPr="00B13D85">
        <w:rPr>
          <w:rFonts w:cs="Arial"/>
        </w:rPr>
        <w:t>FIA</w:t>
      </w:r>
      <w:r w:rsidRPr="00B13D85">
        <w:rPr>
          <w:rFonts w:cs="Arial"/>
          <w:lang w:val="ru-RU"/>
        </w:rPr>
        <w:t xml:space="preserve"> для внедорожного автомобиля (если применимо);</w:t>
      </w:r>
    </w:p>
    <w:p w14:paraId="739D178B" w14:textId="77777777" w:rsidR="005F120D" w:rsidRPr="00B13D85" w:rsidRDefault="005F120D" w:rsidP="005F120D">
      <w:pPr>
        <w:pStyle w:val="ad"/>
        <w:widowControl/>
        <w:numPr>
          <w:ilvl w:val="0"/>
          <w:numId w:val="32"/>
        </w:numPr>
        <w:tabs>
          <w:tab w:val="left" w:pos="680"/>
        </w:tabs>
        <w:jc w:val="left"/>
        <w:rPr>
          <w:rFonts w:cs="Arial"/>
          <w:szCs w:val="20"/>
          <w:lang w:val="ru-RU"/>
        </w:rPr>
      </w:pPr>
      <w:r w:rsidRPr="00B13D85">
        <w:rPr>
          <w:rFonts w:cs="Arial"/>
          <w:szCs w:val="20"/>
          <w:lang w:val="ru-RU"/>
        </w:rPr>
        <w:t>Документы, подтверждающие права собственности на автомобиль, или разрешение на использование автомобиля от его владельца;</w:t>
      </w:r>
    </w:p>
    <w:p w14:paraId="6C9D2BF3" w14:textId="77777777" w:rsidR="005F120D" w:rsidRPr="00B13D85" w:rsidRDefault="005F120D" w:rsidP="005F120D">
      <w:pPr>
        <w:pStyle w:val="ad"/>
        <w:widowControl/>
        <w:numPr>
          <w:ilvl w:val="0"/>
          <w:numId w:val="32"/>
        </w:numPr>
        <w:tabs>
          <w:tab w:val="left" w:pos="680"/>
        </w:tabs>
        <w:jc w:val="left"/>
        <w:rPr>
          <w:rFonts w:cs="Arial"/>
          <w:szCs w:val="20"/>
          <w:lang w:val="ru-RU"/>
        </w:rPr>
      </w:pPr>
      <w:r w:rsidRPr="00B13D85">
        <w:rPr>
          <w:rFonts w:cs="Arial"/>
          <w:lang w:val="ru-RU"/>
        </w:rPr>
        <w:t>Действующие регистрационные документы на транспортное средство</w:t>
      </w:r>
      <w:r w:rsidRPr="00B13D85">
        <w:rPr>
          <w:rFonts w:cs="Arial"/>
          <w:szCs w:val="20"/>
          <w:lang w:val="ru-RU"/>
        </w:rPr>
        <w:t>;</w:t>
      </w:r>
    </w:p>
    <w:p w14:paraId="64ABFE17" w14:textId="77777777" w:rsidR="005F120D" w:rsidRPr="00B13D85" w:rsidRDefault="005F120D" w:rsidP="005F120D">
      <w:pPr>
        <w:pStyle w:val="ad"/>
        <w:widowControl/>
        <w:numPr>
          <w:ilvl w:val="0"/>
          <w:numId w:val="32"/>
        </w:numPr>
        <w:tabs>
          <w:tab w:val="left" w:pos="680"/>
        </w:tabs>
        <w:jc w:val="left"/>
        <w:rPr>
          <w:rFonts w:cs="Arial"/>
          <w:szCs w:val="20"/>
          <w:lang w:val="ru-RU"/>
        </w:rPr>
      </w:pPr>
      <w:r w:rsidRPr="00B13D85">
        <w:rPr>
          <w:rFonts w:cs="Arial"/>
          <w:lang w:val="ru-RU"/>
        </w:rPr>
        <w:t>Страховой полис, действующий на территории Российской Федерации;</w:t>
      </w:r>
    </w:p>
    <w:p w14:paraId="4DCCC97B" w14:textId="7508D0DC" w:rsidR="005F120D" w:rsidRPr="00B13D85" w:rsidRDefault="005F120D" w:rsidP="005F120D">
      <w:pPr>
        <w:pStyle w:val="ad"/>
        <w:widowControl/>
        <w:numPr>
          <w:ilvl w:val="0"/>
          <w:numId w:val="32"/>
        </w:numPr>
        <w:tabs>
          <w:tab w:val="left" w:pos="680"/>
        </w:tabs>
        <w:jc w:val="left"/>
        <w:rPr>
          <w:rFonts w:cs="Arial"/>
          <w:szCs w:val="20"/>
          <w:lang w:val="ru-RU"/>
        </w:rPr>
      </w:pPr>
      <w:r w:rsidRPr="00B13D85">
        <w:rPr>
          <w:rFonts w:cs="Arial"/>
          <w:lang w:val="ru-RU"/>
        </w:rPr>
        <w:t xml:space="preserve">Табличку </w:t>
      </w:r>
      <w:r w:rsidRPr="00B13D85">
        <w:rPr>
          <w:rFonts w:cs="Arial"/>
          <w:lang w:val="en-US"/>
        </w:rPr>
        <w:t>SOS</w:t>
      </w:r>
      <w:r w:rsidRPr="00B13D85">
        <w:rPr>
          <w:rFonts w:cs="Arial"/>
          <w:lang w:val="ru-RU"/>
        </w:rPr>
        <w:t xml:space="preserve"> / </w:t>
      </w:r>
      <w:r w:rsidRPr="00B13D85">
        <w:rPr>
          <w:rFonts w:cs="Arial"/>
          <w:lang w:val="en-US"/>
        </w:rPr>
        <w:t>OK</w:t>
      </w:r>
      <w:r w:rsidRPr="00B13D85">
        <w:rPr>
          <w:rFonts w:cs="Arial"/>
          <w:lang w:val="ru-RU"/>
        </w:rPr>
        <w:t xml:space="preserve"> (Формат А3)</w:t>
      </w:r>
    </w:p>
    <w:p w14:paraId="63DB0E32" w14:textId="34C2BBB7" w:rsidR="005F120D" w:rsidRPr="009559FD" w:rsidRDefault="005F120D" w:rsidP="005F120D">
      <w:pPr>
        <w:pStyle w:val="ad"/>
        <w:widowControl/>
        <w:tabs>
          <w:tab w:val="left" w:pos="680"/>
        </w:tabs>
        <w:jc w:val="left"/>
        <w:rPr>
          <w:rFonts w:ascii="Times New Roman" w:hAnsi="Times New Roman"/>
          <w:szCs w:val="20"/>
          <w:lang w:val="ru-RU"/>
        </w:rPr>
      </w:pPr>
    </w:p>
    <w:p w14:paraId="38E9E799" w14:textId="60DC963C" w:rsidR="002020F7" w:rsidRPr="005F120D" w:rsidRDefault="005F120D" w:rsidP="00EB7933">
      <w:pPr>
        <w:rPr>
          <w:lang w:val="ru-RU"/>
        </w:rPr>
      </w:pPr>
      <w:r>
        <w:rPr>
          <w:lang w:val="ru-RU"/>
        </w:rPr>
        <w:t>Также на ТИ будет проверена установка оборудования навигации и безопасности.</w:t>
      </w:r>
    </w:p>
    <w:p w14:paraId="0066A8FC" w14:textId="77777777" w:rsidR="00885AE6" w:rsidRPr="005F120D" w:rsidRDefault="00885AE6" w:rsidP="00EB7933">
      <w:pPr>
        <w:pStyle w:val="Anhangstandard"/>
        <w:rPr>
          <w:lang w:val="ru-RU"/>
        </w:rPr>
      </w:pPr>
    </w:p>
    <w:p w14:paraId="7D6D7B33" w14:textId="4F0CA5A6" w:rsidR="00661037" w:rsidRPr="00987D75" w:rsidRDefault="00661037" w:rsidP="00EB7933">
      <w:pPr>
        <w:pStyle w:val="FormatvorlageArticle21Links0cmHngend15cm"/>
        <w:numPr>
          <w:ilvl w:val="0"/>
          <w:numId w:val="0"/>
        </w:numPr>
        <w:ind w:left="851" w:hanging="851"/>
        <w:outlineLvl w:val="9"/>
        <w:rPr>
          <w:lang w:val="ru-RU"/>
        </w:rPr>
      </w:pPr>
      <w:r w:rsidRPr="00987D75">
        <w:rPr>
          <w:lang w:val="ru-RU"/>
        </w:rPr>
        <w:t>1</w:t>
      </w:r>
      <w:r w:rsidR="006338B5" w:rsidRPr="00987D75">
        <w:rPr>
          <w:lang w:val="ru-RU"/>
        </w:rPr>
        <w:t>0</w:t>
      </w:r>
      <w:r w:rsidRPr="00987D75">
        <w:rPr>
          <w:lang w:val="ru-RU"/>
        </w:rPr>
        <w:t xml:space="preserve">.1.2 </w:t>
      </w:r>
      <w:r w:rsidR="005F120D">
        <w:rPr>
          <w:lang w:val="ru-RU"/>
        </w:rPr>
        <w:t>Расписание</w:t>
      </w:r>
      <w:r w:rsidR="005F120D" w:rsidRPr="00987D75">
        <w:rPr>
          <w:lang w:val="ru-RU"/>
        </w:rPr>
        <w:t xml:space="preserve"> </w:t>
      </w:r>
      <w:r w:rsidR="005F120D">
        <w:rPr>
          <w:lang w:val="ru-RU"/>
        </w:rPr>
        <w:t>прохождения</w:t>
      </w:r>
      <w:r w:rsidR="005F120D" w:rsidRPr="00987D75">
        <w:rPr>
          <w:lang w:val="ru-RU"/>
        </w:rPr>
        <w:t xml:space="preserve"> </w:t>
      </w:r>
      <w:r w:rsidR="005F120D">
        <w:rPr>
          <w:lang w:val="ru-RU"/>
        </w:rPr>
        <w:t>ТИ</w:t>
      </w:r>
    </w:p>
    <w:p w14:paraId="19AD27F4" w14:textId="77774DCD" w:rsidR="005F120D" w:rsidRPr="005F120D" w:rsidRDefault="005F120D" w:rsidP="00EB7933">
      <w:pPr>
        <w:pStyle w:val="Anhangstandard"/>
        <w:rPr>
          <w:lang w:val="ru-RU"/>
        </w:rPr>
      </w:pPr>
      <w:r>
        <w:rPr>
          <w:lang w:val="ru-RU"/>
        </w:rPr>
        <w:t>См</w:t>
      </w:r>
      <w:r w:rsidRPr="005F120D">
        <w:rPr>
          <w:lang w:val="ru-RU"/>
        </w:rPr>
        <w:t xml:space="preserve">. </w:t>
      </w:r>
      <w:r>
        <w:rPr>
          <w:lang w:val="ru-RU"/>
        </w:rPr>
        <w:t>Программу</w:t>
      </w:r>
      <w:r w:rsidRPr="005F120D">
        <w:rPr>
          <w:lang w:val="ru-RU"/>
        </w:rPr>
        <w:t xml:space="preserve"> (</w:t>
      </w:r>
      <w:r>
        <w:rPr>
          <w:lang w:val="ru-RU"/>
        </w:rPr>
        <w:t>п</w:t>
      </w:r>
      <w:r w:rsidRPr="005F120D">
        <w:rPr>
          <w:lang w:val="ru-RU"/>
        </w:rPr>
        <w:t xml:space="preserve">.3 </w:t>
      </w:r>
      <w:r>
        <w:rPr>
          <w:lang w:val="ru-RU"/>
        </w:rPr>
        <w:t>данного</w:t>
      </w:r>
      <w:r w:rsidRPr="005F120D">
        <w:rPr>
          <w:lang w:val="ru-RU"/>
        </w:rPr>
        <w:t xml:space="preserve"> </w:t>
      </w:r>
      <w:r>
        <w:rPr>
          <w:lang w:val="ru-RU"/>
        </w:rPr>
        <w:t>регламента</w:t>
      </w:r>
      <w:r w:rsidRPr="005F120D">
        <w:rPr>
          <w:lang w:val="ru-RU"/>
        </w:rPr>
        <w:t>).</w:t>
      </w:r>
      <w:r>
        <w:rPr>
          <w:lang w:val="ru-RU"/>
        </w:rPr>
        <w:t xml:space="preserve"> Расписание прохождения ТИ будет опубликовано на</w:t>
      </w:r>
      <w:r w:rsidR="00171010">
        <w:rPr>
          <w:lang w:val="ru-RU"/>
        </w:rPr>
        <w:t xml:space="preserve"> сайте и на официальном табло и</w:t>
      </w:r>
      <w:r>
        <w:rPr>
          <w:lang w:val="ru-RU"/>
        </w:rPr>
        <w:t>н</w:t>
      </w:r>
      <w:r w:rsidR="00171010">
        <w:rPr>
          <w:lang w:val="ru-RU"/>
        </w:rPr>
        <w:t>ф</w:t>
      </w:r>
      <w:r>
        <w:rPr>
          <w:lang w:val="ru-RU"/>
        </w:rPr>
        <w:t>ормации (ОТИ</w:t>
      </w:r>
      <w:r w:rsidRPr="0074110C">
        <w:rPr>
          <w:lang w:val="ru-RU"/>
        </w:rPr>
        <w:t xml:space="preserve">), а также в </w:t>
      </w:r>
      <w:proofErr w:type="spellStart"/>
      <w:r w:rsidRPr="0074110C">
        <w:rPr>
          <w:lang w:val="en-US"/>
        </w:rPr>
        <w:t>Sportity</w:t>
      </w:r>
      <w:proofErr w:type="spellEnd"/>
      <w:r w:rsidRPr="0074110C">
        <w:rPr>
          <w:lang w:val="ru-RU"/>
        </w:rPr>
        <w:t xml:space="preserve"> </w:t>
      </w:r>
      <w:r w:rsidRPr="0074110C">
        <w:rPr>
          <w:lang w:val="en-US"/>
        </w:rPr>
        <w:t>App</w:t>
      </w:r>
      <w:r w:rsidRPr="0074110C">
        <w:rPr>
          <w:lang w:val="ru-RU"/>
        </w:rPr>
        <w:t>.</w:t>
      </w:r>
    </w:p>
    <w:p w14:paraId="64DEB748" w14:textId="77777777" w:rsidR="005F120D" w:rsidRDefault="005F120D" w:rsidP="00EB7933">
      <w:pPr>
        <w:pStyle w:val="Anhangstandard"/>
        <w:rPr>
          <w:lang w:val="ru-RU"/>
        </w:rPr>
      </w:pPr>
    </w:p>
    <w:p w14:paraId="010237B9" w14:textId="24B189A3" w:rsidR="00BF4115" w:rsidRPr="00DD1AF9" w:rsidRDefault="005F120D" w:rsidP="005F120D">
      <w:pPr>
        <w:pStyle w:val="Anhangstandard"/>
        <w:rPr>
          <w:lang w:val="ru-RU"/>
        </w:rPr>
      </w:pPr>
      <w:r>
        <w:rPr>
          <w:lang w:val="ru-RU"/>
        </w:rPr>
        <w:lastRenderedPageBreak/>
        <w:t>После прохождения ТИ участник должен поставить свой автомобиль в Закрытый парк А не позднее 20:00 4 февраля 2021г.</w:t>
      </w:r>
    </w:p>
    <w:p w14:paraId="5FBF61A6" w14:textId="77777777" w:rsidR="0074110C" w:rsidRPr="00DD1AF9" w:rsidRDefault="0074110C" w:rsidP="005F120D">
      <w:pPr>
        <w:pStyle w:val="Anhangstandard"/>
        <w:rPr>
          <w:lang w:val="ru-RU"/>
        </w:rPr>
      </w:pPr>
    </w:p>
    <w:p w14:paraId="4C120C33" w14:textId="7C4B2533" w:rsidR="0074110C" w:rsidRPr="00171010" w:rsidRDefault="0074110C" w:rsidP="005F120D">
      <w:pPr>
        <w:pStyle w:val="Anhangstandard"/>
        <w:rPr>
          <w:b/>
          <w:highlight w:val="cyan"/>
          <w:lang w:val="ru-RU"/>
        </w:rPr>
      </w:pPr>
      <w:r w:rsidRPr="00171010">
        <w:rPr>
          <w:b/>
          <w:highlight w:val="cyan"/>
          <w:lang w:val="ru-RU"/>
        </w:rPr>
        <w:t>10.1.3</w:t>
      </w:r>
    </w:p>
    <w:p w14:paraId="6B6AD3C5" w14:textId="7BD7A2D4" w:rsidR="0074110C" w:rsidRPr="00171010" w:rsidRDefault="00C00197" w:rsidP="005F120D">
      <w:pPr>
        <w:pStyle w:val="Anhangstandard"/>
        <w:rPr>
          <w:highlight w:val="cyan"/>
          <w:lang w:val="ru-RU"/>
        </w:rPr>
      </w:pPr>
      <w:r w:rsidRPr="00171010">
        <w:rPr>
          <w:highlight w:val="cyan"/>
          <w:lang w:val="ru-RU"/>
        </w:rPr>
        <w:t xml:space="preserve">Все </w:t>
      </w:r>
      <w:r w:rsidR="00171010" w:rsidRPr="00171010">
        <w:rPr>
          <w:highlight w:val="cyan"/>
          <w:lang w:val="ru-RU"/>
        </w:rPr>
        <w:t>ч</w:t>
      </w:r>
      <w:r w:rsidRPr="00171010">
        <w:rPr>
          <w:highlight w:val="cyan"/>
          <w:lang w:val="ru-RU"/>
        </w:rPr>
        <w:t>лены экипажа должны обратить особое внимание на следующие изме</w:t>
      </w:r>
      <w:r w:rsidR="00171010" w:rsidRPr="00171010">
        <w:rPr>
          <w:highlight w:val="cyan"/>
          <w:lang w:val="ru-RU"/>
        </w:rPr>
        <w:t>н</w:t>
      </w:r>
      <w:r w:rsidRPr="00171010">
        <w:rPr>
          <w:highlight w:val="cyan"/>
          <w:lang w:val="ru-RU"/>
        </w:rPr>
        <w:t>ения:</w:t>
      </w:r>
    </w:p>
    <w:p w14:paraId="30A40313" w14:textId="2E4AA366" w:rsidR="00C00197" w:rsidRPr="00171010" w:rsidRDefault="00C00197" w:rsidP="005F120D">
      <w:pPr>
        <w:pStyle w:val="Anhangstandard"/>
        <w:rPr>
          <w:highlight w:val="cyan"/>
          <w:lang w:val="ru-RU"/>
        </w:rPr>
      </w:pPr>
      <w:r w:rsidRPr="00171010">
        <w:rPr>
          <w:highlight w:val="cyan"/>
          <w:lang w:val="ru-RU"/>
        </w:rPr>
        <w:t xml:space="preserve">- Т1, Т3 и Т4: накладки на </w:t>
      </w:r>
      <w:proofErr w:type="gramStart"/>
      <w:r w:rsidRPr="00171010">
        <w:rPr>
          <w:highlight w:val="cyan"/>
          <w:lang w:val="ru-RU"/>
        </w:rPr>
        <w:t>руль  -</w:t>
      </w:r>
      <w:proofErr w:type="gramEnd"/>
      <w:r w:rsidRPr="00171010">
        <w:rPr>
          <w:highlight w:val="cyan"/>
          <w:lang w:val="ru-RU"/>
        </w:rPr>
        <w:t xml:space="preserve"> согласно ст. 285-2, 286-12 и 286А-13.5.3 Приложения </w:t>
      </w:r>
      <w:r w:rsidRPr="00171010">
        <w:rPr>
          <w:highlight w:val="cyan"/>
          <w:lang w:val="en-US"/>
        </w:rPr>
        <w:t>J</w:t>
      </w:r>
      <w:r w:rsidRPr="00171010">
        <w:rPr>
          <w:highlight w:val="cyan"/>
          <w:lang w:val="ru-RU"/>
        </w:rPr>
        <w:t xml:space="preserve"> к Правилам ФИА 2021;</w:t>
      </w:r>
    </w:p>
    <w:p w14:paraId="6B605F57" w14:textId="07143BE6" w:rsidR="00C00197" w:rsidRPr="00C00197" w:rsidRDefault="00C00197" w:rsidP="005F120D">
      <w:pPr>
        <w:pStyle w:val="Anhangstandard"/>
        <w:rPr>
          <w:lang w:val="ru-RU"/>
        </w:rPr>
      </w:pPr>
      <w:r w:rsidRPr="00171010">
        <w:rPr>
          <w:highlight w:val="cyan"/>
          <w:lang w:val="ru-RU"/>
        </w:rPr>
        <w:t xml:space="preserve">- Все категории: крепление защитной сетки бокового окна и минимальная защитная </w:t>
      </w:r>
      <w:proofErr w:type="gramStart"/>
      <w:r w:rsidRPr="00171010">
        <w:rPr>
          <w:highlight w:val="cyan"/>
          <w:lang w:val="ru-RU"/>
        </w:rPr>
        <w:t>зона  -</w:t>
      </w:r>
      <w:proofErr w:type="gramEnd"/>
      <w:r w:rsidRPr="00171010">
        <w:rPr>
          <w:highlight w:val="cyan"/>
          <w:lang w:val="ru-RU"/>
        </w:rPr>
        <w:t xml:space="preserve"> ст. 283-11 Приложения </w:t>
      </w:r>
      <w:r w:rsidRPr="00171010">
        <w:rPr>
          <w:highlight w:val="cyan"/>
          <w:lang w:val="en-US"/>
        </w:rPr>
        <w:t>J</w:t>
      </w:r>
      <w:r w:rsidRPr="00171010">
        <w:rPr>
          <w:highlight w:val="cyan"/>
          <w:lang w:val="ru-RU"/>
        </w:rPr>
        <w:t xml:space="preserve"> к Правилам ФИА 2021.</w:t>
      </w:r>
    </w:p>
    <w:p w14:paraId="2876337E" w14:textId="3150BA27" w:rsidR="00903B6A" w:rsidRPr="005F120D" w:rsidRDefault="00903B6A" w:rsidP="00EB7933">
      <w:pPr>
        <w:pStyle w:val="Anhangstandard"/>
        <w:rPr>
          <w:i/>
          <w:lang w:val="ru-RU"/>
        </w:rPr>
      </w:pPr>
    </w:p>
    <w:p w14:paraId="59A2398B" w14:textId="77777777" w:rsidR="00903B6A" w:rsidRPr="005F120D" w:rsidRDefault="00903B6A" w:rsidP="00EB7933">
      <w:pPr>
        <w:pStyle w:val="Anhangstandard"/>
        <w:rPr>
          <w:lang w:val="ru-RU"/>
        </w:rPr>
      </w:pPr>
    </w:p>
    <w:p w14:paraId="3F86825B" w14:textId="01E7016D" w:rsidR="00076F5D" w:rsidRPr="005F120D" w:rsidRDefault="00076F5D" w:rsidP="002330D0">
      <w:pPr>
        <w:pStyle w:val="FormatvorlageArticle21Links0cmHngend15cm"/>
        <w:numPr>
          <w:ilvl w:val="0"/>
          <w:numId w:val="0"/>
        </w:numPr>
        <w:ind w:left="851" w:hanging="851"/>
        <w:outlineLvl w:val="1"/>
        <w:rPr>
          <w:lang w:val="ru-RU"/>
        </w:rPr>
      </w:pPr>
      <w:bookmarkStart w:id="24" w:name="_Toc30956915"/>
      <w:r w:rsidRPr="005F120D">
        <w:rPr>
          <w:lang w:val="ru-RU"/>
        </w:rPr>
        <w:t>1</w:t>
      </w:r>
      <w:r w:rsidR="006338B5" w:rsidRPr="005F120D">
        <w:rPr>
          <w:lang w:val="ru-RU"/>
        </w:rPr>
        <w:t>0</w:t>
      </w:r>
      <w:r w:rsidRPr="005F120D">
        <w:rPr>
          <w:lang w:val="ru-RU"/>
        </w:rPr>
        <w:t>.2</w:t>
      </w:r>
      <w:r w:rsidRPr="005F120D">
        <w:rPr>
          <w:lang w:val="ru-RU"/>
        </w:rPr>
        <w:tab/>
      </w:r>
      <w:bookmarkEnd w:id="24"/>
      <w:r w:rsidR="005F120D">
        <w:rPr>
          <w:lang w:val="ru-RU"/>
        </w:rPr>
        <w:t>Брызговики</w:t>
      </w:r>
      <w:r w:rsidRPr="005F120D">
        <w:rPr>
          <w:lang w:val="ru-RU"/>
        </w:rPr>
        <w:t xml:space="preserve"> </w:t>
      </w:r>
    </w:p>
    <w:p w14:paraId="2643B660" w14:textId="74F13371" w:rsidR="00076F5D" w:rsidRPr="00B13D85" w:rsidRDefault="005F120D" w:rsidP="002330D0">
      <w:pPr>
        <w:rPr>
          <w:rFonts w:cs="Arial"/>
          <w:lang w:val="ru-RU"/>
        </w:rPr>
      </w:pPr>
      <w:r w:rsidRPr="00C00197">
        <w:rPr>
          <w:rFonts w:cs="Arial"/>
          <w:szCs w:val="20"/>
          <w:highlight w:val="cyan"/>
          <w:lang w:val="ru-RU"/>
        </w:rPr>
        <w:t xml:space="preserve">В соответствии с п. 25.3.4 Правил </w:t>
      </w:r>
      <w:r w:rsidRPr="00C00197">
        <w:rPr>
          <w:rFonts w:cs="Arial"/>
          <w:szCs w:val="20"/>
          <w:highlight w:val="cyan"/>
        </w:rPr>
        <w:t>FIA</w:t>
      </w:r>
      <w:r w:rsidRPr="00C00197">
        <w:rPr>
          <w:rFonts w:cs="Arial"/>
          <w:szCs w:val="20"/>
          <w:highlight w:val="cyan"/>
          <w:lang w:val="ru-RU"/>
        </w:rPr>
        <w:t xml:space="preserve"> (</w:t>
      </w:r>
      <w:r w:rsidRPr="00C00197">
        <w:rPr>
          <w:rFonts w:cs="Arial"/>
          <w:highlight w:val="cyan"/>
        </w:rPr>
        <w:t>FIA</w:t>
      </w:r>
      <w:r w:rsidRPr="00C00197">
        <w:rPr>
          <w:rFonts w:cs="Arial"/>
          <w:highlight w:val="cyan"/>
          <w:lang w:val="ru-RU"/>
        </w:rPr>
        <w:t xml:space="preserve"> </w:t>
      </w:r>
      <w:r w:rsidRPr="00C00197">
        <w:rPr>
          <w:rFonts w:cs="Arial"/>
          <w:highlight w:val="cyan"/>
        </w:rPr>
        <w:t>CCRSR</w:t>
      </w:r>
      <w:r w:rsidR="00C00197" w:rsidRPr="00C00197">
        <w:rPr>
          <w:rFonts w:cs="Arial"/>
          <w:highlight w:val="cyan"/>
          <w:lang w:val="ru-RU"/>
        </w:rPr>
        <w:t xml:space="preserve">) использование брызговиков </w:t>
      </w:r>
      <w:proofErr w:type="spellStart"/>
      <w:r w:rsidR="00C00197" w:rsidRPr="00C00197">
        <w:rPr>
          <w:rFonts w:cs="Arial"/>
          <w:highlight w:val="cyan"/>
          <w:lang w:val="ru-RU"/>
        </w:rPr>
        <w:t>обязтельно</w:t>
      </w:r>
      <w:proofErr w:type="spellEnd"/>
      <w:r w:rsidR="00C00197" w:rsidRPr="00C00197">
        <w:rPr>
          <w:rFonts w:cs="Arial"/>
          <w:highlight w:val="cyan"/>
          <w:lang w:val="ru-RU"/>
        </w:rPr>
        <w:t xml:space="preserve"> согласно ст. 283-19.</w:t>
      </w:r>
    </w:p>
    <w:p w14:paraId="0EB84823" w14:textId="77777777" w:rsidR="00076F5D" w:rsidRPr="005F120D" w:rsidRDefault="00076F5D" w:rsidP="002330D0">
      <w:pPr>
        <w:rPr>
          <w:lang w:val="ru-RU"/>
        </w:rPr>
      </w:pPr>
    </w:p>
    <w:p w14:paraId="4EB41039" w14:textId="3D21F448" w:rsidR="00885AE6" w:rsidRPr="005F120D" w:rsidRDefault="00076F5D" w:rsidP="002330D0">
      <w:pPr>
        <w:pStyle w:val="FormatvorlageArticle21Links0cmHngend15cm"/>
        <w:numPr>
          <w:ilvl w:val="0"/>
          <w:numId w:val="0"/>
        </w:numPr>
        <w:ind w:left="851" w:hanging="851"/>
        <w:outlineLvl w:val="1"/>
        <w:rPr>
          <w:lang w:val="ru-RU"/>
        </w:rPr>
      </w:pPr>
      <w:bookmarkStart w:id="25" w:name="_Toc30956916"/>
      <w:r w:rsidRPr="005F120D">
        <w:rPr>
          <w:lang w:val="ru-RU"/>
        </w:rPr>
        <w:t>1</w:t>
      </w:r>
      <w:r w:rsidR="00676D1D" w:rsidRPr="005F120D">
        <w:rPr>
          <w:lang w:val="ru-RU"/>
        </w:rPr>
        <w:t>0</w:t>
      </w:r>
      <w:r w:rsidRPr="005F120D">
        <w:rPr>
          <w:lang w:val="ru-RU"/>
        </w:rPr>
        <w:t>.</w:t>
      </w:r>
      <w:r w:rsidR="00676D1D" w:rsidRPr="005F120D">
        <w:rPr>
          <w:lang w:val="ru-RU"/>
        </w:rPr>
        <w:t>3</w:t>
      </w:r>
      <w:r w:rsidR="00885AE6" w:rsidRPr="005F120D">
        <w:rPr>
          <w:lang w:val="ru-RU"/>
        </w:rPr>
        <w:tab/>
      </w:r>
      <w:bookmarkEnd w:id="25"/>
      <w:r w:rsidR="005F120D">
        <w:rPr>
          <w:lang w:val="ru-RU"/>
        </w:rPr>
        <w:t>Оборудование безопасности пилотов</w:t>
      </w:r>
    </w:p>
    <w:p w14:paraId="3F0848F8" w14:textId="561DEB9F" w:rsidR="005F120D" w:rsidRDefault="005F120D" w:rsidP="00C25745">
      <w:pPr>
        <w:rPr>
          <w:lang w:val="ru-RU"/>
        </w:rPr>
      </w:pPr>
      <w:r w:rsidRPr="00C00197">
        <w:rPr>
          <w:lang w:val="ru-RU"/>
        </w:rPr>
        <w:t>Всё оборудование безопасн</w:t>
      </w:r>
      <w:r w:rsidR="00C00197">
        <w:rPr>
          <w:lang w:val="ru-RU"/>
        </w:rPr>
        <w:t xml:space="preserve">ости пилотов, в </w:t>
      </w:r>
      <w:proofErr w:type="spellStart"/>
      <w:r w:rsidR="00C00197">
        <w:rPr>
          <w:lang w:val="ru-RU"/>
        </w:rPr>
        <w:t>т.ч</w:t>
      </w:r>
      <w:proofErr w:type="spellEnd"/>
      <w:r w:rsidR="00C00197">
        <w:rPr>
          <w:lang w:val="ru-RU"/>
        </w:rPr>
        <w:t>. шлемы, сис</w:t>
      </w:r>
      <w:r w:rsidRPr="00C00197">
        <w:rPr>
          <w:lang w:val="ru-RU"/>
        </w:rPr>
        <w:t>т</w:t>
      </w:r>
      <w:r w:rsidR="00C00197">
        <w:rPr>
          <w:lang w:val="ru-RU"/>
        </w:rPr>
        <w:t>е</w:t>
      </w:r>
      <w:r w:rsidRPr="00C00197">
        <w:rPr>
          <w:lang w:val="ru-RU"/>
        </w:rPr>
        <w:t xml:space="preserve">ма защиты шеи и головы (например </w:t>
      </w:r>
      <w:r w:rsidRPr="00C00197">
        <w:rPr>
          <w:lang w:val="en-US"/>
        </w:rPr>
        <w:t>HANS</w:t>
      </w:r>
      <w:r w:rsidRPr="00C00197">
        <w:rPr>
          <w:lang w:val="ru-RU"/>
        </w:rPr>
        <w:t xml:space="preserve">), должны быть представлены на ТИ. Они будут проверены на соответствие требования гл.3 Приложения </w:t>
      </w:r>
      <w:r w:rsidRPr="00C00197">
        <w:rPr>
          <w:lang w:val="en-US"/>
        </w:rPr>
        <w:t>L</w:t>
      </w:r>
      <w:r w:rsidRPr="00C00197">
        <w:rPr>
          <w:lang w:val="ru-RU"/>
        </w:rPr>
        <w:t>. Также в наличие должны быть аптечка и аварийный комплект (</w:t>
      </w:r>
      <w:r w:rsidRPr="00C00197">
        <w:rPr>
          <w:lang w:val="en-US"/>
        </w:rPr>
        <w:t>survival</w:t>
      </w:r>
      <w:r w:rsidRPr="00C00197">
        <w:rPr>
          <w:lang w:val="ru-RU"/>
        </w:rPr>
        <w:t xml:space="preserve"> </w:t>
      </w:r>
      <w:r w:rsidRPr="00C00197">
        <w:rPr>
          <w:lang w:val="en-US"/>
        </w:rPr>
        <w:t>kit</w:t>
      </w:r>
      <w:r w:rsidRPr="00C00197">
        <w:rPr>
          <w:lang w:val="ru-RU"/>
        </w:rPr>
        <w:t xml:space="preserve">), соответствующие требованиям ст.48.1 и Приложения </w:t>
      </w:r>
      <w:r w:rsidRPr="00C00197">
        <w:rPr>
          <w:lang w:val="en-US"/>
        </w:rPr>
        <w:t>III</w:t>
      </w:r>
      <w:r w:rsidRPr="00C00197">
        <w:rPr>
          <w:lang w:val="ru-RU"/>
        </w:rPr>
        <w:t xml:space="preserve"> Правил ФИА 2021 года (</w:t>
      </w:r>
      <w:r w:rsidRPr="00C00197">
        <w:t>FIA</w:t>
      </w:r>
      <w:r w:rsidRPr="00C00197">
        <w:rPr>
          <w:lang w:val="ru-RU"/>
        </w:rPr>
        <w:t xml:space="preserve"> </w:t>
      </w:r>
      <w:r w:rsidRPr="00C00197">
        <w:t>CCRSR</w:t>
      </w:r>
      <w:r w:rsidRPr="00C00197">
        <w:rPr>
          <w:lang w:val="ru-RU"/>
        </w:rPr>
        <w:t>).</w:t>
      </w:r>
    </w:p>
    <w:p w14:paraId="574E0317" w14:textId="74D60272" w:rsidR="00C00197" w:rsidRPr="005F120D" w:rsidRDefault="00C00197" w:rsidP="00C25745">
      <w:pPr>
        <w:rPr>
          <w:lang w:val="ru-RU"/>
        </w:rPr>
      </w:pPr>
      <w:r w:rsidRPr="00C00197">
        <w:rPr>
          <w:highlight w:val="cyan"/>
          <w:lang w:val="ru-RU"/>
        </w:rPr>
        <w:t xml:space="preserve">Члены экипажа в категориях Т3 и Т4 в качестве </w:t>
      </w:r>
      <w:proofErr w:type="spellStart"/>
      <w:r w:rsidRPr="00C00197">
        <w:rPr>
          <w:highlight w:val="cyan"/>
          <w:lang w:val="ru-RU"/>
        </w:rPr>
        <w:t>неомологированной</w:t>
      </w:r>
      <w:proofErr w:type="spellEnd"/>
      <w:r w:rsidRPr="00C00197">
        <w:rPr>
          <w:highlight w:val="cyan"/>
          <w:lang w:val="ru-RU"/>
        </w:rPr>
        <w:t xml:space="preserve"> тёплой одежды, одеваемой под </w:t>
      </w:r>
      <w:proofErr w:type="spellStart"/>
      <w:r w:rsidRPr="00C00197">
        <w:rPr>
          <w:highlight w:val="cyan"/>
          <w:lang w:val="ru-RU"/>
        </w:rPr>
        <w:t>омологированное</w:t>
      </w:r>
      <w:proofErr w:type="spellEnd"/>
      <w:r w:rsidRPr="00C00197">
        <w:rPr>
          <w:highlight w:val="cyan"/>
          <w:lang w:val="ru-RU"/>
        </w:rPr>
        <w:t xml:space="preserve"> обмундирование, могут использовать только шерстяные вещи.</w:t>
      </w:r>
    </w:p>
    <w:p w14:paraId="3BE41DD9" w14:textId="77777777" w:rsidR="005F120D" w:rsidRDefault="005F120D" w:rsidP="00C25745">
      <w:pPr>
        <w:rPr>
          <w:lang w:val="ru-RU"/>
        </w:rPr>
      </w:pPr>
    </w:p>
    <w:p w14:paraId="3FE55B97" w14:textId="1827FAFC" w:rsidR="00C45BFA" w:rsidRPr="00C00197" w:rsidRDefault="00C45BFA" w:rsidP="00BF4115">
      <w:pPr>
        <w:rPr>
          <w:b/>
          <w:lang w:val="ru-RU"/>
        </w:rPr>
      </w:pPr>
      <w:r w:rsidRPr="00C00197">
        <w:rPr>
          <w:b/>
          <w:lang w:val="ru-RU"/>
        </w:rPr>
        <w:t>1</w:t>
      </w:r>
      <w:r w:rsidR="001A0268" w:rsidRPr="00C00197">
        <w:rPr>
          <w:b/>
          <w:lang w:val="ru-RU"/>
        </w:rPr>
        <w:t>0</w:t>
      </w:r>
      <w:r w:rsidRPr="00C00197">
        <w:rPr>
          <w:b/>
          <w:lang w:val="ru-RU"/>
        </w:rPr>
        <w:t>.</w:t>
      </w:r>
      <w:r w:rsidR="001A0268" w:rsidRPr="00C00197">
        <w:rPr>
          <w:b/>
          <w:lang w:val="ru-RU"/>
        </w:rPr>
        <w:t>4</w:t>
      </w:r>
      <w:r w:rsidR="00BF4115" w:rsidRPr="00C00197">
        <w:rPr>
          <w:b/>
          <w:lang w:val="ru-RU"/>
        </w:rPr>
        <w:tab/>
      </w:r>
      <w:r w:rsidR="0087353A" w:rsidRPr="00C00197">
        <w:rPr>
          <w:b/>
          <w:lang w:val="ru-RU"/>
        </w:rPr>
        <w:t>Специальные дополнительные требования</w:t>
      </w:r>
    </w:p>
    <w:p w14:paraId="5A22FDCF" w14:textId="77777777" w:rsidR="0087353A" w:rsidRPr="00C00197" w:rsidRDefault="0087353A" w:rsidP="0087353A">
      <w:pPr>
        <w:pStyle w:val="ad"/>
        <w:ind w:left="0"/>
        <w:rPr>
          <w:rFonts w:cs="Arial"/>
          <w:szCs w:val="20"/>
          <w:lang w:val="ru-RU"/>
        </w:rPr>
      </w:pPr>
      <w:bookmarkStart w:id="26" w:name="_Toc30956917"/>
      <w:r w:rsidRPr="00C00197">
        <w:rPr>
          <w:rFonts w:cs="Arial"/>
          <w:szCs w:val="20"/>
          <w:lang w:val="ru-RU"/>
        </w:rPr>
        <w:t xml:space="preserve">Транспортные средства участников должны быть оборудованы дополнительными средствами безопасности для того, чтобы противостоять экстремально низким температурам в случае схода на </w:t>
      </w:r>
      <w:proofErr w:type="gramStart"/>
      <w:r w:rsidRPr="00C00197">
        <w:rPr>
          <w:rFonts w:cs="Arial"/>
          <w:szCs w:val="20"/>
          <w:lang w:val="ru-RU"/>
        </w:rPr>
        <w:t>секции ,</w:t>
      </w:r>
      <w:proofErr w:type="gramEnd"/>
      <w:r w:rsidRPr="00C00197">
        <w:rPr>
          <w:rFonts w:cs="Arial"/>
          <w:szCs w:val="20"/>
          <w:lang w:val="ru-RU"/>
        </w:rPr>
        <w:t xml:space="preserve"> где невозможно покинуть трассу до закрытия канала. </w:t>
      </w:r>
    </w:p>
    <w:p w14:paraId="0B6FCF3C" w14:textId="77777777" w:rsidR="0087353A" w:rsidRPr="00C00197" w:rsidRDefault="0087353A" w:rsidP="0087353A">
      <w:pPr>
        <w:pStyle w:val="ad"/>
        <w:ind w:left="0"/>
        <w:rPr>
          <w:rFonts w:cs="Arial"/>
          <w:szCs w:val="20"/>
          <w:lang w:val="ru-RU"/>
        </w:rPr>
      </w:pPr>
      <w:r w:rsidRPr="00C00197">
        <w:rPr>
          <w:rFonts w:cs="Arial"/>
          <w:szCs w:val="20"/>
          <w:lang w:val="ru-RU"/>
        </w:rPr>
        <w:t xml:space="preserve">В гоночном автомобиле </w:t>
      </w:r>
      <w:r w:rsidRPr="00C00197">
        <w:rPr>
          <w:rFonts w:cs="Arial"/>
          <w:b/>
          <w:szCs w:val="20"/>
          <w:u w:val="single"/>
          <w:lang w:val="ru-RU"/>
        </w:rPr>
        <w:t>ОБЯЗАТЕЛЬНО</w:t>
      </w:r>
      <w:r w:rsidRPr="00C00197">
        <w:rPr>
          <w:rFonts w:cs="Arial"/>
          <w:szCs w:val="20"/>
          <w:lang w:val="ru-RU"/>
        </w:rPr>
        <w:t xml:space="preserve"> должны находиться:</w:t>
      </w:r>
    </w:p>
    <w:p w14:paraId="5B6DECE3" w14:textId="77777777" w:rsidR="0087353A" w:rsidRPr="00C00197" w:rsidRDefault="0087353A" w:rsidP="0087353A">
      <w:pPr>
        <w:pStyle w:val="ad"/>
        <w:numPr>
          <w:ilvl w:val="0"/>
          <w:numId w:val="21"/>
        </w:numPr>
        <w:ind w:left="851" w:hanging="851"/>
        <w:jc w:val="left"/>
        <w:rPr>
          <w:rFonts w:cs="Arial"/>
          <w:szCs w:val="20"/>
          <w:lang w:val="ru-RU"/>
        </w:rPr>
      </w:pPr>
      <w:r w:rsidRPr="00C00197">
        <w:rPr>
          <w:rFonts w:cs="Arial"/>
          <w:szCs w:val="20"/>
          <w:lang w:val="ru-RU"/>
        </w:rPr>
        <w:t xml:space="preserve">теплая зимняя одежда для всех членов </w:t>
      </w:r>
      <w:proofErr w:type="gramStart"/>
      <w:r w:rsidRPr="00C00197">
        <w:rPr>
          <w:rFonts w:cs="Arial"/>
          <w:szCs w:val="20"/>
          <w:lang w:val="ru-RU"/>
        </w:rPr>
        <w:t>экипажа:  теплая</w:t>
      </w:r>
      <w:proofErr w:type="gramEnd"/>
      <w:r w:rsidRPr="00C00197">
        <w:rPr>
          <w:rFonts w:cs="Arial"/>
          <w:szCs w:val="20"/>
          <w:lang w:val="ru-RU"/>
        </w:rPr>
        <w:t xml:space="preserve"> обувь, шерстяные носки, перчатки и шапки;</w:t>
      </w:r>
    </w:p>
    <w:p w14:paraId="2325B43B" w14:textId="77777777" w:rsidR="0087353A" w:rsidRPr="00C00197" w:rsidRDefault="0087353A" w:rsidP="0087353A">
      <w:pPr>
        <w:pStyle w:val="ad"/>
        <w:numPr>
          <w:ilvl w:val="0"/>
          <w:numId w:val="21"/>
        </w:numPr>
        <w:ind w:left="851" w:hanging="851"/>
        <w:jc w:val="left"/>
        <w:rPr>
          <w:rFonts w:cs="Arial"/>
          <w:szCs w:val="20"/>
          <w:lang w:val="ru-RU"/>
        </w:rPr>
      </w:pPr>
      <w:r w:rsidRPr="00C00197">
        <w:rPr>
          <w:rFonts w:cs="Arial"/>
          <w:szCs w:val="20"/>
          <w:lang w:val="ru-RU"/>
        </w:rPr>
        <w:t xml:space="preserve">все прочее оборудование безопасности в соответствии с п. 48.1. и Приложением </w:t>
      </w:r>
      <w:r w:rsidRPr="00C00197">
        <w:rPr>
          <w:rFonts w:cs="Arial"/>
          <w:szCs w:val="20"/>
        </w:rPr>
        <w:t>III</w:t>
      </w:r>
      <w:r w:rsidRPr="00C00197">
        <w:rPr>
          <w:rFonts w:cs="Arial"/>
          <w:szCs w:val="20"/>
          <w:lang w:val="ru-RU"/>
        </w:rPr>
        <w:t xml:space="preserve"> Правил </w:t>
      </w:r>
      <w:r w:rsidRPr="00C00197">
        <w:rPr>
          <w:rFonts w:cs="Arial"/>
          <w:szCs w:val="20"/>
        </w:rPr>
        <w:t>FIA</w:t>
      </w:r>
      <w:r w:rsidRPr="00C00197">
        <w:rPr>
          <w:rFonts w:cs="Arial"/>
          <w:szCs w:val="20"/>
          <w:lang w:val="ru-RU"/>
        </w:rPr>
        <w:t xml:space="preserve"> 2021.</w:t>
      </w:r>
    </w:p>
    <w:p w14:paraId="78800742" w14:textId="77777777" w:rsidR="0087353A" w:rsidRPr="00C00197" w:rsidRDefault="0087353A" w:rsidP="0087353A">
      <w:pPr>
        <w:pStyle w:val="ad"/>
        <w:ind w:left="0"/>
        <w:rPr>
          <w:rFonts w:cs="Arial"/>
          <w:szCs w:val="20"/>
          <w:lang w:val="ru-RU"/>
        </w:rPr>
      </w:pPr>
      <w:r w:rsidRPr="00C00197">
        <w:rPr>
          <w:rFonts w:cs="Arial"/>
          <w:szCs w:val="20"/>
          <w:lang w:val="ru-RU"/>
        </w:rPr>
        <w:t>Соответствие этим требованиям будет проверяться перед стартом каждого этапа.</w:t>
      </w:r>
    </w:p>
    <w:p w14:paraId="62A36849" w14:textId="77777777" w:rsidR="0087353A" w:rsidRPr="00C00197" w:rsidRDefault="0087353A" w:rsidP="0087353A">
      <w:pPr>
        <w:pStyle w:val="ad"/>
        <w:ind w:left="0"/>
        <w:rPr>
          <w:rFonts w:cs="Arial"/>
          <w:szCs w:val="20"/>
          <w:lang w:val="ru-RU"/>
        </w:rPr>
      </w:pPr>
      <w:r w:rsidRPr="00C00197">
        <w:rPr>
          <w:rFonts w:cs="Arial"/>
          <w:szCs w:val="20"/>
          <w:lang w:val="ru-RU"/>
        </w:rPr>
        <w:t>Пункты безопасности и обогрева будут организованы на трассе ралли и обозначены в Дорожной книге (ДК).</w:t>
      </w:r>
    </w:p>
    <w:p w14:paraId="31E49535" w14:textId="77777777" w:rsidR="0087353A" w:rsidRPr="00B13D85" w:rsidRDefault="0087353A" w:rsidP="0087353A">
      <w:pPr>
        <w:pStyle w:val="ad"/>
        <w:ind w:left="0"/>
        <w:rPr>
          <w:rFonts w:cs="Arial"/>
          <w:szCs w:val="20"/>
          <w:lang w:val="ru-RU"/>
        </w:rPr>
      </w:pPr>
      <w:r w:rsidRPr="00C00197">
        <w:rPr>
          <w:rFonts w:cs="Arial"/>
          <w:szCs w:val="20"/>
          <w:lang w:val="ru-RU"/>
        </w:rPr>
        <w:t>Тем не менее, экипажу рекомендуется иметь в транспортном средстве термос с горячими напитками.</w:t>
      </w:r>
      <w:r w:rsidRPr="00B13D85">
        <w:rPr>
          <w:rFonts w:cs="Arial"/>
          <w:szCs w:val="20"/>
          <w:lang w:val="ru-RU"/>
        </w:rPr>
        <w:t xml:space="preserve"> </w:t>
      </w:r>
    </w:p>
    <w:p w14:paraId="293CE02E" w14:textId="77777777" w:rsidR="0087353A" w:rsidRPr="009559FD" w:rsidRDefault="0087353A" w:rsidP="0087353A">
      <w:pPr>
        <w:pStyle w:val="ad"/>
        <w:ind w:left="0"/>
        <w:rPr>
          <w:rFonts w:ascii="Times New Roman" w:hAnsi="Times New Roman"/>
          <w:szCs w:val="20"/>
          <w:lang w:val="ru-RU"/>
        </w:rPr>
      </w:pPr>
    </w:p>
    <w:p w14:paraId="665E927C" w14:textId="43438C9A" w:rsidR="00885AE6" w:rsidRPr="0087353A" w:rsidRDefault="00885AE6" w:rsidP="00D90963">
      <w:pPr>
        <w:pStyle w:val="FormatvorlageArticle21Links0cmHngend15cm"/>
        <w:numPr>
          <w:ilvl w:val="0"/>
          <w:numId w:val="0"/>
        </w:numPr>
        <w:ind w:left="851" w:hanging="851"/>
        <w:contextualSpacing w:val="0"/>
        <w:outlineLvl w:val="1"/>
        <w:rPr>
          <w:lang w:val="ru-RU"/>
        </w:rPr>
      </w:pPr>
      <w:r w:rsidRPr="0087353A">
        <w:rPr>
          <w:lang w:val="ru-RU"/>
        </w:rPr>
        <w:t>1</w:t>
      </w:r>
      <w:r w:rsidR="001A0268" w:rsidRPr="0087353A">
        <w:rPr>
          <w:lang w:val="ru-RU"/>
        </w:rPr>
        <w:t>0</w:t>
      </w:r>
      <w:r w:rsidRPr="0087353A">
        <w:rPr>
          <w:lang w:val="ru-RU"/>
        </w:rPr>
        <w:t>.</w:t>
      </w:r>
      <w:r w:rsidR="001A0268" w:rsidRPr="0087353A">
        <w:rPr>
          <w:lang w:val="ru-RU"/>
        </w:rPr>
        <w:t>5</w:t>
      </w:r>
      <w:r w:rsidR="00C45BFA" w:rsidRPr="0087353A">
        <w:rPr>
          <w:lang w:val="ru-RU"/>
        </w:rPr>
        <w:tab/>
      </w:r>
      <w:bookmarkEnd w:id="26"/>
      <w:r w:rsidR="0087353A">
        <w:rPr>
          <w:lang w:val="ru-RU"/>
        </w:rPr>
        <w:t>Установка систем безопасности и навигации</w:t>
      </w:r>
    </w:p>
    <w:p w14:paraId="55269BA7" w14:textId="6599E558" w:rsidR="00D90963" w:rsidRPr="0087353A" w:rsidRDefault="00D90963" w:rsidP="00D90963">
      <w:pPr>
        <w:pStyle w:val="FormatvorlageArticle21Links0cmHngend15cm"/>
        <w:numPr>
          <w:ilvl w:val="0"/>
          <w:numId w:val="0"/>
        </w:numPr>
        <w:ind w:left="851" w:hanging="851"/>
        <w:contextualSpacing w:val="0"/>
        <w:outlineLvl w:val="9"/>
        <w:rPr>
          <w:lang w:val="ru-RU"/>
        </w:rPr>
      </w:pPr>
      <w:r w:rsidRPr="0087353A">
        <w:rPr>
          <w:lang w:val="ru-RU"/>
        </w:rPr>
        <w:t xml:space="preserve">10.5.1 </w:t>
      </w:r>
      <w:r w:rsidR="0087353A">
        <w:rPr>
          <w:lang w:val="ru-RU"/>
        </w:rPr>
        <w:t>Система слежения</w:t>
      </w:r>
    </w:p>
    <w:p w14:paraId="2882570D" w14:textId="54DB7084" w:rsidR="0087353A" w:rsidRPr="009559FD" w:rsidRDefault="0087353A" w:rsidP="0087353A">
      <w:pPr>
        <w:ind w:right="397"/>
        <w:rPr>
          <w:rFonts w:ascii="Times New Roman" w:eastAsia="Arial Narrow" w:hAnsi="Times New Roman"/>
          <w:spacing w:val="1"/>
          <w:szCs w:val="20"/>
          <w:lang w:val="ru-RU"/>
        </w:rPr>
      </w:pPr>
      <w:r>
        <w:rPr>
          <w:lang w:val="ru-RU"/>
        </w:rPr>
        <w:t xml:space="preserve">На всех спортивных автомобилях должно устанавливаться </w:t>
      </w:r>
      <w:r w:rsidRPr="0087353A">
        <w:rPr>
          <w:b/>
          <w:lang w:val="ru-RU"/>
        </w:rPr>
        <w:t>исключительно</w:t>
      </w:r>
      <w:r>
        <w:rPr>
          <w:lang w:val="ru-RU"/>
        </w:rPr>
        <w:t xml:space="preserve"> оборудование слежения, предоставленное Организатором. Инструкция по использованию системы слежения находится в Приложении 5 данного Регламента. Выдача и установка оборудования слежения производится до начала АП. </w:t>
      </w:r>
      <w:r w:rsidRPr="009559FD">
        <w:rPr>
          <w:rFonts w:ascii="Times New Roman" w:eastAsia="Arial Narrow" w:hAnsi="Times New Roman"/>
          <w:spacing w:val="1"/>
          <w:szCs w:val="20"/>
          <w:lang w:val="ru-RU"/>
        </w:rPr>
        <w:t>Каждый участник должен вернуть оборудование по окончании соревновани</w:t>
      </w:r>
      <w:r>
        <w:rPr>
          <w:rFonts w:ascii="Times New Roman" w:eastAsia="Arial Narrow" w:hAnsi="Times New Roman"/>
          <w:spacing w:val="1"/>
          <w:szCs w:val="20"/>
          <w:lang w:val="ru-RU"/>
        </w:rPr>
        <w:t>я (или в случае схода экипажа) О</w:t>
      </w:r>
      <w:r w:rsidRPr="009559FD">
        <w:rPr>
          <w:rFonts w:ascii="Times New Roman" w:eastAsia="Arial Narrow" w:hAnsi="Times New Roman"/>
          <w:spacing w:val="1"/>
          <w:szCs w:val="20"/>
          <w:lang w:val="ru-RU"/>
        </w:rPr>
        <w:t>рганизатору.</w:t>
      </w:r>
    </w:p>
    <w:p w14:paraId="4FC94E1E" w14:textId="1C8B5681" w:rsidR="001A0268" w:rsidRPr="0087353A" w:rsidRDefault="001A0268" w:rsidP="0087353A">
      <w:pPr>
        <w:rPr>
          <w:i/>
          <w:lang w:val="ru-RU"/>
        </w:rPr>
      </w:pPr>
    </w:p>
    <w:p w14:paraId="78C6B03C" w14:textId="139F025C" w:rsidR="001A0268" w:rsidRPr="0087353A" w:rsidRDefault="00D90963" w:rsidP="00D90963">
      <w:pPr>
        <w:pStyle w:val="FormatvorlageArticle21Links0cmHngend15cm"/>
        <w:numPr>
          <w:ilvl w:val="0"/>
          <w:numId w:val="0"/>
        </w:numPr>
        <w:ind w:left="851" w:hanging="851"/>
        <w:contextualSpacing w:val="0"/>
        <w:outlineLvl w:val="9"/>
        <w:rPr>
          <w:lang w:val="ru-RU"/>
        </w:rPr>
      </w:pPr>
      <w:proofErr w:type="gramStart"/>
      <w:r w:rsidRPr="0087353A">
        <w:rPr>
          <w:lang w:val="ru-RU"/>
        </w:rPr>
        <w:t xml:space="preserve">10.5.2 </w:t>
      </w:r>
      <w:r w:rsidR="0087353A">
        <w:rPr>
          <w:lang w:val="ru-RU"/>
        </w:rPr>
        <w:t xml:space="preserve"> Навигационная</w:t>
      </w:r>
      <w:proofErr w:type="gramEnd"/>
      <w:r w:rsidR="0087353A">
        <w:rPr>
          <w:lang w:val="ru-RU"/>
        </w:rPr>
        <w:t xml:space="preserve"> система </w:t>
      </w:r>
      <w:r w:rsidR="001A0268" w:rsidRPr="0087353A">
        <w:rPr>
          <w:lang w:val="ru-RU"/>
        </w:rPr>
        <w:t>(</w:t>
      </w:r>
      <w:r w:rsidR="001A0268">
        <w:t>NAV</w:t>
      </w:r>
      <w:r w:rsidR="001A0268" w:rsidRPr="0087353A">
        <w:rPr>
          <w:lang w:val="ru-RU"/>
        </w:rPr>
        <w:t>-</w:t>
      </w:r>
      <w:r w:rsidR="001A0268">
        <w:t>GPS</w:t>
      </w:r>
      <w:r w:rsidR="001A0268" w:rsidRPr="0087353A">
        <w:rPr>
          <w:lang w:val="ru-RU"/>
        </w:rPr>
        <w:t>)</w:t>
      </w:r>
    </w:p>
    <w:p w14:paraId="0E55512B" w14:textId="53061936" w:rsidR="001A0268" w:rsidRPr="00987D75" w:rsidRDefault="0087353A" w:rsidP="00B7553B">
      <w:pPr>
        <w:pStyle w:val="Anhangstandard"/>
        <w:rPr>
          <w:rFonts w:eastAsia="Arial Narrow"/>
          <w:lang w:val="ru-RU"/>
        </w:rPr>
      </w:pPr>
      <w:r w:rsidRPr="00987D75">
        <w:rPr>
          <w:lang w:val="ru-RU"/>
        </w:rPr>
        <w:t>Каждый участник обязан оборудовать свой автомобиль как минимум 1 или 2 навигационными системами</w:t>
      </w:r>
      <w:r w:rsidR="006A6F28" w:rsidRPr="00987D75">
        <w:rPr>
          <w:lang w:val="ru-RU"/>
        </w:rPr>
        <w:t xml:space="preserve"> (</w:t>
      </w:r>
      <w:r w:rsidR="006A6F28" w:rsidRPr="00B7553B">
        <w:t>NAV</w:t>
      </w:r>
      <w:r w:rsidR="006A6F28" w:rsidRPr="00987D75">
        <w:rPr>
          <w:lang w:val="ru-RU"/>
        </w:rPr>
        <w:t>-</w:t>
      </w:r>
      <w:r w:rsidR="006A6F28" w:rsidRPr="00B7553B">
        <w:t>GPS</w:t>
      </w:r>
      <w:r w:rsidR="006A6F28" w:rsidRPr="00987D75">
        <w:rPr>
          <w:lang w:val="ru-RU"/>
        </w:rPr>
        <w:t>)</w:t>
      </w:r>
      <w:r w:rsidRPr="00987D75">
        <w:rPr>
          <w:lang w:val="ru-RU"/>
        </w:rPr>
        <w:t>.</w:t>
      </w:r>
      <w:r w:rsidR="006A6F28" w:rsidRPr="00987D75">
        <w:rPr>
          <w:lang w:val="ru-RU"/>
        </w:rPr>
        <w:t xml:space="preserve"> </w:t>
      </w:r>
      <w:r w:rsidRPr="00987D75">
        <w:rPr>
          <w:lang w:val="ru-RU"/>
        </w:rPr>
        <w:t xml:space="preserve">Выдача и установка навигационного оборудования производится до начала АП. </w:t>
      </w:r>
      <w:r w:rsidRPr="00987D75">
        <w:rPr>
          <w:rFonts w:eastAsia="Arial Narrow"/>
          <w:lang w:val="ru-RU"/>
        </w:rPr>
        <w:t>Каждый участник должен вернуть оборудование по окончании соревнования (или в случае схода экипажа) Организатору.</w:t>
      </w:r>
    </w:p>
    <w:p w14:paraId="2C01FF1D" w14:textId="77777777" w:rsidR="0087353A" w:rsidRPr="0087353A" w:rsidRDefault="0087353A" w:rsidP="0087353A">
      <w:pPr>
        <w:rPr>
          <w:lang w:val="ru-RU"/>
        </w:rPr>
      </w:pPr>
    </w:p>
    <w:p w14:paraId="7A178907" w14:textId="161C2A8A" w:rsidR="00D90963" w:rsidRPr="0087353A" w:rsidRDefault="00D90963" w:rsidP="00D90963">
      <w:pPr>
        <w:pStyle w:val="FormatvorlageArticle21Links0cmHngend15cm"/>
        <w:numPr>
          <w:ilvl w:val="0"/>
          <w:numId w:val="0"/>
        </w:numPr>
        <w:ind w:left="851" w:hanging="851"/>
        <w:contextualSpacing w:val="0"/>
        <w:outlineLvl w:val="9"/>
        <w:rPr>
          <w:lang w:val="ru-RU"/>
        </w:rPr>
      </w:pPr>
      <w:r w:rsidRPr="0087353A">
        <w:rPr>
          <w:lang w:val="ru-RU"/>
        </w:rPr>
        <w:t xml:space="preserve">10.5.3 </w:t>
      </w:r>
      <w:r w:rsidR="0087353A">
        <w:rPr>
          <w:lang w:val="ru-RU"/>
        </w:rPr>
        <w:t>Подключение оборудования</w:t>
      </w:r>
    </w:p>
    <w:p w14:paraId="624D4352" w14:textId="1F188E1A" w:rsidR="0087353A" w:rsidRPr="00C00197" w:rsidRDefault="0087353A" w:rsidP="00B7553B">
      <w:pPr>
        <w:pStyle w:val="Anhangstandard"/>
        <w:rPr>
          <w:lang w:val="ru-RU"/>
        </w:rPr>
      </w:pPr>
      <w:r w:rsidRPr="00C00197">
        <w:rPr>
          <w:rFonts w:eastAsia="Arial Narrow"/>
          <w:lang w:val="ru-RU"/>
        </w:rPr>
        <w:t xml:space="preserve">Пожалуйста, обратите внимание, что подключение к сети питания должно соответствовать Приложению </w:t>
      </w:r>
      <w:r w:rsidRPr="00C00197">
        <w:t>VI</w:t>
      </w:r>
      <w:r w:rsidRPr="00C00197">
        <w:rPr>
          <w:lang w:val="ru-RU"/>
        </w:rPr>
        <w:t xml:space="preserve"> Правил </w:t>
      </w:r>
      <w:r w:rsidRPr="00C00197">
        <w:t>FIA</w:t>
      </w:r>
      <w:r w:rsidRPr="00C00197">
        <w:rPr>
          <w:lang w:val="ru-RU"/>
        </w:rPr>
        <w:t xml:space="preserve"> 2021.</w:t>
      </w:r>
    </w:p>
    <w:p w14:paraId="797648F6" w14:textId="77777777" w:rsidR="0087353A" w:rsidRPr="00C00197" w:rsidRDefault="0087353A" w:rsidP="00B7553B">
      <w:pPr>
        <w:pStyle w:val="Anhangstandard"/>
        <w:rPr>
          <w:rFonts w:eastAsia="Arial Narrow"/>
          <w:lang w:val="ru-RU"/>
        </w:rPr>
      </w:pPr>
      <w:r w:rsidRPr="00C00197">
        <w:rPr>
          <w:rFonts w:eastAsia="Arial Narrow"/>
          <w:lang w:val="ru-RU"/>
        </w:rPr>
        <w:lastRenderedPageBreak/>
        <w:t xml:space="preserve">Каждый участник, у которого нет монтажного комплекта для систем </w:t>
      </w:r>
      <w:r w:rsidRPr="00C00197">
        <w:rPr>
          <w:rFonts w:eastAsia="Arial Narrow"/>
        </w:rPr>
        <w:t>SENTINEL</w:t>
      </w:r>
      <w:r w:rsidRPr="00C00197">
        <w:rPr>
          <w:rFonts w:eastAsia="Arial Narrow"/>
          <w:lang w:val="ru-RU"/>
        </w:rPr>
        <w:t xml:space="preserve"> или </w:t>
      </w:r>
      <w:r w:rsidRPr="00C00197">
        <w:rPr>
          <w:rFonts w:eastAsia="Arial Narrow"/>
        </w:rPr>
        <w:t>GPS</w:t>
      </w:r>
      <w:r w:rsidRPr="00C00197">
        <w:rPr>
          <w:rFonts w:eastAsia="Arial Narrow"/>
          <w:lang w:val="ru-RU"/>
        </w:rPr>
        <w:t xml:space="preserve"> </w:t>
      </w:r>
      <w:r w:rsidRPr="00C00197">
        <w:rPr>
          <w:rFonts w:eastAsia="Arial Narrow"/>
        </w:rPr>
        <w:t>ERTF</w:t>
      </w:r>
      <w:r w:rsidRPr="00C00197">
        <w:rPr>
          <w:rFonts w:eastAsia="Arial Narrow"/>
          <w:lang w:val="ru-RU"/>
        </w:rPr>
        <w:t xml:space="preserve"> </w:t>
      </w:r>
      <w:proofErr w:type="spellStart"/>
      <w:r w:rsidRPr="00C00197">
        <w:rPr>
          <w:rFonts w:eastAsia="Arial Narrow"/>
        </w:rPr>
        <w:t>Unic</w:t>
      </w:r>
      <w:proofErr w:type="spellEnd"/>
      <w:r w:rsidRPr="00C00197">
        <w:rPr>
          <w:rFonts w:eastAsia="Arial Narrow"/>
          <w:lang w:val="ru-RU"/>
        </w:rPr>
        <w:t xml:space="preserve"> 1, должен установить его на транспортном средстве до начала соревнования (возможна бесплатная аренда на АП). Комплекты предоставляются раздельно. </w:t>
      </w:r>
    </w:p>
    <w:p w14:paraId="49D9EB45" w14:textId="7AE31810" w:rsidR="0087353A" w:rsidRPr="00C00197" w:rsidRDefault="0087353A" w:rsidP="00B7553B">
      <w:pPr>
        <w:pStyle w:val="Anhangstandard"/>
        <w:rPr>
          <w:rFonts w:eastAsia="Arial Narrow"/>
          <w:lang w:val="ru-RU"/>
        </w:rPr>
      </w:pPr>
      <w:r w:rsidRPr="00C00197">
        <w:rPr>
          <w:rFonts w:eastAsia="Arial Narrow"/>
          <w:bCs/>
          <w:lang w:val="ru-RU"/>
        </w:rPr>
        <w:t xml:space="preserve">Стоимость аренды оборудования включена в сумму заявочного взноса. </w:t>
      </w:r>
      <w:r w:rsidRPr="00C00197">
        <w:rPr>
          <w:rFonts w:eastAsia="Arial Narrow"/>
          <w:lang w:val="ru-RU"/>
        </w:rPr>
        <w:t xml:space="preserve">Арендная плата за дополнительный </w:t>
      </w:r>
      <w:r w:rsidRPr="00C00197">
        <w:rPr>
          <w:rFonts w:eastAsia="Arial Narrow"/>
        </w:rPr>
        <w:t>ERTF</w:t>
      </w:r>
      <w:r w:rsidRPr="00C00197">
        <w:rPr>
          <w:rFonts w:eastAsia="Arial Narrow"/>
          <w:lang w:val="ru-RU"/>
        </w:rPr>
        <w:t xml:space="preserve"> </w:t>
      </w:r>
      <w:proofErr w:type="spellStart"/>
      <w:r w:rsidRPr="00C00197">
        <w:rPr>
          <w:rFonts w:eastAsia="Arial Narrow"/>
        </w:rPr>
        <w:t>Unic</w:t>
      </w:r>
      <w:proofErr w:type="spellEnd"/>
      <w:r w:rsidRPr="00C00197">
        <w:rPr>
          <w:rFonts w:eastAsia="Arial Narrow"/>
          <w:lang w:val="ru-RU"/>
        </w:rPr>
        <w:t xml:space="preserve"> 1 может быть выплачена непосредственно организатору путем банковского перевода или наличными на АП. Форма заказа </w:t>
      </w:r>
      <w:r w:rsidRPr="00C00197">
        <w:rPr>
          <w:rFonts w:eastAsia="Arial Narrow"/>
        </w:rPr>
        <w:t>ERTF</w:t>
      </w:r>
      <w:r w:rsidRPr="00C00197">
        <w:rPr>
          <w:rFonts w:eastAsia="Arial Narrow"/>
          <w:lang w:val="ru-RU"/>
        </w:rPr>
        <w:t xml:space="preserve"> </w:t>
      </w:r>
      <w:proofErr w:type="spellStart"/>
      <w:r w:rsidRPr="00C00197">
        <w:rPr>
          <w:rFonts w:eastAsia="Arial Narrow"/>
        </w:rPr>
        <w:t>Unic</w:t>
      </w:r>
      <w:proofErr w:type="spellEnd"/>
      <w:r w:rsidRPr="00C00197">
        <w:rPr>
          <w:rFonts w:eastAsia="Arial Narrow"/>
          <w:lang w:val="ru-RU"/>
        </w:rPr>
        <w:t xml:space="preserve"> 1 будет опубликована на официальном сайте соревнования. </w:t>
      </w:r>
    </w:p>
    <w:p w14:paraId="428DB68E" w14:textId="31CBCD1E" w:rsidR="0087353A" w:rsidRPr="00C00197" w:rsidRDefault="0087353A" w:rsidP="00B7553B">
      <w:pPr>
        <w:pStyle w:val="Anhangstandard"/>
        <w:rPr>
          <w:rFonts w:eastAsia="Arial Narrow"/>
          <w:lang w:val="ru-RU"/>
        </w:rPr>
      </w:pPr>
      <w:r w:rsidRPr="00C00197">
        <w:rPr>
          <w:rFonts w:eastAsia="Arial Narrow"/>
          <w:lang w:val="ru-RU"/>
        </w:rPr>
        <w:t>Постоянное соединение с питанием и антенной, а также функционирование систем безопасности и навигации на протяжении всего соревнования является обязанностью участника.</w:t>
      </w:r>
    </w:p>
    <w:p w14:paraId="2EC47514" w14:textId="57F5AD39" w:rsidR="00B31929" w:rsidRPr="00C00197" w:rsidRDefault="00B7553B" w:rsidP="00B7553B">
      <w:pPr>
        <w:pStyle w:val="Anhangstandard"/>
        <w:rPr>
          <w:lang w:val="ru-RU"/>
        </w:rPr>
      </w:pPr>
      <w:r w:rsidRPr="00C00197">
        <w:rPr>
          <w:lang w:val="ru-RU"/>
        </w:rPr>
        <w:t>Всё электронное оборудование должно быть установлено до прохождения ТИ.</w:t>
      </w:r>
    </w:p>
    <w:p w14:paraId="41EFBBBA" w14:textId="77777777" w:rsidR="00B7553B" w:rsidRDefault="00B7553B" w:rsidP="00B7553B">
      <w:pPr>
        <w:pStyle w:val="Anhangstandard"/>
        <w:rPr>
          <w:highlight w:val="yellow"/>
          <w:lang w:val="ru-RU"/>
        </w:rPr>
      </w:pPr>
    </w:p>
    <w:p w14:paraId="4D94FF92" w14:textId="77777777" w:rsidR="00B7553B" w:rsidRPr="009559FD" w:rsidRDefault="00B7553B" w:rsidP="00CC4A3B">
      <w:pPr>
        <w:pStyle w:val="Anhangstandard"/>
        <w:rPr>
          <w:lang w:val="ru-RU"/>
        </w:rPr>
      </w:pPr>
      <w:r w:rsidRPr="009559FD">
        <w:rPr>
          <w:lang w:val="ru-RU"/>
        </w:rPr>
        <w:t>Участники/транспортные средства должны соответствовать следующим требованиям по прибытию на техническую инспекцию:</w:t>
      </w:r>
    </w:p>
    <w:p w14:paraId="681D7182" w14:textId="77777777" w:rsidR="00B7553B" w:rsidRPr="009559FD" w:rsidRDefault="00B7553B" w:rsidP="00CC4A3B">
      <w:pPr>
        <w:pStyle w:val="Anhangstandard"/>
        <w:numPr>
          <w:ilvl w:val="0"/>
          <w:numId w:val="33"/>
        </w:numPr>
        <w:rPr>
          <w:lang w:val="ru-RU"/>
        </w:rPr>
      </w:pPr>
      <w:r w:rsidRPr="009559FD">
        <w:rPr>
          <w:lang w:val="ru-RU"/>
        </w:rPr>
        <w:t xml:space="preserve">Автомобили должны быть предъявлены на ТИ </w:t>
      </w:r>
      <w:r w:rsidRPr="009559FD">
        <w:rPr>
          <w:b/>
          <w:u w:val="single"/>
          <w:lang w:val="ru-RU"/>
        </w:rPr>
        <w:t xml:space="preserve">с </w:t>
      </w:r>
      <w:r w:rsidRPr="009559FD">
        <w:rPr>
          <w:b/>
          <w:bCs/>
          <w:u w:val="single"/>
          <w:lang w:val="ru-RU"/>
        </w:rPr>
        <w:t>«дорожными» шинами</w:t>
      </w:r>
      <w:r w:rsidRPr="009559FD">
        <w:rPr>
          <w:b/>
          <w:u w:val="single"/>
          <w:lang w:val="ru-RU"/>
        </w:rPr>
        <w:t>!</w:t>
      </w:r>
    </w:p>
    <w:p w14:paraId="4C987087" w14:textId="77777777" w:rsidR="00B7553B" w:rsidRPr="009559FD" w:rsidRDefault="00B7553B" w:rsidP="00CC4A3B">
      <w:pPr>
        <w:pStyle w:val="Anhangstandard"/>
        <w:numPr>
          <w:ilvl w:val="0"/>
          <w:numId w:val="33"/>
        </w:numPr>
        <w:rPr>
          <w:lang w:val="ru-RU"/>
        </w:rPr>
      </w:pPr>
      <w:r w:rsidRPr="009559FD">
        <w:rPr>
          <w:lang w:val="ru-RU"/>
        </w:rPr>
        <w:t>Все наклейки ралли, стартовые номера и рекламные панно должны быть размещены на автомобиле заранее.</w:t>
      </w:r>
    </w:p>
    <w:p w14:paraId="0F21BEE4" w14:textId="26B7F2D7" w:rsidR="00B7553B" w:rsidRPr="009559FD" w:rsidRDefault="00B7553B" w:rsidP="00CC4A3B">
      <w:pPr>
        <w:pStyle w:val="Anhangstandard"/>
        <w:numPr>
          <w:ilvl w:val="0"/>
          <w:numId w:val="33"/>
        </w:numPr>
        <w:rPr>
          <w:lang w:val="ru-RU"/>
        </w:rPr>
      </w:pPr>
      <w:r w:rsidRPr="009559FD">
        <w:rPr>
          <w:lang w:val="ru-RU"/>
        </w:rPr>
        <w:t>Наличие оригиналов документов на кар</w:t>
      </w:r>
      <w:r w:rsidR="00CC4A3B">
        <w:rPr>
          <w:lang w:val="ru-RU"/>
        </w:rPr>
        <w:t>кас безопасности и топливный ба</w:t>
      </w:r>
      <w:r w:rsidRPr="009559FD">
        <w:rPr>
          <w:lang w:val="ru-RU"/>
        </w:rPr>
        <w:t>к обязательно.</w:t>
      </w:r>
    </w:p>
    <w:p w14:paraId="1CA4EE1F" w14:textId="77777777" w:rsidR="00B7553B" w:rsidRPr="009559FD" w:rsidRDefault="00B7553B" w:rsidP="00CC4A3B">
      <w:pPr>
        <w:pStyle w:val="Anhangstandard"/>
        <w:numPr>
          <w:ilvl w:val="0"/>
          <w:numId w:val="33"/>
        </w:numPr>
        <w:rPr>
          <w:lang w:val="ru-RU"/>
        </w:rPr>
      </w:pPr>
      <w:r w:rsidRPr="009559FD">
        <w:rPr>
          <w:lang w:val="ru-RU"/>
        </w:rPr>
        <w:t>Отверстия для пломбировки и пломбировочная проволока должны быть подготовлены заранее:</w:t>
      </w:r>
    </w:p>
    <w:p w14:paraId="7E4FE510" w14:textId="131DD7C6" w:rsidR="00B7553B" w:rsidRPr="009559FD" w:rsidRDefault="00B7553B" w:rsidP="00CC4A3B">
      <w:pPr>
        <w:pStyle w:val="Anhangstandard"/>
        <w:numPr>
          <w:ilvl w:val="0"/>
          <w:numId w:val="34"/>
        </w:numPr>
        <w:rPr>
          <w:lang w:val="ru-RU"/>
        </w:rPr>
      </w:pPr>
      <w:r w:rsidRPr="009559FD">
        <w:rPr>
          <w:lang w:val="ru-RU"/>
        </w:rPr>
        <w:t xml:space="preserve">Для автомобилей </w:t>
      </w:r>
      <w:r w:rsidRPr="009559FD">
        <w:t>T</w:t>
      </w:r>
      <w:r w:rsidRPr="009559FD">
        <w:rPr>
          <w:lang w:val="ru-RU"/>
        </w:rPr>
        <w:t xml:space="preserve">1, </w:t>
      </w:r>
      <w:r w:rsidRPr="009559FD">
        <w:t>T</w:t>
      </w:r>
      <w:r w:rsidRPr="009559FD">
        <w:rPr>
          <w:lang w:val="ru-RU"/>
        </w:rPr>
        <w:t xml:space="preserve">3 и </w:t>
      </w:r>
      <w:r w:rsidRPr="009559FD">
        <w:t>T</w:t>
      </w:r>
      <w:r w:rsidRPr="009559FD">
        <w:rPr>
          <w:lang w:val="ru-RU"/>
        </w:rPr>
        <w:t xml:space="preserve">4: блок цилиндров, </w:t>
      </w:r>
      <w:proofErr w:type="spellStart"/>
      <w:r w:rsidRPr="009559FD">
        <w:rPr>
          <w:lang w:val="ru-RU"/>
        </w:rPr>
        <w:t>рестриктор</w:t>
      </w:r>
      <w:proofErr w:type="spellEnd"/>
      <w:r w:rsidRPr="009559FD">
        <w:rPr>
          <w:lang w:val="ru-RU"/>
        </w:rPr>
        <w:t xml:space="preserve"> </w:t>
      </w:r>
      <w:r w:rsidR="00C00197" w:rsidRPr="00C00197">
        <w:rPr>
          <w:highlight w:val="cyan"/>
          <w:lang w:val="ru-RU"/>
        </w:rPr>
        <w:t>(если таковой предусмотрен)</w:t>
      </w:r>
      <w:r w:rsidRPr="009559FD">
        <w:rPr>
          <w:lang w:val="ru-RU"/>
        </w:rPr>
        <w:t>.</w:t>
      </w:r>
    </w:p>
    <w:p w14:paraId="5A1393CB" w14:textId="69255E7A" w:rsidR="00B7553B" w:rsidRDefault="00B7553B" w:rsidP="00CC4A3B">
      <w:pPr>
        <w:pStyle w:val="Anhangstandard"/>
        <w:numPr>
          <w:ilvl w:val="0"/>
          <w:numId w:val="34"/>
        </w:numPr>
        <w:rPr>
          <w:lang w:val="ru-RU"/>
        </w:rPr>
      </w:pPr>
      <w:r w:rsidRPr="009559FD">
        <w:rPr>
          <w:lang w:val="ru-RU"/>
        </w:rPr>
        <w:t xml:space="preserve">Для автомобилей </w:t>
      </w:r>
      <w:r w:rsidRPr="009559FD">
        <w:t>T</w:t>
      </w:r>
      <w:r w:rsidRPr="009559FD">
        <w:rPr>
          <w:lang w:val="ru-RU"/>
        </w:rPr>
        <w:t xml:space="preserve">2: см. Приложение </w:t>
      </w:r>
      <w:r w:rsidRPr="009559FD">
        <w:t>IV</w:t>
      </w:r>
      <w:r w:rsidRPr="009559FD">
        <w:rPr>
          <w:lang w:val="ru-RU"/>
        </w:rPr>
        <w:t xml:space="preserve"> Правил </w:t>
      </w:r>
      <w:r w:rsidRPr="009559FD">
        <w:t>FIA</w:t>
      </w:r>
      <w:r w:rsidRPr="009559FD">
        <w:rPr>
          <w:lang w:val="ru-RU"/>
        </w:rPr>
        <w:t xml:space="preserve"> 202</w:t>
      </w:r>
      <w:r w:rsidR="00CC4A3B">
        <w:rPr>
          <w:lang w:val="ru-RU"/>
        </w:rPr>
        <w:t>1</w:t>
      </w:r>
      <w:r w:rsidRPr="009559FD">
        <w:rPr>
          <w:lang w:val="ru-RU"/>
        </w:rPr>
        <w:t>.</w:t>
      </w:r>
    </w:p>
    <w:p w14:paraId="38E5EF08" w14:textId="77777777" w:rsidR="00CC4A3B" w:rsidRPr="009559FD" w:rsidRDefault="00CC4A3B" w:rsidP="00CC4A3B">
      <w:pPr>
        <w:pStyle w:val="Anhangstandard"/>
        <w:rPr>
          <w:lang w:val="ru-RU"/>
        </w:rPr>
      </w:pPr>
    </w:p>
    <w:p w14:paraId="2A529580" w14:textId="4EA8959A" w:rsidR="00D90963" w:rsidRPr="00CC4A3B" w:rsidRDefault="00B7553B" w:rsidP="00CC4A3B">
      <w:pPr>
        <w:pStyle w:val="Anhangstandard"/>
        <w:rPr>
          <w:lang w:val="ru-RU"/>
        </w:rPr>
      </w:pPr>
      <w:r w:rsidRPr="009559FD">
        <w:rPr>
          <w:lang w:val="ru-RU"/>
        </w:rPr>
        <w:t xml:space="preserve">Также должна быть представлена правильно заполненная Форма Безопасности, выданная на Административных проверках с </w:t>
      </w:r>
      <w:proofErr w:type="spellStart"/>
      <w:r w:rsidRPr="009559FD">
        <w:rPr>
          <w:lang w:val="ru-RU"/>
        </w:rPr>
        <w:t>омологацией</w:t>
      </w:r>
      <w:proofErr w:type="spellEnd"/>
      <w:r w:rsidRPr="009559FD">
        <w:rPr>
          <w:lang w:val="ru-RU"/>
        </w:rPr>
        <w:t xml:space="preserve"> </w:t>
      </w:r>
      <w:r w:rsidRPr="009559FD">
        <w:t>FIA</w:t>
      </w:r>
      <w:r w:rsidRPr="009559FD">
        <w:rPr>
          <w:lang w:val="ru-RU"/>
        </w:rPr>
        <w:t xml:space="preserve"> для: шлемов, комбинезонов, перчаток, подшлемников, длинного нижнего белья, носков, обуви и системы </w:t>
      </w:r>
      <w:r w:rsidRPr="00C60A65">
        <w:t>HANS</w:t>
      </w:r>
      <w:r w:rsidRPr="00C60A65">
        <w:rPr>
          <w:lang w:val="ru-RU"/>
        </w:rPr>
        <w:t>.</w:t>
      </w:r>
      <w:r w:rsidRPr="009559FD">
        <w:rPr>
          <w:lang w:val="ru-RU"/>
        </w:rPr>
        <w:t xml:space="preserve"> Данная экипировка обязательна для обоих членов экипажа (кроме перчаток для штурманов) и должна быть </w:t>
      </w:r>
      <w:proofErr w:type="spellStart"/>
      <w:r w:rsidRPr="009559FD">
        <w:rPr>
          <w:lang w:val="ru-RU"/>
        </w:rPr>
        <w:t>омологирована</w:t>
      </w:r>
      <w:proofErr w:type="spellEnd"/>
      <w:r w:rsidRPr="009559FD">
        <w:rPr>
          <w:lang w:val="ru-RU"/>
        </w:rPr>
        <w:t xml:space="preserve"> в соответствии с </w:t>
      </w:r>
      <w:r w:rsidR="00C00197">
        <w:rPr>
          <w:lang w:val="ru-RU"/>
        </w:rPr>
        <w:t>гл.3 Приложени</w:t>
      </w:r>
      <w:r w:rsidR="00CC4A3B">
        <w:rPr>
          <w:lang w:val="ru-RU"/>
        </w:rPr>
        <w:t>я</w:t>
      </w:r>
      <w:r w:rsidRPr="009559FD">
        <w:rPr>
          <w:lang w:val="ru-RU"/>
        </w:rPr>
        <w:t xml:space="preserve"> </w:t>
      </w:r>
      <w:r w:rsidRPr="009559FD">
        <w:t>L</w:t>
      </w:r>
      <w:r w:rsidRPr="009559FD">
        <w:rPr>
          <w:lang w:val="ru-RU"/>
        </w:rPr>
        <w:t xml:space="preserve">. В случае несоответствия этим требованиям будет составлен рапорт спортивным комиссарам. </w:t>
      </w:r>
    </w:p>
    <w:p w14:paraId="3D3E224C" w14:textId="77777777" w:rsidR="00D90963" w:rsidRPr="00CC4A3B" w:rsidRDefault="00D90963" w:rsidP="002330D0">
      <w:pPr>
        <w:rPr>
          <w:lang w:val="ru-RU"/>
        </w:rPr>
      </w:pPr>
    </w:p>
    <w:p w14:paraId="13B68C70" w14:textId="22F96417" w:rsidR="00D22239" w:rsidRPr="00D20CC9" w:rsidRDefault="00CC4A3B" w:rsidP="005241B6">
      <w:pPr>
        <w:pStyle w:val="Article1"/>
        <w:numPr>
          <w:ilvl w:val="0"/>
          <w:numId w:val="26"/>
        </w:numPr>
      </w:pPr>
      <w:r>
        <w:rPr>
          <w:lang w:val="ru-RU"/>
        </w:rPr>
        <w:t>Остальные правила и процедуры</w:t>
      </w:r>
    </w:p>
    <w:p w14:paraId="5D365B75" w14:textId="633E603C" w:rsidR="008A6FEC" w:rsidRPr="00C00197" w:rsidRDefault="008A6FEC" w:rsidP="00006294">
      <w:pPr>
        <w:pStyle w:val="FormatvorlageArticle21Links0cmHngend15cm"/>
        <w:numPr>
          <w:ilvl w:val="0"/>
          <w:numId w:val="0"/>
        </w:numPr>
        <w:ind w:left="993" w:hanging="993"/>
        <w:outlineLvl w:val="1"/>
        <w:rPr>
          <w:lang w:val="ru-RU"/>
        </w:rPr>
      </w:pPr>
      <w:bookmarkStart w:id="27" w:name="_Toc30956919"/>
      <w:r w:rsidRPr="00C00197">
        <w:t>1</w:t>
      </w:r>
      <w:r w:rsidR="006A6F28" w:rsidRPr="00C00197">
        <w:t>1</w:t>
      </w:r>
      <w:r w:rsidRPr="00C00197">
        <w:t>.1</w:t>
      </w:r>
      <w:r w:rsidRPr="00C00197">
        <w:tab/>
      </w:r>
      <w:bookmarkEnd w:id="27"/>
      <w:r w:rsidR="00CC4A3B" w:rsidRPr="00C00197">
        <w:rPr>
          <w:lang w:val="ru-RU"/>
        </w:rPr>
        <w:t>Процедура и порядок торжественного старта</w:t>
      </w:r>
    </w:p>
    <w:p w14:paraId="686ED927" w14:textId="350A52CB" w:rsidR="00146ABF" w:rsidRPr="00C00197" w:rsidRDefault="00CC4A3B" w:rsidP="0074153B">
      <w:pPr>
        <w:rPr>
          <w:lang w:val="ru-RU"/>
        </w:rPr>
      </w:pPr>
      <w:r w:rsidRPr="00C00197">
        <w:rPr>
          <w:lang w:val="ru-RU"/>
        </w:rPr>
        <w:t>На соревновании торжественного старта и квалификационного спецучастка проводиться не будет. Порядок старта первого этапа – согласно ст.32 Правил ФИА.</w:t>
      </w:r>
    </w:p>
    <w:p w14:paraId="3206FB0A" w14:textId="77777777" w:rsidR="00F16EEA" w:rsidRPr="00C00197" w:rsidRDefault="00F16EEA" w:rsidP="00F16EEA">
      <w:pPr>
        <w:rPr>
          <w:lang w:val="ru-RU"/>
        </w:rPr>
      </w:pPr>
    </w:p>
    <w:p w14:paraId="50D98D57" w14:textId="3B0202FE" w:rsidR="00D732B2" w:rsidRPr="00C00197" w:rsidRDefault="00D732B2" w:rsidP="00006294">
      <w:pPr>
        <w:pStyle w:val="FormatvorlageArticle21Links0cmHngend15cm"/>
        <w:numPr>
          <w:ilvl w:val="0"/>
          <w:numId w:val="0"/>
        </w:numPr>
        <w:ind w:left="993" w:hanging="993"/>
        <w:outlineLvl w:val="1"/>
        <w:rPr>
          <w:lang w:val="ru-RU"/>
        </w:rPr>
      </w:pPr>
      <w:bookmarkStart w:id="28" w:name="_Toc30956920"/>
      <w:r w:rsidRPr="00C00197">
        <w:rPr>
          <w:lang w:val="ru-RU"/>
        </w:rPr>
        <w:t>11.2</w:t>
      </w:r>
      <w:r w:rsidRPr="00C00197">
        <w:rPr>
          <w:lang w:val="ru-RU"/>
        </w:rPr>
        <w:tab/>
      </w:r>
      <w:bookmarkEnd w:id="28"/>
      <w:r w:rsidR="00CC4A3B" w:rsidRPr="00C00197">
        <w:rPr>
          <w:lang w:val="ru-RU"/>
        </w:rPr>
        <w:t>Стартовая зона</w:t>
      </w:r>
    </w:p>
    <w:p w14:paraId="45103339" w14:textId="57F26E5F" w:rsidR="00D732B2" w:rsidRPr="00C00197" w:rsidRDefault="00CC4A3B" w:rsidP="00D732B2">
      <w:pPr>
        <w:rPr>
          <w:i/>
          <w:lang w:val="ru-RU"/>
        </w:rPr>
      </w:pPr>
      <w:r w:rsidRPr="00C00197">
        <w:rPr>
          <w:i/>
          <w:lang w:val="ru-RU"/>
        </w:rPr>
        <w:t>Не применимо</w:t>
      </w:r>
    </w:p>
    <w:p w14:paraId="1989EBC6" w14:textId="77777777" w:rsidR="00D732B2" w:rsidRPr="00C00197" w:rsidRDefault="00D732B2" w:rsidP="00D732B2">
      <w:pPr>
        <w:pStyle w:val="FormatvorlageArticle21Links0cmHngend15cm"/>
        <w:numPr>
          <w:ilvl w:val="0"/>
          <w:numId w:val="0"/>
        </w:numPr>
        <w:ind w:left="851" w:hanging="851"/>
        <w:outlineLvl w:val="1"/>
      </w:pPr>
      <w:r w:rsidRPr="00C00197">
        <w:rPr>
          <w:rFonts w:ascii="Arial Black" w:hAnsi="Arial Black" w:cs="Arial Black"/>
          <w:b w:val="0"/>
          <w:bCs w:val="0"/>
          <w:color w:val="000000"/>
          <w:sz w:val="24"/>
          <w:szCs w:val="24"/>
          <w:lang w:val="ru-RU" w:eastAsia="de-DE"/>
        </w:rPr>
        <w:t xml:space="preserve"> </w:t>
      </w:r>
      <w:bookmarkStart w:id="29" w:name="_Toc30956921"/>
      <w:r w:rsidRPr="00C00197">
        <w:rPr>
          <w:rFonts w:ascii="Arial Black" w:hAnsi="Arial Black" w:cs="Arial Black"/>
          <w:color w:val="FFFFFF"/>
          <w:sz w:val="15"/>
          <w:szCs w:val="15"/>
          <w:lang w:eastAsia="de-DE"/>
        </w:rPr>
        <w:t xml:space="preserve">GENERAL PRESCRIPTIONS APPLICABLE TO ALL </w:t>
      </w:r>
      <w:r w:rsidRPr="00C00197">
        <w:rPr>
          <w:rFonts w:cs="Arial"/>
          <w:i/>
          <w:iCs/>
          <w:color w:val="FFFFFF"/>
          <w:sz w:val="15"/>
          <w:szCs w:val="15"/>
          <w:lang w:eastAsia="de-DE"/>
        </w:rPr>
        <w:t>FIA CHAMPIONSHIPS</w:t>
      </w:r>
      <w:r w:rsidRPr="00C00197">
        <w:rPr>
          <w:rFonts w:ascii="Arial Black" w:hAnsi="Arial Black" w:cs="Arial Black"/>
          <w:color w:val="FFFFFF"/>
          <w:sz w:val="15"/>
          <w:szCs w:val="15"/>
          <w:lang w:eastAsia="de-DE"/>
        </w:rPr>
        <w:t>,</w:t>
      </w:r>
      <w:bookmarkEnd w:id="29"/>
    </w:p>
    <w:p w14:paraId="5B26CB24" w14:textId="58282766" w:rsidR="008A6FEC" w:rsidRPr="00C00197" w:rsidRDefault="00F16EEA" w:rsidP="00006294">
      <w:pPr>
        <w:pStyle w:val="FormatvorlageArticle21Links0cmHngend15cm"/>
        <w:numPr>
          <w:ilvl w:val="0"/>
          <w:numId w:val="0"/>
        </w:numPr>
        <w:ind w:left="993" w:hanging="993"/>
        <w:outlineLvl w:val="1"/>
        <w:rPr>
          <w:lang w:val="ru-RU"/>
        </w:rPr>
      </w:pPr>
      <w:bookmarkStart w:id="30" w:name="_Toc30956922"/>
      <w:r w:rsidRPr="00C00197">
        <w:rPr>
          <w:lang w:val="ru-RU"/>
        </w:rPr>
        <w:t>1</w:t>
      </w:r>
      <w:r w:rsidR="006A6F28" w:rsidRPr="00C00197">
        <w:rPr>
          <w:lang w:val="ru-RU"/>
        </w:rPr>
        <w:t>1.</w:t>
      </w:r>
      <w:r w:rsidR="00D732B2" w:rsidRPr="00C00197">
        <w:rPr>
          <w:lang w:val="ru-RU"/>
        </w:rPr>
        <w:t>3</w:t>
      </w:r>
      <w:r w:rsidR="008A6FEC" w:rsidRPr="00C00197">
        <w:rPr>
          <w:lang w:val="ru-RU"/>
        </w:rPr>
        <w:tab/>
      </w:r>
      <w:bookmarkEnd w:id="30"/>
      <w:r w:rsidR="00CC4A3B" w:rsidRPr="00C00197">
        <w:rPr>
          <w:lang w:val="ru-RU"/>
        </w:rPr>
        <w:t>Процедура финиша</w:t>
      </w:r>
    </w:p>
    <w:p w14:paraId="177C4967" w14:textId="3F7EC065" w:rsidR="00CC4A3B" w:rsidRPr="00C00197" w:rsidRDefault="00CC4A3B" w:rsidP="0074153B">
      <w:pPr>
        <w:rPr>
          <w:lang w:val="ru-RU"/>
        </w:rPr>
      </w:pPr>
      <w:r w:rsidRPr="00C00197">
        <w:rPr>
          <w:lang w:val="ru-RU"/>
        </w:rPr>
        <w:t>На КВ 3</w:t>
      </w:r>
      <w:r w:rsidRPr="00C00197">
        <w:rPr>
          <w:lang w:val="en-US"/>
        </w:rPr>
        <w:t>G</w:t>
      </w:r>
      <w:r w:rsidRPr="00C00197">
        <w:rPr>
          <w:lang w:val="ru-RU"/>
        </w:rPr>
        <w:t xml:space="preserve"> все экипажи будут помещены в зону ожидания (</w:t>
      </w:r>
      <w:r w:rsidRPr="00C00197">
        <w:rPr>
          <w:lang w:val="en-US"/>
        </w:rPr>
        <w:t>HOLDING</w:t>
      </w:r>
      <w:r w:rsidRPr="00C00197">
        <w:rPr>
          <w:lang w:val="ru-RU"/>
        </w:rPr>
        <w:t xml:space="preserve"> </w:t>
      </w:r>
      <w:r w:rsidRPr="00C00197">
        <w:rPr>
          <w:lang w:val="en-US"/>
        </w:rPr>
        <w:t>AREA</w:t>
      </w:r>
      <w:r w:rsidRPr="00C00197">
        <w:rPr>
          <w:lang w:val="ru-RU"/>
        </w:rPr>
        <w:t xml:space="preserve"> </w:t>
      </w:r>
      <w:r w:rsidRPr="00C00197">
        <w:rPr>
          <w:lang w:val="en-US"/>
        </w:rPr>
        <w:t>IN</w:t>
      </w:r>
      <w:r w:rsidRPr="00C00197">
        <w:rPr>
          <w:lang w:val="ru-RU"/>
        </w:rPr>
        <w:t>) для прохождения процедуры финишного подиума. После прохождения процедуры подиума все автомобили двигаются в ЗП через КВ 3Н.</w:t>
      </w:r>
    </w:p>
    <w:p w14:paraId="542D25F1" w14:textId="77777777" w:rsidR="008A6FEC" w:rsidRPr="00CC4A3B" w:rsidRDefault="008A6FEC" w:rsidP="0074153B">
      <w:pPr>
        <w:rPr>
          <w:lang w:val="ru-RU"/>
        </w:rPr>
      </w:pPr>
    </w:p>
    <w:p w14:paraId="4B136045" w14:textId="5326B2CA" w:rsidR="00CC4A3B" w:rsidRPr="00C00197" w:rsidRDefault="009A04CF" w:rsidP="00CC4A3B">
      <w:pPr>
        <w:pStyle w:val="FormatvorlageArticle21Links0cmHngend15cm"/>
        <w:numPr>
          <w:ilvl w:val="0"/>
          <w:numId w:val="0"/>
        </w:numPr>
        <w:ind w:left="993" w:hanging="993"/>
        <w:contextualSpacing w:val="0"/>
        <w:outlineLvl w:val="1"/>
        <w:rPr>
          <w:lang w:val="ru-RU"/>
        </w:rPr>
      </w:pPr>
      <w:bookmarkStart w:id="31" w:name="_Toc30956923"/>
      <w:r w:rsidRPr="00C00197">
        <w:rPr>
          <w:lang w:val="ru-RU"/>
        </w:rPr>
        <w:t>1</w:t>
      </w:r>
      <w:r w:rsidR="006A6F28" w:rsidRPr="00C00197">
        <w:rPr>
          <w:lang w:val="ru-RU"/>
        </w:rPr>
        <w:t>1</w:t>
      </w:r>
      <w:r w:rsidRPr="00C00197">
        <w:rPr>
          <w:lang w:val="ru-RU"/>
        </w:rPr>
        <w:t>.</w:t>
      </w:r>
      <w:r w:rsidR="00D732B2" w:rsidRPr="00C00197">
        <w:rPr>
          <w:lang w:val="ru-RU"/>
        </w:rPr>
        <w:t>4</w:t>
      </w:r>
      <w:r w:rsidR="00D22239" w:rsidRPr="00C00197">
        <w:rPr>
          <w:lang w:val="ru-RU"/>
        </w:rPr>
        <w:tab/>
      </w:r>
      <w:bookmarkEnd w:id="31"/>
      <w:r w:rsidR="00CC4A3B" w:rsidRPr="00C00197">
        <w:rPr>
          <w:lang w:val="ru-RU"/>
        </w:rPr>
        <w:t>Раннее прибытие</w:t>
      </w:r>
    </w:p>
    <w:p w14:paraId="439048ED" w14:textId="77777777" w:rsidR="00CC4A3B" w:rsidRPr="00C00197" w:rsidRDefault="00CC4A3B" w:rsidP="00CC4A3B">
      <w:pPr>
        <w:pStyle w:val="Anhangstandard"/>
        <w:rPr>
          <w:lang w:val="ru-RU"/>
        </w:rPr>
      </w:pPr>
      <w:r w:rsidRPr="00C00197">
        <w:rPr>
          <w:lang w:val="ru-RU"/>
        </w:rPr>
        <w:t xml:space="preserve">Раннее прибытие допустимо на: </w:t>
      </w:r>
    </w:p>
    <w:p w14:paraId="114A978C" w14:textId="3410E093" w:rsidR="00CC4A3B" w:rsidRPr="00C00197" w:rsidRDefault="00CC4A3B" w:rsidP="00CC4A3B">
      <w:pPr>
        <w:pStyle w:val="Anhangstandard"/>
        <w:rPr>
          <w:lang w:val="ru-RU"/>
        </w:rPr>
      </w:pPr>
      <w:r w:rsidRPr="00C00197">
        <w:rPr>
          <w:lang w:val="ru-RU"/>
        </w:rPr>
        <w:t>Все КВ Закрытый парк ВХОД (</w:t>
      </w:r>
      <w:r w:rsidRPr="00C00197">
        <w:t>Parc</w:t>
      </w:r>
      <w:r w:rsidRPr="00C00197">
        <w:rPr>
          <w:lang w:val="ru-RU"/>
        </w:rPr>
        <w:t xml:space="preserve"> </w:t>
      </w:r>
      <w:proofErr w:type="spellStart"/>
      <w:r w:rsidRPr="00C00197">
        <w:t>Ferme</w:t>
      </w:r>
      <w:proofErr w:type="spellEnd"/>
      <w:r w:rsidRPr="00C00197">
        <w:rPr>
          <w:lang w:val="ru-RU"/>
        </w:rPr>
        <w:t xml:space="preserve"> </w:t>
      </w:r>
      <w:r w:rsidRPr="00C00197">
        <w:t>IN</w:t>
      </w:r>
      <w:r w:rsidRPr="00C00197">
        <w:rPr>
          <w:lang w:val="ru-RU"/>
        </w:rPr>
        <w:t xml:space="preserve">) </w:t>
      </w:r>
      <w:r w:rsidRPr="001228A8">
        <w:rPr>
          <w:lang w:val="ru-RU"/>
        </w:rPr>
        <w:t xml:space="preserve">– 1Н, </w:t>
      </w:r>
      <w:r w:rsidRPr="001228A8">
        <w:rPr>
          <w:highlight w:val="yellow"/>
          <w:lang w:val="ru-RU"/>
        </w:rPr>
        <w:t>2Н, 3Н;</w:t>
      </w:r>
    </w:p>
    <w:p w14:paraId="75A49B77" w14:textId="3160B4DE" w:rsidR="00CC4A3B" w:rsidRPr="00C00197" w:rsidRDefault="00CC4A3B" w:rsidP="00CC4A3B">
      <w:pPr>
        <w:pStyle w:val="Anhangstandard"/>
        <w:rPr>
          <w:lang w:val="ru-RU"/>
        </w:rPr>
      </w:pPr>
      <w:r w:rsidRPr="00C00197">
        <w:rPr>
          <w:lang w:val="ru-RU"/>
        </w:rPr>
        <w:t>КВ Парк сервиса ВХОД/ВЫХОД (</w:t>
      </w:r>
      <w:r w:rsidRPr="00C00197">
        <w:t>Service</w:t>
      </w:r>
      <w:r w:rsidRPr="00C00197">
        <w:rPr>
          <w:lang w:val="ru-RU"/>
        </w:rPr>
        <w:t xml:space="preserve"> </w:t>
      </w:r>
      <w:r w:rsidRPr="00C00197">
        <w:t>Park</w:t>
      </w:r>
      <w:r w:rsidRPr="00C00197">
        <w:rPr>
          <w:lang w:val="ru-RU"/>
        </w:rPr>
        <w:t xml:space="preserve"> </w:t>
      </w:r>
      <w:r w:rsidRPr="00C00197">
        <w:t>IN</w:t>
      </w:r>
      <w:r w:rsidRPr="00C00197">
        <w:rPr>
          <w:lang w:val="ru-RU"/>
        </w:rPr>
        <w:t>/</w:t>
      </w:r>
      <w:r w:rsidRPr="00C00197">
        <w:t>OUT</w:t>
      </w:r>
      <w:r w:rsidRPr="00C00197">
        <w:rPr>
          <w:lang w:val="ru-RU"/>
        </w:rPr>
        <w:t xml:space="preserve">) в конце дня каждого дня </w:t>
      </w:r>
      <w:proofErr w:type="gramStart"/>
      <w:r w:rsidRPr="00C00197">
        <w:rPr>
          <w:lang w:val="ru-RU"/>
        </w:rPr>
        <w:t>соревнований  -</w:t>
      </w:r>
      <w:proofErr w:type="gramEnd"/>
      <w:r w:rsidRPr="00C00197">
        <w:rPr>
          <w:lang w:val="ru-RU"/>
        </w:rPr>
        <w:t xml:space="preserve"> 1</w:t>
      </w:r>
      <w:r w:rsidRPr="00C00197">
        <w:t>G</w:t>
      </w:r>
      <w:r w:rsidRPr="00C00197">
        <w:rPr>
          <w:lang w:val="ru-RU"/>
        </w:rPr>
        <w:t xml:space="preserve">, </w:t>
      </w:r>
      <w:r w:rsidRPr="001228A8">
        <w:rPr>
          <w:highlight w:val="yellow"/>
          <w:lang w:val="ru-RU"/>
        </w:rPr>
        <w:t>2</w:t>
      </w:r>
      <w:r w:rsidRPr="001228A8">
        <w:rPr>
          <w:highlight w:val="yellow"/>
        </w:rPr>
        <w:t>G</w:t>
      </w:r>
      <w:r w:rsidRPr="001228A8">
        <w:rPr>
          <w:highlight w:val="yellow"/>
          <w:lang w:val="ru-RU"/>
        </w:rPr>
        <w:t>,;</w:t>
      </w:r>
    </w:p>
    <w:p w14:paraId="46ED1A9E" w14:textId="6C3B78DB" w:rsidR="00CC4A3B" w:rsidRPr="00C00197" w:rsidRDefault="00CC4A3B" w:rsidP="00CC4A3B">
      <w:pPr>
        <w:pStyle w:val="Anhangstandard"/>
        <w:rPr>
          <w:lang w:val="ru-RU"/>
        </w:rPr>
      </w:pPr>
      <w:r w:rsidRPr="00C00197">
        <w:rPr>
          <w:lang w:val="ru-RU"/>
        </w:rPr>
        <w:t>КВ входа в зону ожидания (</w:t>
      </w:r>
      <w:r w:rsidRPr="00C00197">
        <w:t>HOLDING</w:t>
      </w:r>
      <w:r w:rsidRPr="00C00197">
        <w:rPr>
          <w:lang w:val="ru-RU"/>
        </w:rPr>
        <w:t xml:space="preserve"> </w:t>
      </w:r>
      <w:r w:rsidRPr="00C00197">
        <w:t>AREA</w:t>
      </w:r>
      <w:r w:rsidRPr="00C00197">
        <w:rPr>
          <w:lang w:val="ru-RU"/>
        </w:rPr>
        <w:t xml:space="preserve"> </w:t>
      </w:r>
      <w:r w:rsidRPr="00C00197">
        <w:t>IN</w:t>
      </w:r>
      <w:r w:rsidRPr="00C00197">
        <w:rPr>
          <w:lang w:val="ru-RU"/>
        </w:rPr>
        <w:t xml:space="preserve">) перед процедурой подиума </w:t>
      </w:r>
      <w:r w:rsidRPr="001228A8">
        <w:rPr>
          <w:highlight w:val="yellow"/>
          <w:lang w:val="ru-RU"/>
        </w:rPr>
        <w:t>– 3</w:t>
      </w:r>
      <w:r w:rsidRPr="001228A8">
        <w:rPr>
          <w:highlight w:val="yellow"/>
        </w:rPr>
        <w:t>G</w:t>
      </w:r>
      <w:r w:rsidRPr="001228A8">
        <w:rPr>
          <w:highlight w:val="yellow"/>
          <w:lang w:val="ru-RU"/>
        </w:rPr>
        <w:t>.</w:t>
      </w:r>
    </w:p>
    <w:p w14:paraId="41610F2F" w14:textId="77777777" w:rsidR="00CC4A3B" w:rsidRPr="00C00197" w:rsidRDefault="00CC4A3B" w:rsidP="0074153B">
      <w:pPr>
        <w:rPr>
          <w:lang w:val="ru-RU"/>
        </w:rPr>
      </w:pPr>
    </w:p>
    <w:p w14:paraId="08ED7346" w14:textId="77777777" w:rsidR="00D22239" w:rsidRPr="00C00197" w:rsidRDefault="00D22239" w:rsidP="0074153B">
      <w:pPr>
        <w:rPr>
          <w:lang w:val="ru-RU"/>
        </w:rPr>
      </w:pPr>
    </w:p>
    <w:p w14:paraId="186C0ADD" w14:textId="02C2F799" w:rsidR="00885AE6" w:rsidRPr="00C00197" w:rsidRDefault="00885AE6" w:rsidP="00006294">
      <w:pPr>
        <w:pStyle w:val="FormatvorlageArticle21Links0cmHngend15cm"/>
        <w:numPr>
          <w:ilvl w:val="0"/>
          <w:numId w:val="0"/>
        </w:numPr>
        <w:ind w:left="993" w:hanging="993"/>
        <w:outlineLvl w:val="1"/>
        <w:rPr>
          <w:lang w:val="ru-RU"/>
        </w:rPr>
      </w:pPr>
      <w:bookmarkStart w:id="32" w:name="_Toc30956924"/>
      <w:r w:rsidRPr="00C00197">
        <w:rPr>
          <w:lang w:val="ru-RU"/>
        </w:rPr>
        <w:t>1</w:t>
      </w:r>
      <w:r w:rsidR="006A6F28" w:rsidRPr="00C00197">
        <w:rPr>
          <w:lang w:val="ru-RU"/>
        </w:rPr>
        <w:t>1</w:t>
      </w:r>
      <w:r w:rsidRPr="00C00197">
        <w:rPr>
          <w:lang w:val="ru-RU"/>
        </w:rPr>
        <w:t>.</w:t>
      </w:r>
      <w:r w:rsidR="00D732B2" w:rsidRPr="00C00197">
        <w:rPr>
          <w:lang w:val="ru-RU"/>
        </w:rPr>
        <w:t>5</w:t>
      </w:r>
      <w:r w:rsidRPr="00C00197">
        <w:rPr>
          <w:lang w:val="ru-RU"/>
        </w:rPr>
        <w:tab/>
      </w:r>
      <w:bookmarkEnd w:id="32"/>
      <w:r w:rsidR="00CC4A3B" w:rsidRPr="00C00197">
        <w:rPr>
          <w:lang w:val="ru-RU"/>
        </w:rPr>
        <w:t>Кв</w:t>
      </w:r>
      <w:r w:rsidR="00C00197" w:rsidRPr="00C00197">
        <w:rPr>
          <w:lang w:val="ru-RU"/>
        </w:rPr>
        <w:t>алификационный спецучасток, пор</w:t>
      </w:r>
      <w:r w:rsidR="00CC4A3B" w:rsidRPr="00C00197">
        <w:rPr>
          <w:lang w:val="ru-RU"/>
        </w:rPr>
        <w:t>я</w:t>
      </w:r>
      <w:r w:rsidR="00C00197" w:rsidRPr="00C00197">
        <w:rPr>
          <w:lang w:val="ru-RU"/>
        </w:rPr>
        <w:t>д</w:t>
      </w:r>
      <w:r w:rsidR="00CC4A3B" w:rsidRPr="00C00197">
        <w:rPr>
          <w:lang w:val="ru-RU"/>
        </w:rPr>
        <w:t>ок и правила</w:t>
      </w:r>
    </w:p>
    <w:p w14:paraId="03E9903D" w14:textId="4D64EC2B" w:rsidR="008A6FEC" w:rsidRPr="00CC4A3B" w:rsidRDefault="00CC4A3B" w:rsidP="0074153B">
      <w:pPr>
        <w:rPr>
          <w:i/>
          <w:lang w:val="ru-RU"/>
        </w:rPr>
      </w:pPr>
      <w:r w:rsidRPr="00C00197">
        <w:rPr>
          <w:i/>
          <w:lang w:val="ru-RU"/>
        </w:rPr>
        <w:t>Не применимо</w:t>
      </w:r>
    </w:p>
    <w:p w14:paraId="324F205E" w14:textId="77777777" w:rsidR="009A04CF" w:rsidRPr="00CC4A3B" w:rsidRDefault="009A04CF" w:rsidP="0074153B">
      <w:pPr>
        <w:rPr>
          <w:lang w:val="ru-RU"/>
        </w:rPr>
      </w:pPr>
    </w:p>
    <w:p w14:paraId="2099966F" w14:textId="6C07FE5E" w:rsidR="006A6F28" w:rsidRPr="00C054FF" w:rsidRDefault="006A6F28" w:rsidP="00006294">
      <w:pPr>
        <w:pStyle w:val="FormatvorlageArticle21Links0cmHngend15cm"/>
        <w:numPr>
          <w:ilvl w:val="0"/>
          <w:numId w:val="0"/>
        </w:numPr>
        <w:ind w:left="993" w:hanging="993"/>
        <w:outlineLvl w:val="1"/>
        <w:rPr>
          <w:lang w:val="ru-RU"/>
        </w:rPr>
      </w:pPr>
      <w:bookmarkStart w:id="33" w:name="_Toc30956925"/>
      <w:r w:rsidRPr="00C054FF">
        <w:rPr>
          <w:lang w:val="ru-RU"/>
        </w:rPr>
        <w:t>11.</w:t>
      </w:r>
      <w:r w:rsidR="00D732B2" w:rsidRPr="00C054FF">
        <w:rPr>
          <w:lang w:val="ru-RU"/>
        </w:rPr>
        <w:t>6</w:t>
      </w:r>
      <w:r w:rsidRPr="00C054FF">
        <w:rPr>
          <w:lang w:val="ru-RU"/>
        </w:rPr>
        <w:tab/>
      </w:r>
      <w:bookmarkEnd w:id="33"/>
      <w:r w:rsidR="00C054FF">
        <w:rPr>
          <w:lang w:val="ru-RU"/>
        </w:rPr>
        <w:t>Выдача доро</w:t>
      </w:r>
      <w:r w:rsidR="00B13D85">
        <w:rPr>
          <w:lang w:val="ru-RU"/>
        </w:rPr>
        <w:t>ж</w:t>
      </w:r>
      <w:r w:rsidR="00C054FF">
        <w:rPr>
          <w:lang w:val="ru-RU"/>
        </w:rPr>
        <w:t>ных книг</w:t>
      </w:r>
    </w:p>
    <w:p w14:paraId="29BFA8E1" w14:textId="69AD3244" w:rsidR="00C054FF" w:rsidRPr="00DE5DD5" w:rsidRDefault="00C054FF" w:rsidP="002A5AE7">
      <w:pPr>
        <w:rPr>
          <w:lang w:val="ru-RU"/>
        </w:rPr>
      </w:pPr>
      <w:r w:rsidRPr="00DE5DD5">
        <w:rPr>
          <w:lang w:val="ru-RU"/>
        </w:rPr>
        <w:t xml:space="preserve">Выдача дорожных книг для всех этапов будет проводиться в четверг, 4 февраля 2021 года на АП, начиная с 12:00. Все материалы будут выданы в </w:t>
      </w:r>
      <w:proofErr w:type="gramStart"/>
      <w:r w:rsidRPr="00DE5DD5">
        <w:rPr>
          <w:lang w:val="ru-RU"/>
        </w:rPr>
        <w:t>индивидуальных  пакетах</w:t>
      </w:r>
      <w:proofErr w:type="gramEnd"/>
      <w:r w:rsidRPr="00DE5DD5">
        <w:rPr>
          <w:lang w:val="ru-RU"/>
        </w:rPr>
        <w:t xml:space="preserve"> и </w:t>
      </w:r>
      <w:proofErr w:type="spellStart"/>
      <w:r w:rsidRPr="00DE5DD5">
        <w:rPr>
          <w:lang w:val="ru-RU"/>
        </w:rPr>
        <w:t>продезинфецированы</w:t>
      </w:r>
      <w:proofErr w:type="spellEnd"/>
      <w:r w:rsidRPr="00DE5DD5">
        <w:rPr>
          <w:lang w:val="ru-RU"/>
        </w:rPr>
        <w:t>.</w:t>
      </w:r>
    </w:p>
    <w:p w14:paraId="2D34C490" w14:textId="77777777" w:rsidR="002A5AE7" w:rsidRPr="00987D75" w:rsidRDefault="002A5AE7" w:rsidP="002A5AE7">
      <w:pPr>
        <w:rPr>
          <w:lang w:val="ru-RU"/>
        </w:rPr>
      </w:pPr>
    </w:p>
    <w:p w14:paraId="16D4A4FB" w14:textId="5937ABCC" w:rsidR="0074153B" w:rsidRPr="00987D75" w:rsidRDefault="009A04CF" w:rsidP="00006294">
      <w:pPr>
        <w:pStyle w:val="FormatvorlageArticle21Links0cmHngend15cm"/>
        <w:numPr>
          <w:ilvl w:val="0"/>
          <w:numId w:val="0"/>
        </w:numPr>
        <w:ind w:left="992" w:hanging="992"/>
        <w:contextualSpacing w:val="0"/>
        <w:outlineLvl w:val="1"/>
        <w:rPr>
          <w:lang w:val="ru-RU"/>
        </w:rPr>
      </w:pPr>
      <w:bookmarkStart w:id="34" w:name="_Toc30956926"/>
      <w:r w:rsidRPr="00987D75">
        <w:rPr>
          <w:lang w:val="ru-RU"/>
        </w:rPr>
        <w:t>1</w:t>
      </w:r>
      <w:r w:rsidR="006A6F28" w:rsidRPr="00987D75">
        <w:rPr>
          <w:lang w:val="ru-RU"/>
        </w:rPr>
        <w:t>1</w:t>
      </w:r>
      <w:r w:rsidRPr="00987D75">
        <w:rPr>
          <w:lang w:val="ru-RU"/>
        </w:rPr>
        <w:t>.</w:t>
      </w:r>
      <w:r w:rsidR="00D732B2" w:rsidRPr="00987D75">
        <w:rPr>
          <w:lang w:val="ru-RU"/>
        </w:rPr>
        <w:t>7</w:t>
      </w:r>
      <w:r w:rsidR="00885AE6" w:rsidRPr="00987D75">
        <w:rPr>
          <w:lang w:val="ru-RU"/>
        </w:rPr>
        <w:tab/>
      </w:r>
      <w:bookmarkEnd w:id="34"/>
      <w:r w:rsidR="00C054FF">
        <w:rPr>
          <w:lang w:val="ru-RU"/>
        </w:rPr>
        <w:t>Особые</w:t>
      </w:r>
      <w:r w:rsidR="00C054FF" w:rsidRPr="00987D75">
        <w:rPr>
          <w:lang w:val="ru-RU"/>
        </w:rPr>
        <w:t xml:space="preserve"> </w:t>
      </w:r>
      <w:r w:rsidR="00C054FF">
        <w:rPr>
          <w:lang w:val="ru-RU"/>
        </w:rPr>
        <w:t>процедуры</w:t>
      </w:r>
      <w:r w:rsidR="00C054FF" w:rsidRPr="00987D75">
        <w:rPr>
          <w:lang w:val="ru-RU"/>
        </w:rPr>
        <w:t xml:space="preserve"> </w:t>
      </w:r>
      <w:r w:rsidR="00C054FF">
        <w:rPr>
          <w:lang w:val="ru-RU"/>
        </w:rPr>
        <w:t>и</w:t>
      </w:r>
      <w:r w:rsidR="00C054FF" w:rsidRPr="00987D75">
        <w:rPr>
          <w:lang w:val="ru-RU"/>
        </w:rPr>
        <w:t xml:space="preserve"> </w:t>
      </w:r>
      <w:r w:rsidR="00C054FF">
        <w:rPr>
          <w:lang w:val="ru-RU"/>
        </w:rPr>
        <w:t>действия</w:t>
      </w:r>
    </w:p>
    <w:p w14:paraId="76CA00FB" w14:textId="34F1618A" w:rsidR="002F1E69" w:rsidRPr="00C054FF" w:rsidRDefault="009A04CF" w:rsidP="00006294">
      <w:pPr>
        <w:pStyle w:val="FormatvorlageArticle21Links0cmHngend15cm"/>
        <w:numPr>
          <w:ilvl w:val="0"/>
          <w:numId w:val="0"/>
        </w:numPr>
        <w:spacing w:after="0"/>
        <w:ind w:left="993" w:hanging="993"/>
        <w:outlineLvl w:val="9"/>
        <w:rPr>
          <w:lang w:val="ru-RU"/>
        </w:rPr>
      </w:pPr>
      <w:r w:rsidRPr="00C054FF">
        <w:rPr>
          <w:lang w:val="ru-RU"/>
        </w:rPr>
        <w:t>1</w:t>
      </w:r>
      <w:r w:rsidR="006A6F28" w:rsidRPr="00C054FF">
        <w:rPr>
          <w:lang w:val="ru-RU"/>
        </w:rPr>
        <w:t>1</w:t>
      </w:r>
      <w:r w:rsidRPr="00C054FF">
        <w:rPr>
          <w:lang w:val="ru-RU"/>
        </w:rPr>
        <w:t>.</w:t>
      </w:r>
      <w:r w:rsidR="00D732B2" w:rsidRPr="00C054FF">
        <w:rPr>
          <w:lang w:val="ru-RU"/>
        </w:rPr>
        <w:t>7</w:t>
      </w:r>
      <w:r w:rsidRPr="00C054FF">
        <w:rPr>
          <w:lang w:val="ru-RU"/>
        </w:rPr>
        <w:t>.</w:t>
      </w:r>
      <w:r w:rsidR="008A6FEC" w:rsidRPr="00C054FF">
        <w:rPr>
          <w:lang w:val="ru-RU"/>
        </w:rPr>
        <w:t>1</w:t>
      </w:r>
      <w:r w:rsidR="00006294" w:rsidRPr="00C054FF">
        <w:rPr>
          <w:lang w:val="ru-RU"/>
        </w:rPr>
        <w:tab/>
      </w:r>
      <w:r w:rsidR="00C054FF">
        <w:rPr>
          <w:lang w:val="ru-RU"/>
        </w:rPr>
        <w:t>Доступность участников</w:t>
      </w:r>
    </w:p>
    <w:p w14:paraId="2B37B7C9" w14:textId="73683C9E" w:rsidR="00C054FF" w:rsidRDefault="00C054FF" w:rsidP="00EB7933">
      <w:pPr>
        <w:rPr>
          <w:lang w:val="ru-RU"/>
        </w:rPr>
      </w:pPr>
      <w:r>
        <w:rPr>
          <w:lang w:val="ru-RU"/>
        </w:rPr>
        <w:t>Все участники, поставившие свои автомобили в закрытый парк после финиша, должны быть доступны для связи по телефону вплоть до публикации итоговой классификации.</w:t>
      </w:r>
    </w:p>
    <w:p w14:paraId="6339353C" w14:textId="77777777" w:rsidR="00E07514" w:rsidRPr="00987D75" w:rsidRDefault="00E07514" w:rsidP="00EB7933">
      <w:pPr>
        <w:rPr>
          <w:lang w:val="ru-RU"/>
        </w:rPr>
      </w:pPr>
    </w:p>
    <w:p w14:paraId="24BC278C" w14:textId="288E6C41" w:rsidR="002F1E69" w:rsidRPr="00C054FF" w:rsidRDefault="002F1E69" w:rsidP="00006294">
      <w:pPr>
        <w:pStyle w:val="FormatvorlageArticle21Links0cmHngend15cm"/>
        <w:numPr>
          <w:ilvl w:val="0"/>
          <w:numId w:val="0"/>
        </w:numPr>
        <w:spacing w:after="0"/>
        <w:ind w:left="993" w:hanging="993"/>
        <w:outlineLvl w:val="9"/>
        <w:rPr>
          <w:lang w:val="ru-RU"/>
        </w:rPr>
      </w:pPr>
      <w:r w:rsidRPr="00987D75">
        <w:rPr>
          <w:lang w:val="ru-RU"/>
        </w:rPr>
        <w:t>1</w:t>
      </w:r>
      <w:r w:rsidR="006A6F28" w:rsidRPr="00987D75">
        <w:rPr>
          <w:lang w:val="ru-RU"/>
        </w:rPr>
        <w:t>1</w:t>
      </w:r>
      <w:r w:rsidR="009A04CF" w:rsidRPr="00987D75">
        <w:rPr>
          <w:lang w:val="ru-RU"/>
        </w:rPr>
        <w:t>.</w:t>
      </w:r>
      <w:r w:rsidR="00D732B2" w:rsidRPr="00987D75">
        <w:rPr>
          <w:lang w:val="ru-RU"/>
        </w:rPr>
        <w:t>7</w:t>
      </w:r>
      <w:r w:rsidR="009A04CF" w:rsidRPr="00987D75">
        <w:rPr>
          <w:lang w:val="ru-RU"/>
        </w:rPr>
        <w:t>.</w:t>
      </w:r>
      <w:r w:rsidR="008A6FEC" w:rsidRPr="00987D75">
        <w:rPr>
          <w:lang w:val="ru-RU"/>
        </w:rPr>
        <w:t>2</w:t>
      </w:r>
      <w:r w:rsidR="00006294" w:rsidRPr="00987D75">
        <w:rPr>
          <w:lang w:val="ru-RU"/>
        </w:rPr>
        <w:tab/>
      </w:r>
      <w:r w:rsidR="00C054FF">
        <w:rPr>
          <w:lang w:val="ru-RU"/>
        </w:rPr>
        <w:t>Результаты</w:t>
      </w:r>
    </w:p>
    <w:p w14:paraId="7ADBB10F" w14:textId="77777777" w:rsidR="00C054FF" w:rsidRDefault="00C054FF" w:rsidP="00EB7933">
      <w:pPr>
        <w:rPr>
          <w:lang w:val="ru-RU"/>
        </w:rPr>
      </w:pPr>
    </w:p>
    <w:p w14:paraId="20B47D67" w14:textId="535857D7" w:rsidR="002A5AE7" w:rsidRPr="00C054FF" w:rsidRDefault="00C054FF" w:rsidP="00C054FF">
      <w:pPr>
        <w:pStyle w:val="Anhangstandard"/>
        <w:rPr>
          <w:lang w:val="ru-RU"/>
        </w:rPr>
      </w:pPr>
      <w:r w:rsidRPr="00DE5DD5">
        <w:rPr>
          <w:lang w:val="ru-RU"/>
        </w:rPr>
        <w:t xml:space="preserve">Итоговая </w:t>
      </w:r>
      <w:proofErr w:type="gramStart"/>
      <w:r w:rsidRPr="00DE5DD5">
        <w:rPr>
          <w:lang w:val="ru-RU"/>
        </w:rPr>
        <w:t>классификация  будет</w:t>
      </w:r>
      <w:proofErr w:type="gramEnd"/>
      <w:r w:rsidRPr="00DE5DD5">
        <w:rPr>
          <w:lang w:val="ru-RU"/>
        </w:rPr>
        <w:t xml:space="preserve"> опубликована на электронном табло информации (ЭТИ) на сайте </w:t>
      </w:r>
      <w:hyperlink r:id="rId24" w:history="1">
        <w:r w:rsidRPr="00DE5DD5">
          <w:rPr>
            <w:rStyle w:val="a3"/>
            <w:i/>
          </w:rPr>
          <w:t>www</w:t>
        </w:r>
        <w:r w:rsidRPr="00DE5DD5">
          <w:rPr>
            <w:rStyle w:val="a3"/>
            <w:i/>
            <w:lang w:val="ru-RU"/>
          </w:rPr>
          <w:t>.</w:t>
        </w:r>
        <w:proofErr w:type="spellStart"/>
        <w:r w:rsidRPr="00DE5DD5">
          <w:rPr>
            <w:rStyle w:val="a3"/>
            <w:i/>
          </w:rPr>
          <w:t>bajarussia</w:t>
        </w:r>
        <w:proofErr w:type="spellEnd"/>
        <w:r w:rsidRPr="00DE5DD5">
          <w:rPr>
            <w:rStyle w:val="a3"/>
            <w:i/>
            <w:lang w:val="ru-RU"/>
          </w:rPr>
          <w:t>.</w:t>
        </w:r>
        <w:r w:rsidRPr="00DE5DD5">
          <w:rPr>
            <w:rStyle w:val="a3"/>
            <w:i/>
          </w:rPr>
          <w:t>com</w:t>
        </w:r>
      </w:hyperlink>
      <w:r w:rsidRPr="00DE5DD5">
        <w:rPr>
          <w:rStyle w:val="a3"/>
          <w:i/>
          <w:lang w:val="ru-RU"/>
        </w:rPr>
        <w:t xml:space="preserve">, </w:t>
      </w:r>
      <w:r w:rsidRPr="00DE5DD5">
        <w:rPr>
          <w:lang w:val="ru-RU"/>
        </w:rPr>
        <w:t xml:space="preserve">а также в </w:t>
      </w:r>
      <w:proofErr w:type="spellStart"/>
      <w:r w:rsidRPr="00DE5DD5">
        <w:t>Sportity</w:t>
      </w:r>
      <w:proofErr w:type="spellEnd"/>
      <w:r w:rsidRPr="00DE5DD5">
        <w:rPr>
          <w:lang w:val="ru-RU"/>
        </w:rPr>
        <w:t xml:space="preserve"> </w:t>
      </w:r>
      <w:r w:rsidRPr="00DE5DD5">
        <w:t>app</w:t>
      </w:r>
      <w:r w:rsidRPr="00DE5DD5">
        <w:rPr>
          <w:lang w:val="ru-RU"/>
        </w:rPr>
        <w:t>.</w:t>
      </w:r>
    </w:p>
    <w:p w14:paraId="550D8C18" w14:textId="77777777" w:rsidR="00885AE6" w:rsidRPr="00C054FF" w:rsidRDefault="00885AE6" w:rsidP="00EB7933">
      <w:pPr>
        <w:rPr>
          <w:lang w:val="ru-RU"/>
        </w:rPr>
      </w:pPr>
    </w:p>
    <w:p w14:paraId="03C46723" w14:textId="45A8430E" w:rsidR="00885AE6" w:rsidRPr="00C054FF" w:rsidRDefault="009A04CF" w:rsidP="00EB7933">
      <w:pPr>
        <w:pStyle w:val="FormatvorlageArticle21Links0cmHngend15cm"/>
        <w:numPr>
          <w:ilvl w:val="0"/>
          <w:numId w:val="0"/>
        </w:numPr>
        <w:ind w:left="851" w:hanging="851"/>
        <w:contextualSpacing w:val="0"/>
        <w:outlineLvl w:val="1"/>
        <w:rPr>
          <w:lang w:val="ru-RU"/>
        </w:rPr>
      </w:pPr>
      <w:bookmarkStart w:id="35" w:name="_Toc30956927"/>
      <w:r w:rsidRPr="00C054FF">
        <w:rPr>
          <w:lang w:val="ru-RU"/>
        </w:rPr>
        <w:t>1</w:t>
      </w:r>
      <w:r w:rsidR="006A6F28" w:rsidRPr="00C054FF">
        <w:rPr>
          <w:lang w:val="ru-RU"/>
        </w:rPr>
        <w:t>1</w:t>
      </w:r>
      <w:r w:rsidRPr="00C054FF">
        <w:rPr>
          <w:lang w:val="ru-RU"/>
        </w:rPr>
        <w:t>.</w:t>
      </w:r>
      <w:r w:rsidR="00D732B2" w:rsidRPr="00C054FF">
        <w:rPr>
          <w:lang w:val="ru-RU"/>
        </w:rPr>
        <w:t>8</w:t>
      </w:r>
      <w:r w:rsidR="00885AE6" w:rsidRPr="00C054FF">
        <w:rPr>
          <w:lang w:val="ru-RU"/>
        </w:rPr>
        <w:tab/>
      </w:r>
      <w:bookmarkEnd w:id="35"/>
      <w:r w:rsidR="00C054FF">
        <w:rPr>
          <w:lang w:val="ru-RU"/>
        </w:rPr>
        <w:t>Официальное время соревнования</w:t>
      </w:r>
    </w:p>
    <w:p w14:paraId="6ADE7A49" w14:textId="5862EF3F" w:rsidR="00B11854" w:rsidRPr="00C054FF" w:rsidRDefault="00C054FF" w:rsidP="00C054FF">
      <w:pPr>
        <w:pStyle w:val="Anhangstandard"/>
        <w:rPr>
          <w:i/>
          <w:lang w:val="ru-RU"/>
        </w:rPr>
      </w:pPr>
      <w:r w:rsidRPr="00DE5DD5">
        <w:rPr>
          <w:i/>
          <w:lang w:val="ru-RU"/>
        </w:rPr>
        <w:t xml:space="preserve">Официальным является время </w:t>
      </w:r>
      <w:r w:rsidRPr="00DE5DD5">
        <w:rPr>
          <w:i/>
        </w:rPr>
        <w:t>GPS</w:t>
      </w:r>
      <w:r w:rsidRPr="00DE5DD5">
        <w:rPr>
          <w:i/>
          <w:lang w:val="ru-RU"/>
        </w:rPr>
        <w:t xml:space="preserve"> (Московское время = </w:t>
      </w:r>
      <w:r w:rsidRPr="00DE5DD5">
        <w:rPr>
          <w:i/>
        </w:rPr>
        <w:t>GMT</w:t>
      </w:r>
      <w:r w:rsidRPr="00DE5DD5">
        <w:rPr>
          <w:i/>
          <w:lang w:val="ru-RU"/>
        </w:rPr>
        <w:t xml:space="preserve"> + 3).</w:t>
      </w:r>
    </w:p>
    <w:p w14:paraId="66812704" w14:textId="77777777" w:rsidR="00C054FF" w:rsidRPr="00C054FF" w:rsidRDefault="00C054FF" w:rsidP="00EB7933">
      <w:pPr>
        <w:rPr>
          <w:lang w:val="ru-RU"/>
        </w:rPr>
      </w:pPr>
    </w:p>
    <w:p w14:paraId="74063EE6" w14:textId="19CCA60A" w:rsidR="006A6F28" w:rsidRDefault="006A6F28" w:rsidP="006A6F28">
      <w:pPr>
        <w:pStyle w:val="FormatvorlageArticle21Links0cmHngend15cm"/>
        <w:numPr>
          <w:ilvl w:val="0"/>
          <w:numId w:val="0"/>
        </w:numPr>
        <w:ind w:left="851" w:hanging="851"/>
        <w:outlineLvl w:val="1"/>
        <w:rPr>
          <w:lang w:val="ru-RU"/>
        </w:rPr>
      </w:pPr>
      <w:bookmarkStart w:id="36" w:name="_Toc30956928"/>
      <w:r w:rsidRPr="00C054FF">
        <w:rPr>
          <w:lang w:val="ru-RU"/>
        </w:rPr>
        <w:t>11.</w:t>
      </w:r>
      <w:r w:rsidR="00D732B2" w:rsidRPr="00C054FF">
        <w:rPr>
          <w:lang w:val="ru-RU"/>
        </w:rPr>
        <w:t>9</w:t>
      </w:r>
      <w:r w:rsidRPr="00C054FF">
        <w:rPr>
          <w:lang w:val="ru-RU"/>
        </w:rPr>
        <w:tab/>
      </w:r>
      <w:bookmarkEnd w:id="36"/>
      <w:r w:rsidR="00C054FF">
        <w:rPr>
          <w:lang w:val="ru-RU"/>
        </w:rPr>
        <w:t>Электронное устройства старта на СУ, процедура</w:t>
      </w:r>
    </w:p>
    <w:p w14:paraId="7A15F95D" w14:textId="77777777" w:rsidR="00C054FF" w:rsidRPr="009559FD" w:rsidRDefault="00C054FF" w:rsidP="00554E37">
      <w:pPr>
        <w:pStyle w:val="Anhangstandard"/>
        <w:rPr>
          <w:rFonts w:eastAsia="Arial Narrow"/>
          <w:lang w:val="ru-RU"/>
        </w:rPr>
      </w:pPr>
      <w:r w:rsidRPr="009559FD">
        <w:rPr>
          <w:rFonts w:eastAsia="Arial Narrow"/>
          <w:lang w:val="ru-RU"/>
        </w:rPr>
        <w:t>Старт на спецучастках производится следующим образом:</w:t>
      </w:r>
    </w:p>
    <w:p w14:paraId="380C6A9C" w14:textId="2320580B" w:rsidR="00C054FF" w:rsidRPr="009559FD" w:rsidRDefault="00C054FF" w:rsidP="00554E37">
      <w:pPr>
        <w:pStyle w:val="Anhangstandard"/>
        <w:numPr>
          <w:ilvl w:val="0"/>
          <w:numId w:val="37"/>
        </w:numPr>
        <w:ind w:left="426"/>
        <w:rPr>
          <w:lang w:val="ru-RU"/>
        </w:rPr>
      </w:pPr>
      <w:r w:rsidRPr="009559FD">
        <w:rPr>
          <w:lang w:val="ru-RU"/>
        </w:rPr>
        <w:t>маршал приглашает экипаж на старт С</w:t>
      </w:r>
      <w:r>
        <w:rPr>
          <w:lang w:val="ru-RU"/>
        </w:rPr>
        <w:t>У</w:t>
      </w:r>
      <w:r w:rsidRPr="009559FD">
        <w:rPr>
          <w:lang w:val="ru-RU"/>
        </w:rPr>
        <w:t>;</w:t>
      </w:r>
    </w:p>
    <w:p w14:paraId="4F62A5BB" w14:textId="77777777" w:rsidR="00C054FF" w:rsidRDefault="00C054FF" w:rsidP="00554E37">
      <w:pPr>
        <w:pStyle w:val="Anhangstandard"/>
        <w:numPr>
          <w:ilvl w:val="0"/>
          <w:numId w:val="37"/>
        </w:numPr>
        <w:ind w:left="426"/>
        <w:rPr>
          <w:lang w:val="ru-RU"/>
        </w:rPr>
      </w:pPr>
      <w:r w:rsidRPr="009559FD">
        <w:rPr>
          <w:lang w:val="ru-RU"/>
        </w:rPr>
        <w:t>маршал руководит установкой спортивного автомобиля на корректную стартовую позицию на стартовой линии;</w:t>
      </w:r>
    </w:p>
    <w:p w14:paraId="30A8A0F2" w14:textId="06DC2314" w:rsidR="00C054FF" w:rsidRPr="009559FD" w:rsidRDefault="00C054FF" w:rsidP="00554E37">
      <w:pPr>
        <w:pStyle w:val="Anhangstandard"/>
        <w:ind w:left="66"/>
        <w:rPr>
          <w:lang w:val="ru-RU"/>
        </w:rPr>
      </w:pPr>
      <w:r>
        <w:rPr>
          <w:lang w:val="ru-RU"/>
        </w:rPr>
        <w:t>Находясь на стартовой линии, штурман через боковое окно показывает маршалу контрольную карту экипажа, после чего маршал либо подтверждает совпадение времени старт</w:t>
      </w:r>
      <w:r w:rsidR="00554E37">
        <w:rPr>
          <w:lang w:val="ru-RU"/>
        </w:rPr>
        <w:t>а</w:t>
      </w:r>
      <w:r>
        <w:rPr>
          <w:lang w:val="ru-RU"/>
        </w:rPr>
        <w:t xml:space="preserve"> или указывает штурману на несовпадение времени старта в </w:t>
      </w:r>
      <w:proofErr w:type="spellStart"/>
      <w:r>
        <w:rPr>
          <w:lang w:val="ru-RU"/>
        </w:rPr>
        <w:t>карнете</w:t>
      </w:r>
      <w:proofErr w:type="spellEnd"/>
      <w:r>
        <w:rPr>
          <w:lang w:val="ru-RU"/>
        </w:rPr>
        <w:t xml:space="preserve"> и в стартовой ведомости. </w:t>
      </w:r>
      <w:r w:rsidR="00554E37">
        <w:rPr>
          <w:lang w:val="ru-RU"/>
        </w:rPr>
        <w:t xml:space="preserve">В этом случае штурман самостоятельно записывает в </w:t>
      </w:r>
      <w:proofErr w:type="spellStart"/>
      <w:r w:rsidR="00554E37">
        <w:rPr>
          <w:lang w:val="ru-RU"/>
        </w:rPr>
        <w:t>карнете</w:t>
      </w:r>
      <w:proofErr w:type="spellEnd"/>
      <w:r w:rsidR="00554E37">
        <w:rPr>
          <w:lang w:val="ru-RU"/>
        </w:rPr>
        <w:t xml:space="preserve"> новое (фактическое) время старта (ст.42.4 Правил ФИА). Это же фактическое время старта будет указано на электронном стартовом табло.</w:t>
      </w:r>
      <w:r>
        <w:rPr>
          <w:lang w:val="ru-RU"/>
        </w:rPr>
        <w:t xml:space="preserve"> </w:t>
      </w:r>
    </w:p>
    <w:p w14:paraId="50A687F8" w14:textId="6E177D51" w:rsidR="00C054FF" w:rsidRPr="00DE5DD5" w:rsidRDefault="00C054FF" w:rsidP="00DE5DD5">
      <w:pPr>
        <w:pStyle w:val="Anhangstandard"/>
        <w:numPr>
          <w:ilvl w:val="0"/>
          <w:numId w:val="37"/>
        </w:numPr>
        <w:ind w:left="426"/>
        <w:rPr>
          <w:lang w:val="ru-RU"/>
        </w:rPr>
      </w:pPr>
      <w:r w:rsidRPr="009559FD">
        <w:rPr>
          <w:lang w:val="ru-RU"/>
        </w:rPr>
        <w:t>разместившись на стартовой линии, автомобиль с работающим двигателем остается неподвижным до момента старта;</w:t>
      </w:r>
    </w:p>
    <w:p w14:paraId="1FBB0485" w14:textId="77777777" w:rsidR="00C054FF" w:rsidRPr="009559FD" w:rsidRDefault="00C054FF" w:rsidP="00554E37">
      <w:pPr>
        <w:pStyle w:val="Anhangstandard"/>
        <w:numPr>
          <w:ilvl w:val="0"/>
          <w:numId w:val="37"/>
        </w:numPr>
        <w:ind w:left="426"/>
        <w:rPr>
          <w:lang w:val="ru-RU"/>
        </w:rPr>
      </w:pPr>
      <w:r w:rsidRPr="009559FD">
        <w:rPr>
          <w:lang w:val="ru-RU"/>
        </w:rPr>
        <w:t xml:space="preserve">экипаж отслеживает время до старта </w:t>
      </w:r>
      <w:r>
        <w:rPr>
          <w:lang w:val="ru-RU"/>
        </w:rPr>
        <w:t>п</w:t>
      </w:r>
      <w:r w:rsidRPr="009559FD">
        <w:rPr>
          <w:lang w:val="ru-RU"/>
        </w:rPr>
        <w:t xml:space="preserve">о электронным стартовым часам; </w:t>
      </w:r>
    </w:p>
    <w:p w14:paraId="64A92A78" w14:textId="77777777" w:rsidR="00C054FF" w:rsidRPr="009559FD" w:rsidRDefault="00C054FF" w:rsidP="00554E37">
      <w:pPr>
        <w:pStyle w:val="Anhangstandard"/>
        <w:numPr>
          <w:ilvl w:val="0"/>
          <w:numId w:val="37"/>
        </w:numPr>
        <w:ind w:left="426"/>
        <w:rPr>
          <w:lang w:val="ru-RU"/>
        </w:rPr>
      </w:pPr>
      <w:r w:rsidRPr="009559FD">
        <w:rPr>
          <w:lang w:val="ru-RU"/>
        </w:rPr>
        <w:t xml:space="preserve">последние 5 секунд отсчитываются на индикаторе в правом верхнем углу стартовых часов; </w:t>
      </w:r>
    </w:p>
    <w:p w14:paraId="48CF3AB9" w14:textId="77777777" w:rsidR="00C054FF" w:rsidRPr="009559FD" w:rsidRDefault="00C054FF" w:rsidP="00554E37">
      <w:pPr>
        <w:pStyle w:val="Anhangstandard"/>
        <w:numPr>
          <w:ilvl w:val="0"/>
          <w:numId w:val="37"/>
        </w:numPr>
        <w:ind w:left="426"/>
        <w:rPr>
          <w:lang w:val="ru-RU"/>
        </w:rPr>
      </w:pPr>
      <w:r w:rsidRPr="009559FD">
        <w:rPr>
          <w:lang w:val="ru-RU"/>
        </w:rPr>
        <w:t>когда центральная секундная стрелка достигает «0», индикатор выключается, а цвет расположенного рядом с ним «</w:t>
      </w:r>
      <w:proofErr w:type="spellStart"/>
      <w:r w:rsidRPr="009559FD">
        <w:rPr>
          <w:lang w:val="ru-RU"/>
        </w:rPr>
        <w:t>блинкера</w:t>
      </w:r>
      <w:proofErr w:type="spellEnd"/>
      <w:r w:rsidRPr="009559FD">
        <w:rPr>
          <w:lang w:val="ru-RU"/>
        </w:rPr>
        <w:t xml:space="preserve">» меняется с красного на зеленый. Изменение цвета и/или выключение индикатора является сигналом к старту, после чего экипаж должен стартовать немедленно. </w:t>
      </w:r>
    </w:p>
    <w:p w14:paraId="7B016CC7" w14:textId="41B11DD3" w:rsidR="006A6F28" w:rsidRPr="00554E37" w:rsidRDefault="00C054FF" w:rsidP="00554E37">
      <w:pPr>
        <w:pStyle w:val="Anhangstandard"/>
        <w:numPr>
          <w:ilvl w:val="0"/>
          <w:numId w:val="37"/>
        </w:numPr>
        <w:ind w:left="426"/>
        <w:rPr>
          <w:lang w:val="ru-RU"/>
        </w:rPr>
      </w:pPr>
      <w:r w:rsidRPr="009559FD">
        <w:rPr>
          <w:lang w:val="ru-RU"/>
        </w:rPr>
        <w:t xml:space="preserve">В соответствии с п. 42.3.2 </w:t>
      </w:r>
      <w:r w:rsidRPr="009559FD">
        <w:rPr>
          <w:rFonts w:eastAsia="Arial Narrow"/>
          <w:lang w:val="ru-RU"/>
        </w:rPr>
        <w:t xml:space="preserve">Правил </w:t>
      </w:r>
      <w:r w:rsidRPr="009559FD">
        <w:rPr>
          <w:rFonts w:eastAsia="Arial Narrow"/>
        </w:rPr>
        <w:t>FIA</w:t>
      </w:r>
      <w:r w:rsidRPr="009559FD">
        <w:rPr>
          <w:rFonts w:eastAsia="Arial Narrow"/>
          <w:lang w:val="ru-RU"/>
        </w:rPr>
        <w:t>, ручной старт допустим в случае несрабатывания электронного устройства.</w:t>
      </w:r>
    </w:p>
    <w:p w14:paraId="4B02C3AB" w14:textId="77777777" w:rsidR="00554E37" w:rsidRDefault="00554E37" w:rsidP="003C449F">
      <w:pPr>
        <w:pStyle w:val="FormatvorlageArticle21Links0cmHngend15cm"/>
        <w:numPr>
          <w:ilvl w:val="0"/>
          <w:numId w:val="0"/>
        </w:numPr>
        <w:ind w:left="1134" w:hanging="1134"/>
        <w:contextualSpacing w:val="0"/>
        <w:outlineLvl w:val="1"/>
        <w:rPr>
          <w:lang w:val="ru-RU"/>
        </w:rPr>
      </w:pPr>
      <w:bookmarkStart w:id="37" w:name="_Toc30956929"/>
    </w:p>
    <w:p w14:paraId="00B6F6BF" w14:textId="1A40DF2C" w:rsidR="00006294" w:rsidRPr="00554E37" w:rsidRDefault="00006294" w:rsidP="003C449F">
      <w:pPr>
        <w:pStyle w:val="FormatvorlageArticle21Links0cmHngend15cm"/>
        <w:numPr>
          <w:ilvl w:val="0"/>
          <w:numId w:val="0"/>
        </w:numPr>
        <w:ind w:left="1134" w:hanging="1134"/>
        <w:contextualSpacing w:val="0"/>
        <w:outlineLvl w:val="1"/>
        <w:rPr>
          <w:lang w:val="ru-RU"/>
        </w:rPr>
      </w:pPr>
      <w:r w:rsidRPr="00987D75">
        <w:rPr>
          <w:lang w:val="ru-RU"/>
        </w:rPr>
        <w:t>11.10</w:t>
      </w:r>
      <w:r w:rsidRPr="00987D75">
        <w:rPr>
          <w:lang w:val="ru-RU"/>
        </w:rPr>
        <w:tab/>
      </w:r>
      <w:bookmarkEnd w:id="37"/>
      <w:r w:rsidR="00554E37">
        <w:rPr>
          <w:lang w:val="ru-RU"/>
        </w:rPr>
        <w:t>Сервис</w:t>
      </w:r>
    </w:p>
    <w:p w14:paraId="0624B8F5" w14:textId="0BB18A2B" w:rsidR="00006294" w:rsidRPr="00554E37" w:rsidRDefault="00006294" w:rsidP="00006294">
      <w:pPr>
        <w:pStyle w:val="FormatvorlageArticle21Links0cmHngend15cm"/>
        <w:numPr>
          <w:ilvl w:val="0"/>
          <w:numId w:val="0"/>
        </w:numPr>
        <w:spacing w:after="0"/>
        <w:ind w:left="1134" w:hanging="1134"/>
        <w:contextualSpacing w:val="0"/>
        <w:outlineLvl w:val="9"/>
        <w:rPr>
          <w:lang w:val="ru-RU"/>
        </w:rPr>
      </w:pPr>
      <w:r w:rsidRPr="00987D75">
        <w:rPr>
          <w:lang w:val="ru-RU"/>
        </w:rPr>
        <w:t>11.10.1</w:t>
      </w:r>
      <w:r w:rsidRPr="00987D75">
        <w:rPr>
          <w:lang w:val="ru-RU"/>
        </w:rPr>
        <w:tab/>
      </w:r>
      <w:r w:rsidR="00554E37">
        <w:rPr>
          <w:lang w:val="ru-RU"/>
        </w:rPr>
        <w:t>Расположение сервисных зон</w:t>
      </w:r>
    </w:p>
    <w:p w14:paraId="350E4DD7" w14:textId="77777777" w:rsidR="00554E37" w:rsidRDefault="00554E37" w:rsidP="00F10A1E">
      <w:pPr>
        <w:rPr>
          <w:highlight w:val="yellow"/>
          <w:lang w:val="ru-RU"/>
        </w:rPr>
      </w:pPr>
    </w:p>
    <w:p w14:paraId="756F5956" w14:textId="197374CB" w:rsidR="00554E37" w:rsidRPr="009559FD" w:rsidRDefault="00554E37" w:rsidP="00554E37">
      <w:pPr>
        <w:pStyle w:val="Anhangstandard"/>
        <w:rPr>
          <w:lang w:val="ru-RU"/>
        </w:rPr>
      </w:pPr>
      <w:r w:rsidRPr="009559FD">
        <w:rPr>
          <w:b/>
          <w:bCs/>
          <w:lang w:val="ru-RU"/>
        </w:rPr>
        <w:t>Расположение Парк сервиса:</w:t>
      </w:r>
      <w:r w:rsidRPr="009559FD">
        <w:rPr>
          <w:lang w:val="ru-RU"/>
        </w:rPr>
        <w:br/>
        <w:t>Спортивно-развлекательный центр «ИГОРА Драйв», автодром.</w:t>
      </w:r>
      <w:r w:rsidRPr="009559FD">
        <w:rPr>
          <w:lang w:val="ru-RU"/>
        </w:rPr>
        <w:br/>
        <w:t>Россия, 188731, Ленинградская область, деревня Иваново.</w:t>
      </w:r>
    </w:p>
    <w:p w14:paraId="4BC32BC8" w14:textId="77777777" w:rsidR="00554E37" w:rsidRPr="009559FD" w:rsidRDefault="00554E37" w:rsidP="00554E37">
      <w:pPr>
        <w:pStyle w:val="Anhangstandard"/>
        <w:rPr>
          <w:lang w:val="ru-RU"/>
        </w:rPr>
      </w:pPr>
      <w:r w:rsidRPr="009559FD">
        <w:rPr>
          <w:lang w:val="ru-RU"/>
        </w:rPr>
        <w:t>Начиная с КВ0, обслуживание транспортных средств, участвующих в соревновании, может производиться только в Парке сервиса или в Зоне удаленного сервиса.</w:t>
      </w:r>
    </w:p>
    <w:p w14:paraId="1BB2EA03" w14:textId="77777777" w:rsidR="00084064" w:rsidRPr="00554E37" w:rsidRDefault="00084064" w:rsidP="00F10A1E">
      <w:pPr>
        <w:rPr>
          <w:highlight w:val="cyan"/>
          <w:lang w:val="ru-RU"/>
        </w:rPr>
      </w:pPr>
    </w:p>
    <w:p w14:paraId="7D54611D" w14:textId="18329F4D" w:rsidR="00554E37" w:rsidRPr="00DE5DD5" w:rsidRDefault="00554E37" w:rsidP="00F10A1E">
      <w:pPr>
        <w:rPr>
          <w:lang w:val="ru-RU"/>
        </w:rPr>
      </w:pPr>
      <w:r w:rsidRPr="00DE5DD5">
        <w:rPr>
          <w:lang w:val="ru-RU"/>
        </w:rPr>
        <w:t xml:space="preserve">В соответствии со ст.2.2. Плана </w:t>
      </w:r>
      <w:proofErr w:type="spellStart"/>
      <w:r w:rsidRPr="00DE5DD5">
        <w:rPr>
          <w:lang w:val="ru-RU"/>
        </w:rPr>
        <w:t>противодествия</w:t>
      </w:r>
      <w:proofErr w:type="spellEnd"/>
      <w:r w:rsidRPr="00DE5DD5">
        <w:rPr>
          <w:lang w:val="ru-RU"/>
        </w:rPr>
        <w:t xml:space="preserve"> распространению </w:t>
      </w:r>
      <w:proofErr w:type="spellStart"/>
      <w:r w:rsidRPr="00DE5DD5">
        <w:rPr>
          <w:lang w:val="ru-RU"/>
        </w:rPr>
        <w:t>коронавирусной</w:t>
      </w:r>
      <w:proofErr w:type="spellEnd"/>
      <w:r w:rsidRPr="00DE5DD5">
        <w:rPr>
          <w:lang w:val="ru-RU"/>
        </w:rPr>
        <w:t xml:space="preserve"> инфекции </w:t>
      </w:r>
      <w:r w:rsidRPr="00DE5DD5">
        <w:rPr>
          <w:lang w:val="en-US"/>
        </w:rPr>
        <w:t>COVID</w:t>
      </w:r>
      <w:r w:rsidRPr="00DE5DD5">
        <w:rPr>
          <w:lang w:val="ru-RU"/>
        </w:rPr>
        <w:t>-</w:t>
      </w:r>
      <w:proofErr w:type="gramStart"/>
      <w:r w:rsidRPr="00DE5DD5">
        <w:rPr>
          <w:lang w:val="ru-RU"/>
        </w:rPr>
        <w:t>19  зоны</w:t>
      </w:r>
      <w:proofErr w:type="gramEnd"/>
      <w:r w:rsidRPr="00DE5DD5">
        <w:rPr>
          <w:lang w:val="ru-RU"/>
        </w:rPr>
        <w:t xml:space="preserve"> высокой концентрации, описанные в Приложении </w:t>
      </w:r>
      <w:r w:rsidRPr="00DE5DD5">
        <w:rPr>
          <w:lang w:val="en-US"/>
        </w:rPr>
        <w:t>S</w:t>
      </w:r>
      <w:r w:rsidRPr="00DE5DD5">
        <w:rPr>
          <w:lang w:val="ru-RU"/>
        </w:rPr>
        <w:t xml:space="preserve"> МСК ФИА: Парк Сервиса и определённые зоны секретариата будут считаться зонами высокой концентрации, начиная с 12:00 среды 3 февраля 2021. </w:t>
      </w:r>
      <w:r w:rsidR="00C669A7" w:rsidRPr="00DE5DD5">
        <w:rPr>
          <w:lang w:val="ru-RU"/>
        </w:rPr>
        <w:t>Начиная с этого момен</w:t>
      </w:r>
      <w:r w:rsidR="009028A3" w:rsidRPr="00DE5DD5">
        <w:rPr>
          <w:lang w:val="ru-RU"/>
        </w:rPr>
        <w:t>та ИСКЛЮЧИ</w:t>
      </w:r>
      <w:r w:rsidR="00C669A7" w:rsidRPr="00DE5DD5">
        <w:rPr>
          <w:lang w:val="ru-RU"/>
        </w:rPr>
        <w:t>Т</w:t>
      </w:r>
      <w:r w:rsidR="009028A3" w:rsidRPr="00DE5DD5">
        <w:rPr>
          <w:lang w:val="ru-RU"/>
        </w:rPr>
        <w:t>ЕЛЬНО посетители 1 класса с</w:t>
      </w:r>
      <w:r w:rsidR="00C669A7" w:rsidRPr="00DE5DD5">
        <w:rPr>
          <w:lang w:val="ru-RU"/>
        </w:rPr>
        <w:t>м</w:t>
      </w:r>
      <w:r w:rsidR="009028A3" w:rsidRPr="00DE5DD5">
        <w:rPr>
          <w:lang w:val="ru-RU"/>
        </w:rPr>
        <w:t>о</w:t>
      </w:r>
      <w:r w:rsidR="00C669A7" w:rsidRPr="00DE5DD5">
        <w:rPr>
          <w:lang w:val="ru-RU"/>
        </w:rPr>
        <w:t>гу</w:t>
      </w:r>
      <w:r w:rsidR="009028A3" w:rsidRPr="00DE5DD5">
        <w:rPr>
          <w:lang w:val="ru-RU"/>
        </w:rPr>
        <w:t>т</w:t>
      </w:r>
      <w:r w:rsidR="00C669A7" w:rsidRPr="00DE5DD5">
        <w:rPr>
          <w:lang w:val="ru-RU"/>
        </w:rPr>
        <w:t xml:space="preserve"> входить в эти зоны. Все остальные зоны проведения соревнования будут считаться зонами низкой концентрации.</w:t>
      </w:r>
    </w:p>
    <w:p w14:paraId="5677A523" w14:textId="7BC93F08" w:rsidR="00C669A7" w:rsidRPr="00DE5DD5" w:rsidRDefault="00C669A7" w:rsidP="00084064">
      <w:pPr>
        <w:rPr>
          <w:lang w:val="ru-RU"/>
        </w:rPr>
      </w:pPr>
      <w:r w:rsidRPr="00DE5DD5">
        <w:rPr>
          <w:lang w:val="ru-RU"/>
        </w:rPr>
        <w:t xml:space="preserve">В соответствии с требованиями ст.6.5 Приложения </w:t>
      </w:r>
      <w:r w:rsidRPr="00DE5DD5">
        <w:rPr>
          <w:lang w:val="en-US"/>
        </w:rPr>
        <w:t>S</w:t>
      </w:r>
      <w:r w:rsidRPr="00DE5DD5">
        <w:rPr>
          <w:lang w:val="ru-RU"/>
        </w:rPr>
        <w:t xml:space="preserve"> МСК ФИА, каждый </w:t>
      </w:r>
      <w:proofErr w:type="spellStart"/>
      <w:r w:rsidRPr="00DE5DD5">
        <w:rPr>
          <w:lang w:val="ru-RU"/>
        </w:rPr>
        <w:t>стейкхолдер</w:t>
      </w:r>
      <w:proofErr w:type="spellEnd"/>
      <w:r w:rsidRPr="00DE5DD5">
        <w:rPr>
          <w:lang w:val="ru-RU"/>
        </w:rPr>
        <w:t xml:space="preserve"> обязан заполнить опросник с указанием ВСЕХ посетителей, которым необходимо обеспечить попадание в зоны высокой концентрации.  Разрешение на нахождение в данных зонах выдаётся лично каждому посетителю и не может быть передоверено другому лицу. Все, кто не обозначен в данных списках</w:t>
      </w:r>
      <w:r w:rsidR="00216380" w:rsidRPr="00DE5DD5">
        <w:rPr>
          <w:lang w:val="ru-RU"/>
        </w:rPr>
        <w:t>,</w:t>
      </w:r>
      <w:r w:rsidRPr="00DE5DD5">
        <w:rPr>
          <w:lang w:val="ru-RU"/>
        </w:rPr>
        <w:t xml:space="preserve"> не смогут получить доступ в зоны высокой концентрации. Количество разрешённых посетителей на каждую команду может быть ограничено в соответствии с ст.6.2 Приложения </w:t>
      </w:r>
      <w:r w:rsidRPr="00DE5DD5">
        <w:rPr>
          <w:lang w:val="en-US"/>
        </w:rPr>
        <w:t>S</w:t>
      </w:r>
      <w:r w:rsidRPr="00DE5DD5">
        <w:rPr>
          <w:lang w:val="ru-RU"/>
        </w:rPr>
        <w:t xml:space="preserve"> МСК ФИА до членов экипажа, менеджера команды и трёх механиков.</w:t>
      </w:r>
    </w:p>
    <w:p w14:paraId="1D08626B" w14:textId="77777777" w:rsidR="00C669A7" w:rsidRDefault="00C669A7" w:rsidP="00084064">
      <w:pPr>
        <w:rPr>
          <w:highlight w:val="cyan"/>
          <w:lang w:val="ru-RU"/>
        </w:rPr>
      </w:pPr>
    </w:p>
    <w:p w14:paraId="3711E30A" w14:textId="77777777" w:rsidR="00C669A7" w:rsidRPr="00987D75" w:rsidRDefault="00C669A7" w:rsidP="00C669A7">
      <w:pPr>
        <w:pStyle w:val="Anhangstandard"/>
        <w:jc w:val="both"/>
        <w:rPr>
          <w:lang w:val="ru-RU"/>
        </w:rPr>
      </w:pPr>
      <w:r w:rsidRPr="00987D75">
        <w:rPr>
          <w:lang w:val="ru-RU"/>
        </w:rPr>
        <w:t>Доступ в Парк сервиса «Автодром» разрешен для транспортных средств, обслуживающих и поддерживающих участников, только при наличии наклеек «</w:t>
      </w:r>
      <w:r w:rsidRPr="00C669A7">
        <w:t>IGORA</w:t>
      </w:r>
      <w:r w:rsidRPr="00987D75">
        <w:rPr>
          <w:lang w:val="ru-RU"/>
        </w:rPr>
        <w:t xml:space="preserve"> </w:t>
      </w:r>
      <w:proofErr w:type="spellStart"/>
      <w:r w:rsidRPr="00C669A7">
        <w:t>Autodrome</w:t>
      </w:r>
      <w:proofErr w:type="spellEnd"/>
      <w:r w:rsidRPr="00987D75">
        <w:rPr>
          <w:lang w:val="ru-RU"/>
        </w:rPr>
        <w:t xml:space="preserve"> </w:t>
      </w:r>
      <w:r w:rsidRPr="00C669A7">
        <w:t>Service</w:t>
      </w:r>
      <w:r w:rsidRPr="00987D75">
        <w:rPr>
          <w:lang w:val="ru-RU"/>
        </w:rPr>
        <w:t xml:space="preserve"> </w:t>
      </w:r>
      <w:r w:rsidRPr="00C669A7">
        <w:t>Park</w:t>
      </w:r>
      <w:r w:rsidRPr="00987D75">
        <w:rPr>
          <w:lang w:val="ru-RU"/>
        </w:rPr>
        <w:t xml:space="preserve">», размещенных на лобовом стекле с 10:00 3.02.2021 строго до 19:00 03.02.2021. Эта наклейка доступна бесплатно на въезде в ПС «Автодром» или в секретариате ралли на автодроме ИГОРА Драйв в часы его работы. Позднее парковать транспортное средство с вышеуказанной наклейкой можно будет только на специально отведенной территории рядом с въездом в Парк Сервиса «Автодром». </w:t>
      </w:r>
    </w:p>
    <w:p w14:paraId="443FD365" w14:textId="77777777" w:rsidR="00C669A7" w:rsidRPr="00987D75" w:rsidRDefault="00C669A7" w:rsidP="00C669A7">
      <w:pPr>
        <w:pStyle w:val="Anhangstandard"/>
        <w:jc w:val="both"/>
        <w:rPr>
          <w:lang w:val="ru-RU"/>
        </w:rPr>
      </w:pPr>
    </w:p>
    <w:p w14:paraId="5F9D9E95" w14:textId="77777777" w:rsidR="00C669A7" w:rsidRPr="00987D75" w:rsidRDefault="00C669A7" w:rsidP="00C669A7">
      <w:pPr>
        <w:pStyle w:val="Anhangstandard"/>
        <w:jc w:val="both"/>
        <w:rPr>
          <w:lang w:val="ru-RU"/>
        </w:rPr>
      </w:pPr>
      <w:r w:rsidRPr="00987D75">
        <w:rPr>
          <w:lang w:val="ru-RU"/>
        </w:rPr>
        <w:t>Начиная с 4.02.2021 доступ во все Парки сервиса будет разрешен только для транспортных средств, имеющих наклейки Организатора (боковые «</w:t>
      </w:r>
      <w:r w:rsidRPr="00C669A7">
        <w:t>Assistance</w:t>
      </w:r>
      <w:r w:rsidRPr="00987D75">
        <w:rPr>
          <w:lang w:val="ru-RU"/>
        </w:rPr>
        <w:t>» или «</w:t>
      </w:r>
      <w:r w:rsidRPr="00C669A7">
        <w:t>Team</w:t>
      </w:r>
      <w:r w:rsidRPr="00987D75">
        <w:rPr>
          <w:lang w:val="ru-RU"/>
        </w:rPr>
        <w:t xml:space="preserve"> </w:t>
      </w:r>
      <w:r w:rsidRPr="00C669A7">
        <w:t>Manager</w:t>
      </w:r>
      <w:r w:rsidRPr="00987D75">
        <w:rPr>
          <w:lang w:val="ru-RU"/>
        </w:rPr>
        <w:t>» на лобовом стекле). Стоимость доступа в Парк сервиса для одного сервисного автомобиля и одного автомобиля поддержки («</w:t>
      </w:r>
      <w:r w:rsidRPr="00C669A7">
        <w:t>Team</w:t>
      </w:r>
      <w:r w:rsidRPr="00987D75">
        <w:rPr>
          <w:lang w:val="ru-RU"/>
        </w:rPr>
        <w:t xml:space="preserve"> </w:t>
      </w:r>
      <w:r w:rsidRPr="00C669A7">
        <w:t>Manager</w:t>
      </w:r>
      <w:r w:rsidRPr="00987D75">
        <w:rPr>
          <w:lang w:val="ru-RU"/>
        </w:rPr>
        <w:t>») на экипаж включена в заявочный взнос. Участники, которым требуются дополнительные сервисные автомобили, получат дополнительные наклейки «</w:t>
      </w:r>
      <w:r w:rsidRPr="00C669A7">
        <w:t>Assistance</w:t>
      </w:r>
      <w:r w:rsidRPr="00987D75">
        <w:rPr>
          <w:lang w:val="ru-RU"/>
        </w:rPr>
        <w:t>» при прохождении Административных проверок при условии, что они запросили их у Организатора до окончания срока подачи заявок и заплатили за каждый дополнительный грузовик или сервисное транспортное средство общей массой более 3500 кг. установленный Организатором взнос в €250; и за автомобиль поддержки (микроавтобус, автомобиль с общей массой менее 3500 кг) взнос в €100 (или эквивалент в рублях) в соответствии с п. 4.4.2 настоящего регламента.</w:t>
      </w:r>
    </w:p>
    <w:p w14:paraId="5F1274F2" w14:textId="77777777" w:rsidR="00F10A1E" w:rsidRDefault="00F10A1E" w:rsidP="00F10A1E">
      <w:pPr>
        <w:rPr>
          <w:highlight w:val="yellow"/>
          <w:lang w:val="ru-RU"/>
        </w:rPr>
      </w:pPr>
    </w:p>
    <w:p w14:paraId="2A76FA16" w14:textId="1D9E9712" w:rsidR="00C669A7" w:rsidRDefault="00C669A7" w:rsidP="00C669A7">
      <w:pPr>
        <w:pStyle w:val="Anhangstandard"/>
        <w:jc w:val="both"/>
        <w:rPr>
          <w:lang w:val="ru-RU"/>
        </w:rPr>
      </w:pPr>
      <w:r w:rsidRPr="009559FD">
        <w:rPr>
          <w:lang w:val="ru-RU"/>
        </w:rPr>
        <w:t xml:space="preserve">Количество членов команды, работающих в Парке сервиса – 3 (три), и их идентификация – в соответствии с </w:t>
      </w:r>
      <w:r w:rsidRPr="009559FD">
        <w:t>V</w:t>
      </w:r>
      <w:r w:rsidRPr="009559FD">
        <w:rPr>
          <w:lang w:val="ru-RU"/>
        </w:rPr>
        <w:t>2-</w:t>
      </w:r>
      <w:r>
        <w:rPr>
          <w:lang w:val="ru-RU"/>
        </w:rPr>
        <w:t>ст</w:t>
      </w:r>
      <w:r w:rsidRPr="009559FD">
        <w:rPr>
          <w:lang w:val="ru-RU"/>
        </w:rPr>
        <w:t xml:space="preserve">. 50.2.4. </w:t>
      </w:r>
      <w:r w:rsidRPr="009559FD">
        <w:rPr>
          <w:rFonts w:eastAsia="Arial Narrow"/>
          <w:spacing w:val="1"/>
          <w:lang w:val="ru-RU"/>
        </w:rPr>
        <w:t xml:space="preserve">Правил </w:t>
      </w:r>
      <w:r w:rsidRPr="009559FD">
        <w:rPr>
          <w:rFonts w:eastAsia="Arial Narrow"/>
          <w:spacing w:val="1"/>
        </w:rPr>
        <w:t>FIA</w:t>
      </w:r>
      <w:r w:rsidRPr="009559FD">
        <w:rPr>
          <w:rFonts w:eastAsia="Arial Narrow"/>
          <w:spacing w:val="1"/>
          <w:lang w:val="ru-RU"/>
        </w:rPr>
        <w:t xml:space="preserve"> 202</w:t>
      </w:r>
      <w:r>
        <w:rPr>
          <w:rFonts w:eastAsia="Arial Narrow"/>
          <w:spacing w:val="1"/>
          <w:lang w:val="ru-RU"/>
        </w:rPr>
        <w:t>1 года</w:t>
      </w:r>
      <w:r w:rsidRPr="009559FD">
        <w:rPr>
          <w:lang w:val="ru-RU"/>
        </w:rPr>
        <w:t>.</w:t>
      </w:r>
    </w:p>
    <w:p w14:paraId="162F6E23" w14:textId="77777777" w:rsidR="00DE5DD5" w:rsidRDefault="00DE5DD5" w:rsidP="00C669A7">
      <w:pPr>
        <w:pStyle w:val="Anhangstandard"/>
        <w:jc w:val="both"/>
        <w:rPr>
          <w:lang w:val="ru-RU"/>
        </w:rPr>
      </w:pPr>
    </w:p>
    <w:p w14:paraId="34A0E2A6" w14:textId="215DDD26" w:rsidR="00DE5DD5" w:rsidRPr="00DE5DD5" w:rsidRDefault="00DE5DD5" w:rsidP="00DE5DD5">
      <w:pPr>
        <w:pStyle w:val="Anhangstandard"/>
        <w:rPr>
          <w:lang w:val="ru-RU"/>
        </w:rPr>
      </w:pPr>
      <w:r w:rsidRPr="00DE5DD5">
        <w:rPr>
          <w:highlight w:val="cyan"/>
          <w:lang w:val="ru-RU"/>
        </w:rPr>
        <w:t xml:space="preserve">По предварительному запросу участники имеют право арендовать боксы в комплексе </w:t>
      </w:r>
      <w:proofErr w:type="spellStart"/>
      <w:r w:rsidRPr="00DE5DD5">
        <w:rPr>
          <w:highlight w:val="cyan"/>
          <w:lang w:val="ru-RU"/>
        </w:rPr>
        <w:t>Игора</w:t>
      </w:r>
      <w:proofErr w:type="spellEnd"/>
      <w:r w:rsidRPr="00DE5DD5">
        <w:rPr>
          <w:highlight w:val="cyan"/>
          <w:lang w:val="ru-RU"/>
        </w:rPr>
        <w:t xml:space="preserve"> Драйв. Стоимость аренды 12</w:t>
      </w:r>
      <w:r w:rsidR="00C60A65">
        <w:rPr>
          <w:highlight w:val="cyan"/>
          <w:lang w:val="ru-RU"/>
        </w:rPr>
        <w:t> </w:t>
      </w:r>
      <w:r w:rsidRPr="00DE5DD5">
        <w:rPr>
          <w:highlight w:val="cyan"/>
          <w:lang w:val="ru-RU"/>
        </w:rPr>
        <w:t>000</w:t>
      </w:r>
      <w:r w:rsidR="00C60A65" w:rsidRPr="00C60A65">
        <w:rPr>
          <w:highlight w:val="cyan"/>
          <w:lang w:val="ru-RU"/>
        </w:rPr>
        <w:t xml:space="preserve"> </w:t>
      </w:r>
      <w:r w:rsidRPr="00DE5DD5">
        <w:rPr>
          <w:highlight w:val="cyan"/>
          <w:lang w:val="ru-RU"/>
        </w:rPr>
        <w:t>руб</w:t>
      </w:r>
      <w:r w:rsidR="00C60A65" w:rsidRPr="00C60A65">
        <w:rPr>
          <w:highlight w:val="cyan"/>
          <w:lang w:val="ru-RU"/>
        </w:rPr>
        <w:t>.</w:t>
      </w:r>
      <w:r w:rsidRPr="00DE5DD5">
        <w:rPr>
          <w:highlight w:val="cyan"/>
          <w:lang w:val="ru-RU"/>
        </w:rPr>
        <w:t xml:space="preserve"> за один день, минимальное количество дней аренды - 4. Высылайте Ваши запросы на электронную почту </w:t>
      </w:r>
      <w:r w:rsidRPr="00DE5DD5">
        <w:rPr>
          <w:highlight w:val="cyan"/>
        </w:rPr>
        <w:t>to</w:t>
      </w:r>
      <w:r w:rsidRPr="00DE5DD5">
        <w:rPr>
          <w:highlight w:val="cyan"/>
          <w:lang w:val="ru-RU"/>
        </w:rPr>
        <w:t xml:space="preserve"> </w:t>
      </w:r>
      <w:hyperlink r:id="rId25" w:history="1">
        <w:r w:rsidRPr="00DE5DD5">
          <w:rPr>
            <w:rStyle w:val="a3"/>
            <w:highlight w:val="cyan"/>
          </w:rPr>
          <w:t>info</w:t>
        </w:r>
        <w:r w:rsidRPr="00DE5DD5">
          <w:rPr>
            <w:rStyle w:val="a3"/>
            <w:highlight w:val="cyan"/>
            <w:lang w:val="ru-RU"/>
          </w:rPr>
          <w:t>@</w:t>
        </w:r>
        <w:r w:rsidRPr="00DE5DD5">
          <w:rPr>
            <w:rStyle w:val="a3"/>
            <w:highlight w:val="cyan"/>
          </w:rPr>
          <w:t>northern</w:t>
        </w:r>
        <w:r w:rsidRPr="00DE5DD5">
          <w:rPr>
            <w:rStyle w:val="a3"/>
            <w:highlight w:val="cyan"/>
            <w:lang w:val="ru-RU"/>
          </w:rPr>
          <w:t>-</w:t>
        </w:r>
        <w:r w:rsidRPr="00DE5DD5">
          <w:rPr>
            <w:rStyle w:val="a3"/>
            <w:highlight w:val="cyan"/>
          </w:rPr>
          <w:t>forest</w:t>
        </w:r>
        <w:r w:rsidRPr="00DE5DD5">
          <w:rPr>
            <w:rStyle w:val="a3"/>
            <w:highlight w:val="cyan"/>
            <w:lang w:val="ru-RU"/>
          </w:rPr>
          <w:t>.</w:t>
        </w:r>
        <w:proofErr w:type="spellStart"/>
        <w:r w:rsidRPr="00DE5DD5">
          <w:rPr>
            <w:rStyle w:val="a3"/>
            <w:highlight w:val="cyan"/>
          </w:rPr>
          <w:t>ru</w:t>
        </w:r>
        <w:proofErr w:type="spellEnd"/>
      </w:hyperlink>
      <w:r w:rsidRPr="00171010">
        <w:rPr>
          <w:highlight w:val="cyan"/>
          <w:lang w:val="ru-RU"/>
        </w:rPr>
        <w:t>. При аренде бокса необходимо обязательно обеспечить доступ в бокс официальным лицам соревнования.</w:t>
      </w:r>
    </w:p>
    <w:p w14:paraId="3164F655" w14:textId="77777777" w:rsidR="00C669A7" w:rsidRPr="009559FD" w:rsidRDefault="00C669A7" w:rsidP="00C669A7">
      <w:pPr>
        <w:pStyle w:val="Anhangstandard"/>
        <w:jc w:val="both"/>
        <w:rPr>
          <w:lang w:val="ru-RU"/>
        </w:rPr>
      </w:pPr>
    </w:p>
    <w:p w14:paraId="094AFAA4" w14:textId="39F3FAAD" w:rsidR="00C669A7" w:rsidRPr="009559FD" w:rsidRDefault="00C669A7" w:rsidP="00C669A7">
      <w:pPr>
        <w:pStyle w:val="Anhangstandard"/>
        <w:jc w:val="both"/>
        <w:rPr>
          <w:bCs/>
          <w:lang w:val="ru-RU"/>
        </w:rPr>
      </w:pPr>
      <w:r w:rsidRPr="009559FD">
        <w:rPr>
          <w:lang w:val="ru-RU"/>
        </w:rPr>
        <w:t xml:space="preserve">В соответствии с п. 51.3. </w:t>
      </w:r>
      <w:r w:rsidRPr="009559FD">
        <w:rPr>
          <w:rFonts w:eastAsia="Arial Narrow"/>
          <w:spacing w:val="1"/>
          <w:lang w:val="ru-RU"/>
        </w:rPr>
        <w:t xml:space="preserve">Правил </w:t>
      </w:r>
      <w:r w:rsidRPr="009559FD">
        <w:rPr>
          <w:rFonts w:eastAsia="Arial Narrow"/>
          <w:spacing w:val="1"/>
        </w:rPr>
        <w:t>FIA</w:t>
      </w:r>
      <w:r w:rsidRPr="009559FD">
        <w:rPr>
          <w:rFonts w:eastAsia="Arial Narrow"/>
          <w:spacing w:val="1"/>
          <w:lang w:val="ru-RU"/>
        </w:rPr>
        <w:t xml:space="preserve"> 202</w:t>
      </w:r>
      <w:r>
        <w:rPr>
          <w:rFonts w:eastAsia="Arial Narrow"/>
          <w:spacing w:val="1"/>
          <w:lang w:val="ru-RU"/>
        </w:rPr>
        <w:t>1 года</w:t>
      </w:r>
      <w:r w:rsidRPr="009559FD">
        <w:rPr>
          <w:rFonts w:eastAsia="Arial Narrow"/>
          <w:spacing w:val="1"/>
          <w:lang w:val="ru-RU"/>
        </w:rPr>
        <w:t>, о</w:t>
      </w:r>
      <w:r w:rsidRPr="009559FD">
        <w:rPr>
          <w:lang w:val="ru-RU"/>
        </w:rPr>
        <w:t xml:space="preserve">граничение скорости во всех Парках сервиса, включая всю территорию спортивно-развлекательного комплекса «ИГОРА Драйв» составляет </w:t>
      </w:r>
      <w:r w:rsidRPr="009559FD">
        <w:rPr>
          <w:b/>
          <w:bCs/>
          <w:lang w:val="ru-RU"/>
        </w:rPr>
        <w:t>30 км/ч</w:t>
      </w:r>
      <w:r w:rsidRPr="009559FD">
        <w:rPr>
          <w:lang w:val="ru-RU"/>
        </w:rPr>
        <w:t xml:space="preserve">. В случае нарушения этого правила любым транспортным средством/членом команды, имеющим отношение к участнику, участник будет </w:t>
      </w:r>
      <w:proofErr w:type="spellStart"/>
      <w:r w:rsidRPr="009559FD">
        <w:rPr>
          <w:lang w:val="ru-RU"/>
        </w:rPr>
        <w:t>пенализирован</w:t>
      </w:r>
      <w:proofErr w:type="spellEnd"/>
      <w:r w:rsidRPr="009559FD">
        <w:rPr>
          <w:lang w:val="ru-RU"/>
        </w:rPr>
        <w:t xml:space="preserve"> на 10 секунд за каждый км/ч, превышающий скоростное ограничение. </w:t>
      </w:r>
    </w:p>
    <w:p w14:paraId="0ACE4B16" w14:textId="77777777" w:rsidR="00006294" w:rsidRPr="00171010" w:rsidRDefault="00006294" w:rsidP="00006294">
      <w:pPr>
        <w:rPr>
          <w:lang w:val="ru-RU"/>
        </w:rPr>
      </w:pPr>
    </w:p>
    <w:p w14:paraId="27233BFF" w14:textId="5FE491A4" w:rsidR="003C449F" w:rsidRPr="00171010" w:rsidRDefault="003C449F" w:rsidP="003C449F">
      <w:pPr>
        <w:pStyle w:val="FormatvorlageArticle21Links0cmHngend15cm"/>
        <w:numPr>
          <w:ilvl w:val="0"/>
          <w:numId w:val="0"/>
        </w:numPr>
        <w:spacing w:after="0"/>
        <w:ind w:left="1134" w:hanging="1134"/>
        <w:outlineLvl w:val="9"/>
        <w:rPr>
          <w:lang w:val="ru-RU"/>
        </w:rPr>
      </w:pPr>
      <w:r w:rsidRPr="00171010">
        <w:rPr>
          <w:lang w:val="ru-RU"/>
        </w:rPr>
        <w:t>11.10.2</w:t>
      </w:r>
      <w:r w:rsidRPr="00171010">
        <w:rPr>
          <w:lang w:val="ru-RU"/>
        </w:rPr>
        <w:tab/>
      </w:r>
      <w:r w:rsidRPr="00171010">
        <w:t>Flexi</w:t>
      </w:r>
      <w:r w:rsidRPr="00171010">
        <w:rPr>
          <w:lang w:val="ru-RU"/>
        </w:rPr>
        <w:t xml:space="preserve"> </w:t>
      </w:r>
      <w:r w:rsidRPr="00171010">
        <w:t>Service</w:t>
      </w:r>
    </w:p>
    <w:p w14:paraId="0DC17789" w14:textId="427F7D57" w:rsidR="003C449F" w:rsidRPr="00171010" w:rsidRDefault="00C669A7" w:rsidP="003C449F">
      <w:pPr>
        <w:rPr>
          <w:i/>
          <w:lang w:val="ru-RU"/>
        </w:rPr>
      </w:pPr>
      <w:r w:rsidRPr="00171010">
        <w:rPr>
          <w:i/>
          <w:lang w:val="ru-RU"/>
        </w:rPr>
        <w:t>Не применимо</w:t>
      </w:r>
    </w:p>
    <w:p w14:paraId="52138AB3" w14:textId="77777777" w:rsidR="003C449F" w:rsidRPr="00171010" w:rsidRDefault="003C449F" w:rsidP="00006294">
      <w:pPr>
        <w:rPr>
          <w:lang w:val="ru-RU"/>
        </w:rPr>
      </w:pPr>
    </w:p>
    <w:p w14:paraId="52BCDD40" w14:textId="3E0067AD" w:rsidR="00006294" w:rsidRPr="00171010" w:rsidRDefault="00006294" w:rsidP="00006294">
      <w:pPr>
        <w:pStyle w:val="FormatvorlageArticle21Links0cmHngend15cm"/>
        <w:numPr>
          <w:ilvl w:val="0"/>
          <w:numId w:val="0"/>
        </w:numPr>
        <w:spacing w:after="0"/>
        <w:ind w:left="1134" w:hanging="1134"/>
        <w:outlineLvl w:val="9"/>
        <w:rPr>
          <w:lang w:val="ru-RU"/>
        </w:rPr>
      </w:pPr>
      <w:r w:rsidRPr="00171010">
        <w:rPr>
          <w:lang w:val="ru-RU"/>
        </w:rPr>
        <w:t>11.10.</w:t>
      </w:r>
      <w:r w:rsidR="003C449F" w:rsidRPr="00171010">
        <w:rPr>
          <w:lang w:val="ru-RU"/>
        </w:rPr>
        <w:t>3</w:t>
      </w:r>
      <w:r w:rsidRPr="00171010">
        <w:rPr>
          <w:lang w:val="ru-RU"/>
        </w:rPr>
        <w:tab/>
      </w:r>
      <w:r w:rsidR="003F5FB4" w:rsidRPr="00171010">
        <w:rPr>
          <w:lang w:val="ru-RU"/>
        </w:rPr>
        <w:t>Разрешённый сервис на СУ</w:t>
      </w:r>
    </w:p>
    <w:p w14:paraId="3280D37E" w14:textId="17D591D9" w:rsidR="00006294" w:rsidRPr="00171010" w:rsidRDefault="008B5BDD" w:rsidP="00006294">
      <w:pPr>
        <w:rPr>
          <w:i/>
          <w:lang w:val="ru-RU"/>
        </w:rPr>
      </w:pPr>
      <w:r w:rsidRPr="00171010">
        <w:rPr>
          <w:i/>
          <w:lang w:val="ru-RU"/>
        </w:rPr>
        <w:t>Не применимо</w:t>
      </w:r>
    </w:p>
    <w:p w14:paraId="0D9B1780" w14:textId="77777777" w:rsidR="003F5FB4" w:rsidRPr="00171010" w:rsidRDefault="003F5FB4" w:rsidP="00006294">
      <w:pPr>
        <w:pStyle w:val="FormatvorlageArticle21Links0cmHngend15cm"/>
        <w:numPr>
          <w:ilvl w:val="0"/>
          <w:numId w:val="0"/>
        </w:numPr>
        <w:spacing w:after="0"/>
        <w:ind w:left="1134" w:hanging="1134"/>
        <w:outlineLvl w:val="9"/>
        <w:rPr>
          <w:lang w:val="ru-RU"/>
        </w:rPr>
      </w:pPr>
    </w:p>
    <w:p w14:paraId="57B0DCDE" w14:textId="29EF0543" w:rsidR="00006294" w:rsidRPr="003F5FB4" w:rsidRDefault="00006294" w:rsidP="003F5FB4">
      <w:pPr>
        <w:pStyle w:val="Article21"/>
        <w:numPr>
          <w:ilvl w:val="0"/>
          <w:numId w:val="0"/>
        </w:numPr>
        <w:ind w:left="1134" w:hanging="1134"/>
        <w:rPr>
          <w:lang w:val="ru-RU"/>
        </w:rPr>
      </w:pPr>
      <w:r w:rsidRPr="00171010">
        <w:rPr>
          <w:lang w:val="ru-RU"/>
        </w:rPr>
        <w:t>11.10.</w:t>
      </w:r>
      <w:r w:rsidR="003C449F" w:rsidRPr="00171010">
        <w:rPr>
          <w:lang w:val="ru-RU"/>
        </w:rPr>
        <w:t>4</w:t>
      </w:r>
      <w:r w:rsidRPr="00171010">
        <w:rPr>
          <w:lang w:val="ru-RU"/>
        </w:rPr>
        <w:tab/>
      </w:r>
      <w:r w:rsidR="003F5FB4" w:rsidRPr="00171010">
        <w:rPr>
          <w:rStyle w:val="Hervorhebung1"/>
          <w:i w:val="0"/>
          <w:lang w:val="ru-RU"/>
        </w:rPr>
        <w:t>Зона замены шин</w:t>
      </w:r>
    </w:p>
    <w:p w14:paraId="7082D58D" w14:textId="73918E92" w:rsidR="003F5FB4" w:rsidRPr="00B13D85" w:rsidRDefault="003F5FB4" w:rsidP="00006294">
      <w:pPr>
        <w:rPr>
          <w:rFonts w:cs="Arial"/>
          <w:highlight w:val="cyan"/>
          <w:lang w:val="ru-RU"/>
        </w:rPr>
      </w:pPr>
      <w:r w:rsidRPr="00B13D85">
        <w:rPr>
          <w:rFonts w:cs="Arial"/>
          <w:szCs w:val="20"/>
          <w:lang w:val="ru-RU"/>
        </w:rPr>
        <w:t xml:space="preserve">В пятницу 5 февраля перед СУ1 и </w:t>
      </w:r>
      <w:proofErr w:type="gramStart"/>
      <w:r w:rsidRPr="00B13D85">
        <w:rPr>
          <w:rFonts w:cs="Arial"/>
          <w:szCs w:val="20"/>
          <w:lang w:val="ru-RU"/>
        </w:rPr>
        <w:t>после СУ2</w:t>
      </w:r>
      <w:proofErr w:type="gramEnd"/>
      <w:r w:rsidRPr="00B13D85">
        <w:rPr>
          <w:rFonts w:cs="Arial"/>
          <w:szCs w:val="20"/>
          <w:lang w:val="ru-RU"/>
        </w:rPr>
        <w:t xml:space="preserve"> и в воскресенье 7 февраля перед СУ7 и после СУ8 будет организована зона замены шин. </w:t>
      </w:r>
      <w:r w:rsidRPr="00B13D85">
        <w:rPr>
          <w:rFonts w:cs="Arial"/>
          <w:szCs w:val="20"/>
          <w:u w:val="single"/>
          <w:lang w:val="ru-RU"/>
        </w:rPr>
        <w:t>Сервисные автомобили/грузовики</w:t>
      </w:r>
      <w:r w:rsidRPr="00B13D85">
        <w:rPr>
          <w:rFonts w:cs="Arial"/>
          <w:szCs w:val="20"/>
          <w:lang w:val="ru-RU"/>
        </w:rPr>
        <w:t xml:space="preserve"> должны перемещаться в Зону замены шин, находящуюся примерно в 40 км от Парка сервиса «ИГОРА Драйв» и заезжать туда </w:t>
      </w:r>
      <w:r w:rsidRPr="00B13D85">
        <w:rPr>
          <w:rFonts w:cs="Arial"/>
          <w:b/>
          <w:szCs w:val="20"/>
          <w:u w:val="single"/>
          <w:lang w:val="ru-RU"/>
        </w:rPr>
        <w:t>строго до 08:30</w:t>
      </w:r>
      <w:r w:rsidRPr="00B13D85">
        <w:rPr>
          <w:rFonts w:cs="Arial"/>
          <w:szCs w:val="20"/>
          <w:lang w:val="ru-RU"/>
        </w:rPr>
        <w:t xml:space="preserve"> в оба дня! Пожалуйста, рассчитайте необходимое вам время! </w:t>
      </w:r>
      <w:r w:rsidRPr="00B13D85">
        <w:rPr>
          <w:rFonts w:cs="Arial"/>
          <w:szCs w:val="20"/>
          <w:u w:val="single"/>
          <w:lang w:val="ru-RU"/>
        </w:rPr>
        <w:t>После 08:30 сервисные автомобили/грузовики не будут допускаться в Зону замены шин.</w:t>
      </w:r>
    </w:p>
    <w:p w14:paraId="5F990CFC" w14:textId="77777777" w:rsidR="00697386" w:rsidRDefault="00697386" w:rsidP="00006294">
      <w:pPr>
        <w:rPr>
          <w:highlight w:val="cyan"/>
          <w:lang w:val="ru-RU"/>
        </w:rPr>
      </w:pPr>
    </w:p>
    <w:p w14:paraId="395293EF" w14:textId="77777777" w:rsidR="003F5FB4" w:rsidRPr="003F5FB4" w:rsidRDefault="003F5FB4" w:rsidP="003F5FB4">
      <w:pPr>
        <w:rPr>
          <w:rFonts w:cs="Arial"/>
          <w:b/>
          <w:szCs w:val="20"/>
          <w:lang w:val="ru-RU"/>
        </w:rPr>
      </w:pPr>
      <w:r w:rsidRPr="003F5FB4">
        <w:rPr>
          <w:rFonts w:cs="Arial"/>
          <w:b/>
          <w:szCs w:val="20"/>
          <w:lang w:val="ru-RU"/>
        </w:rPr>
        <w:t>В каждой Зоне удаленного сервиса:</w:t>
      </w:r>
    </w:p>
    <w:p w14:paraId="3001F7E4" w14:textId="77777777" w:rsidR="003F5FB4" w:rsidRPr="003F5FB4" w:rsidRDefault="003F5FB4" w:rsidP="003F5FB4">
      <w:pPr>
        <w:rPr>
          <w:rFonts w:cs="Arial"/>
          <w:bCs/>
          <w:szCs w:val="20"/>
          <w:lang w:val="ru-RU"/>
        </w:rPr>
      </w:pPr>
    </w:p>
    <w:p w14:paraId="568FA4EB" w14:textId="77777777" w:rsidR="003F5FB4" w:rsidRPr="003F5FB4" w:rsidRDefault="003F5FB4" w:rsidP="003F5FB4">
      <w:pPr>
        <w:rPr>
          <w:rFonts w:cs="Arial"/>
          <w:bCs/>
          <w:szCs w:val="20"/>
          <w:lang w:val="ru-RU"/>
        </w:rPr>
      </w:pPr>
      <w:r w:rsidRPr="003F5FB4">
        <w:rPr>
          <w:rFonts w:cs="Arial"/>
          <w:bCs/>
          <w:szCs w:val="20"/>
          <w:lang w:val="ru-RU"/>
        </w:rPr>
        <w:t>-</w:t>
      </w:r>
      <w:r w:rsidRPr="003F5FB4">
        <w:rPr>
          <w:rFonts w:cs="Arial"/>
          <w:bCs/>
          <w:szCs w:val="20"/>
          <w:lang w:val="ru-RU"/>
        </w:rPr>
        <w:tab/>
        <w:t>КВ на въезде будет включен в маршрут.</w:t>
      </w:r>
    </w:p>
    <w:p w14:paraId="5FB6A2F6" w14:textId="77777777" w:rsidR="003F5FB4" w:rsidRPr="003F5FB4" w:rsidRDefault="003F5FB4" w:rsidP="003F5FB4">
      <w:pPr>
        <w:rPr>
          <w:rFonts w:cs="Arial"/>
          <w:bCs/>
          <w:szCs w:val="20"/>
          <w:lang w:val="ru-RU"/>
        </w:rPr>
      </w:pPr>
      <w:r w:rsidRPr="003F5FB4">
        <w:rPr>
          <w:rFonts w:cs="Arial"/>
          <w:bCs/>
          <w:szCs w:val="20"/>
          <w:lang w:val="ru-RU"/>
        </w:rPr>
        <w:t>-</w:t>
      </w:r>
      <w:r w:rsidRPr="003F5FB4">
        <w:rPr>
          <w:rFonts w:cs="Arial"/>
          <w:bCs/>
          <w:szCs w:val="20"/>
          <w:lang w:val="ru-RU"/>
        </w:rPr>
        <w:tab/>
      </w:r>
      <w:r w:rsidRPr="003F5FB4">
        <w:rPr>
          <w:rFonts w:cs="Arial"/>
          <w:b/>
          <w:szCs w:val="20"/>
          <w:lang w:val="ru-RU"/>
        </w:rPr>
        <w:t>Разрешается только замена шин.</w:t>
      </w:r>
    </w:p>
    <w:p w14:paraId="7C969E2A" w14:textId="77777777" w:rsidR="003F5FB4" w:rsidRPr="003F5FB4" w:rsidRDefault="003F5FB4" w:rsidP="003F5FB4">
      <w:pPr>
        <w:rPr>
          <w:rFonts w:cs="Arial"/>
          <w:bCs/>
          <w:szCs w:val="20"/>
          <w:lang w:val="ru-RU"/>
        </w:rPr>
      </w:pPr>
      <w:r w:rsidRPr="003F5FB4">
        <w:rPr>
          <w:rFonts w:cs="Arial"/>
          <w:bCs/>
          <w:szCs w:val="20"/>
          <w:lang w:val="ru-RU"/>
        </w:rPr>
        <w:t>-</w:t>
      </w:r>
      <w:r w:rsidRPr="003F5FB4">
        <w:rPr>
          <w:rFonts w:cs="Arial"/>
          <w:bCs/>
          <w:szCs w:val="20"/>
          <w:lang w:val="ru-RU"/>
        </w:rPr>
        <w:tab/>
        <w:t xml:space="preserve">Замена шин в ЗУС может производиться </w:t>
      </w:r>
      <w:r w:rsidRPr="003F5FB4">
        <w:rPr>
          <w:rFonts w:cs="Arial"/>
          <w:b/>
          <w:bCs/>
          <w:szCs w:val="20"/>
          <w:lang w:val="ru-RU"/>
        </w:rPr>
        <w:t>исключительно экипажем плюс два члена команды на экипаж</w:t>
      </w:r>
      <w:r w:rsidRPr="003F5FB4">
        <w:rPr>
          <w:rFonts w:cs="Arial"/>
          <w:bCs/>
          <w:szCs w:val="20"/>
          <w:lang w:val="ru-RU"/>
        </w:rPr>
        <w:t xml:space="preserve">, но только с использованием оборудования, находящегося на борту автомобиля, участвующего в соревновании. Члены команды могут принести дополнительный домкрат и инструмент для покрышек. </w:t>
      </w:r>
    </w:p>
    <w:p w14:paraId="393EB98E" w14:textId="77777777" w:rsidR="003F5FB4" w:rsidRDefault="003F5FB4" w:rsidP="003F5FB4">
      <w:pPr>
        <w:rPr>
          <w:rFonts w:cs="Arial"/>
          <w:bCs/>
          <w:szCs w:val="20"/>
          <w:lang w:val="ru-RU"/>
        </w:rPr>
      </w:pPr>
      <w:r w:rsidRPr="003F5FB4">
        <w:rPr>
          <w:rFonts w:cs="Arial"/>
          <w:bCs/>
          <w:szCs w:val="20"/>
          <w:lang w:val="ru-RU"/>
        </w:rPr>
        <w:t>-</w:t>
      </w:r>
      <w:r w:rsidRPr="003F5FB4">
        <w:rPr>
          <w:rFonts w:cs="Arial"/>
          <w:bCs/>
          <w:szCs w:val="20"/>
          <w:lang w:val="ru-RU"/>
        </w:rPr>
        <w:tab/>
        <w:t xml:space="preserve">При этом дополнительные шины могут быть привезены в зону на сервисном автомобиле и приготовлены членами команды для установки на автомобиль, участвующий в соревновании. </w:t>
      </w:r>
    </w:p>
    <w:p w14:paraId="5668FA35" w14:textId="77777777" w:rsidR="00DE5DD5" w:rsidRDefault="00DE5DD5" w:rsidP="00DE5DD5">
      <w:pPr>
        <w:pStyle w:val="Anhangstandard"/>
        <w:jc w:val="both"/>
        <w:rPr>
          <w:b/>
          <w:lang w:val="ru-RU"/>
        </w:rPr>
      </w:pPr>
    </w:p>
    <w:p w14:paraId="4C9289F4" w14:textId="77777777" w:rsidR="00DE5DD5" w:rsidRPr="00DE5DD5" w:rsidRDefault="00DE5DD5" w:rsidP="00DE5DD5">
      <w:pPr>
        <w:pStyle w:val="Anhangstandard"/>
        <w:jc w:val="both"/>
        <w:rPr>
          <w:b/>
          <w:bCs/>
          <w:highlight w:val="cyan"/>
          <w:lang w:val="ru-RU"/>
        </w:rPr>
      </w:pPr>
      <w:r w:rsidRPr="00DE5DD5">
        <w:rPr>
          <w:b/>
          <w:highlight w:val="cyan"/>
          <w:lang w:val="ru-RU"/>
        </w:rPr>
        <w:t xml:space="preserve">Зона маркировки колес/шин и чтения штрих-кодов, в которой должен остановиться каждый автомобиль, будет организована после выезда из каждой ЗУС/ЗЗ </w:t>
      </w:r>
      <w:r w:rsidRPr="00DE5DD5">
        <w:rPr>
          <w:b/>
          <w:bCs/>
          <w:highlight w:val="cyan"/>
          <w:lang w:val="ru-RU"/>
        </w:rPr>
        <w:t xml:space="preserve">(п. 10 </w:t>
      </w:r>
      <w:r w:rsidRPr="00DE5DD5">
        <w:rPr>
          <w:rFonts w:eastAsia="Arial Narrow"/>
          <w:b/>
          <w:spacing w:val="1"/>
          <w:highlight w:val="cyan"/>
          <w:lang w:val="ru-RU"/>
        </w:rPr>
        <w:t xml:space="preserve">Правил </w:t>
      </w:r>
      <w:r w:rsidRPr="00DE5DD5">
        <w:rPr>
          <w:rFonts w:eastAsia="Arial Narrow"/>
          <w:b/>
          <w:spacing w:val="1"/>
          <w:highlight w:val="cyan"/>
        </w:rPr>
        <w:t>FIA</w:t>
      </w:r>
      <w:r w:rsidRPr="00DE5DD5">
        <w:rPr>
          <w:rFonts w:eastAsia="Arial Narrow"/>
          <w:b/>
          <w:spacing w:val="1"/>
          <w:highlight w:val="cyan"/>
          <w:lang w:val="ru-RU"/>
        </w:rPr>
        <w:t xml:space="preserve"> 2021</w:t>
      </w:r>
      <w:r w:rsidRPr="00DE5DD5">
        <w:rPr>
          <w:b/>
          <w:bCs/>
          <w:highlight w:val="cyan"/>
          <w:lang w:val="ru-RU"/>
        </w:rPr>
        <w:t>).</w:t>
      </w:r>
    </w:p>
    <w:p w14:paraId="2CC32B83" w14:textId="77777777" w:rsidR="00DE5DD5" w:rsidRPr="009559FD" w:rsidRDefault="00DE5DD5" w:rsidP="00DE5DD5">
      <w:pPr>
        <w:pStyle w:val="Anhangstandard"/>
        <w:jc w:val="both"/>
        <w:rPr>
          <w:bCs/>
          <w:lang w:val="ru-RU"/>
        </w:rPr>
      </w:pPr>
      <w:r w:rsidRPr="00DE5DD5">
        <w:rPr>
          <w:bCs/>
          <w:highlight w:val="cyan"/>
          <w:lang w:val="ru-RU"/>
        </w:rPr>
        <w:lastRenderedPageBreak/>
        <w:t>-</w:t>
      </w:r>
      <w:r w:rsidRPr="00DE5DD5">
        <w:rPr>
          <w:bCs/>
          <w:highlight w:val="cyan"/>
          <w:lang w:val="ru-RU"/>
        </w:rPr>
        <w:tab/>
        <w:t xml:space="preserve">Присутствие в Зоне </w:t>
      </w:r>
      <w:r w:rsidRPr="00DE5DD5">
        <w:rPr>
          <w:b/>
          <w:bCs/>
          <w:highlight w:val="cyan"/>
          <w:lang w:val="ru-RU"/>
        </w:rPr>
        <w:t>одного члена команды</w:t>
      </w:r>
      <w:r w:rsidRPr="00DE5DD5">
        <w:rPr>
          <w:bCs/>
          <w:highlight w:val="cyan"/>
          <w:lang w:val="ru-RU"/>
        </w:rPr>
        <w:t xml:space="preserve"> для оказания помощи в проведении процедуры маркировки шин/чтения штрих-кодов разрешается согласно п. 10 </w:t>
      </w:r>
      <w:r w:rsidRPr="00DE5DD5">
        <w:rPr>
          <w:rFonts w:eastAsia="Arial Narrow"/>
          <w:spacing w:val="1"/>
          <w:highlight w:val="cyan"/>
          <w:lang w:val="ru-RU"/>
        </w:rPr>
        <w:t xml:space="preserve">Правил </w:t>
      </w:r>
      <w:r w:rsidRPr="00DE5DD5">
        <w:rPr>
          <w:rFonts w:eastAsia="Arial Narrow"/>
          <w:spacing w:val="1"/>
          <w:highlight w:val="cyan"/>
        </w:rPr>
        <w:t>FIA</w:t>
      </w:r>
      <w:r w:rsidRPr="00DE5DD5">
        <w:rPr>
          <w:rFonts w:eastAsia="Arial Narrow"/>
          <w:spacing w:val="1"/>
          <w:highlight w:val="cyan"/>
          <w:lang w:val="ru-RU"/>
        </w:rPr>
        <w:t xml:space="preserve"> 2021</w:t>
      </w:r>
      <w:r w:rsidRPr="00DE5DD5">
        <w:rPr>
          <w:bCs/>
          <w:highlight w:val="cyan"/>
          <w:lang w:val="ru-RU"/>
        </w:rPr>
        <w:t>.</w:t>
      </w:r>
    </w:p>
    <w:p w14:paraId="63A8AE90" w14:textId="77777777" w:rsidR="00D732B2" w:rsidRPr="00987D75" w:rsidRDefault="00D732B2" w:rsidP="00EB7933">
      <w:pPr>
        <w:rPr>
          <w:lang w:val="ru-RU"/>
        </w:rPr>
      </w:pPr>
    </w:p>
    <w:p w14:paraId="593DB994" w14:textId="71123604" w:rsidR="003C449F" w:rsidRPr="00DE5DD5" w:rsidRDefault="003C449F" w:rsidP="003C449F">
      <w:pPr>
        <w:pStyle w:val="FormatvorlageArticle21Links0cmHngend15cm"/>
        <w:numPr>
          <w:ilvl w:val="0"/>
          <w:numId w:val="0"/>
        </w:numPr>
        <w:spacing w:after="0"/>
        <w:ind w:left="1134" w:hanging="1134"/>
        <w:outlineLvl w:val="9"/>
        <w:rPr>
          <w:lang w:val="ru-RU"/>
        </w:rPr>
      </w:pPr>
      <w:r w:rsidRPr="00DE5DD5">
        <w:t>11.10.5</w:t>
      </w:r>
      <w:r w:rsidRPr="00DE5DD5">
        <w:tab/>
      </w:r>
      <w:r w:rsidR="003F5FB4" w:rsidRPr="00DE5DD5">
        <w:rPr>
          <w:lang w:val="ru-RU"/>
        </w:rPr>
        <w:t>Топливо / зона дозаправки</w:t>
      </w:r>
    </w:p>
    <w:p w14:paraId="62AF21ED" w14:textId="77777777" w:rsidR="003F5FB4" w:rsidRPr="00DE5DD5" w:rsidRDefault="003F5FB4" w:rsidP="008561CC">
      <w:pPr>
        <w:rPr>
          <w:lang w:val="ru-RU"/>
        </w:rPr>
      </w:pPr>
    </w:p>
    <w:p w14:paraId="39EF678C" w14:textId="2B95730B" w:rsidR="003F5FB4" w:rsidRPr="00DE5DD5" w:rsidRDefault="003F5FB4" w:rsidP="003F5FB4">
      <w:pPr>
        <w:pStyle w:val="Anhangstandard"/>
        <w:rPr>
          <w:lang w:val="ru-RU"/>
        </w:rPr>
      </w:pPr>
      <w:r w:rsidRPr="00DE5DD5">
        <w:rPr>
          <w:lang w:val="ru-RU"/>
        </w:rPr>
        <w:t>После зоны замены шин будет организована отдельная Зона удаленной заправки (ЗЗ) только для автомобилей категорий Т3 и Т4.</w:t>
      </w:r>
    </w:p>
    <w:p w14:paraId="30644372" w14:textId="6F616A3E" w:rsidR="003F5FB4" w:rsidRPr="00DE5DD5" w:rsidRDefault="003F5FB4" w:rsidP="003F5FB4">
      <w:pPr>
        <w:pStyle w:val="Anhangstandard"/>
        <w:rPr>
          <w:bCs/>
          <w:lang w:val="ru-RU"/>
        </w:rPr>
      </w:pPr>
      <w:r w:rsidRPr="00DE5DD5">
        <w:rPr>
          <w:bCs/>
          <w:lang w:val="ru-RU"/>
        </w:rPr>
        <w:t>-</w:t>
      </w:r>
      <w:r w:rsidRPr="00DE5DD5">
        <w:rPr>
          <w:bCs/>
          <w:lang w:val="ru-RU"/>
        </w:rPr>
        <w:tab/>
        <w:t xml:space="preserve">Процедуры в </w:t>
      </w:r>
      <w:r w:rsidRPr="00DE5DD5">
        <w:rPr>
          <w:lang w:val="ru-RU"/>
        </w:rPr>
        <w:t>ЗЗ</w:t>
      </w:r>
      <w:r w:rsidRPr="00DE5DD5">
        <w:rPr>
          <w:bCs/>
          <w:lang w:val="ru-RU"/>
        </w:rPr>
        <w:t xml:space="preserve"> проводятся в соответствии с п. 55.2 </w:t>
      </w:r>
      <w:r w:rsidRPr="00DE5DD5">
        <w:rPr>
          <w:rFonts w:eastAsia="Arial Narrow"/>
          <w:spacing w:val="1"/>
          <w:lang w:val="ru-RU"/>
        </w:rPr>
        <w:t xml:space="preserve">Правил </w:t>
      </w:r>
      <w:r w:rsidRPr="00DE5DD5">
        <w:rPr>
          <w:rFonts w:eastAsia="Arial Narrow"/>
          <w:spacing w:val="1"/>
        </w:rPr>
        <w:t>FIA</w:t>
      </w:r>
      <w:r w:rsidRPr="00DE5DD5">
        <w:rPr>
          <w:rFonts w:eastAsia="Arial Narrow"/>
          <w:spacing w:val="1"/>
          <w:lang w:val="ru-RU"/>
        </w:rPr>
        <w:t xml:space="preserve"> 2021</w:t>
      </w:r>
      <w:r w:rsidRPr="00DE5DD5">
        <w:rPr>
          <w:bCs/>
          <w:lang w:val="ru-RU"/>
        </w:rPr>
        <w:t>.</w:t>
      </w:r>
    </w:p>
    <w:p w14:paraId="117C413C" w14:textId="77777777" w:rsidR="003F5FB4" w:rsidRPr="00DE5DD5" w:rsidRDefault="003F5FB4" w:rsidP="003F5FB4">
      <w:pPr>
        <w:pStyle w:val="Anhangstandard"/>
        <w:rPr>
          <w:bCs/>
          <w:lang w:val="ru-RU"/>
        </w:rPr>
      </w:pPr>
      <w:r w:rsidRPr="00DE5DD5">
        <w:rPr>
          <w:bCs/>
          <w:lang w:val="ru-RU"/>
        </w:rPr>
        <w:t>-</w:t>
      </w:r>
      <w:r w:rsidRPr="00DE5DD5">
        <w:rPr>
          <w:bCs/>
          <w:lang w:val="ru-RU"/>
        </w:rPr>
        <w:tab/>
        <w:t xml:space="preserve">Норматив времени для ЗУС и Зоны удаленной заправки – 30 минут. </w:t>
      </w:r>
    </w:p>
    <w:p w14:paraId="66DF65F3" w14:textId="77777777" w:rsidR="003F5FB4" w:rsidRPr="00DE5DD5" w:rsidRDefault="003F5FB4" w:rsidP="003F5FB4">
      <w:pPr>
        <w:pStyle w:val="Anhangstandard"/>
        <w:rPr>
          <w:bCs/>
          <w:lang w:val="ru-RU"/>
        </w:rPr>
      </w:pPr>
      <w:r w:rsidRPr="00DE5DD5">
        <w:rPr>
          <w:bCs/>
          <w:lang w:val="ru-RU"/>
        </w:rPr>
        <w:t>-</w:t>
      </w:r>
      <w:r w:rsidRPr="00DE5DD5">
        <w:rPr>
          <w:bCs/>
          <w:lang w:val="ru-RU"/>
        </w:rPr>
        <w:tab/>
        <w:t>КВ на выезде из зоны будет включен в маршрут.</w:t>
      </w:r>
    </w:p>
    <w:p w14:paraId="1453B73F" w14:textId="77777777" w:rsidR="00DE5DD5" w:rsidRPr="00DE5DD5" w:rsidRDefault="00DE5DD5" w:rsidP="00DE5DD5">
      <w:pPr>
        <w:pStyle w:val="Anhangstandard"/>
        <w:jc w:val="both"/>
        <w:rPr>
          <w:b/>
          <w:bCs/>
          <w:lang w:val="ru-RU"/>
        </w:rPr>
      </w:pPr>
      <w:r w:rsidRPr="00DE5DD5">
        <w:rPr>
          <w:b/>
          <w:lang w:val="ru-RU"/>
        </w:rPr>
        <w:t xml:space="preserve">Зона маркировки колес/шин и чтения штрих-кодов, в которой должен остановиться каждый автомобиль, будет организована после выезда из каждой ЗУС/ЗЗ </w:t>
      </w:r>
      <w:r w:rsidRPr="00DE5DD5">
        <w:rPr>
          <w:b/>
          <w:bCs/>
          <w:lang w:val="ru-RU"/>
        </w:rPr>
        <w:t xml:space="preserve">(п. 10 </w:t>
      </w:r>
      <w:r w:rsidRPr="00DE5DD5">
        <w:rPr>
          <w:rFonts w:eastAsia="Arial Narrow"/>
          <w:b/>
          <w:spacing w:val="1"/>
          <w:lang w:val="ru-RU"/>
        </w:rPr>
        <w:t xml:space="preserve">Правил </w:t>
      </w:r>
      <w:r w:rsidRPr="00DE5DD5">
        <w:rPr>
          <w:rFonts w:eastAsia="Arial Narrow"/>
          <w:b/>
          <w:spacing w:val="1"/>
        </w:rPr>
        <w:t>FIA</w:t>
      </w:r>
      <w:r w:rsidRPr="00DE5DD5">
        <w:rPr>
          <w:rFonts w:eastAsia="Arial Narrow"/>
          <w:b/>
          <w:spacing w:val="1"/>
          <w:lang w:val="ru-RU"/>
        </w:rPr>
        <w:t xml:space="preserve"> 2021</w:t>
      </w:r>
      <w:r w:rsidRPr="00DE5DD5">
        <w:rPr>
          <w:b/>
          <w:bCs/>
          <w:lang w:val="ru-RU"/>
        </w:rPr>
        <w:t>).</w:t>
      </w:r>
    </w:p>
    <w:p w14:paraId="6AA9A641" w14:textId="77777777" w:rsidR="00DE5DD5" w:rsidRPr="00DE5DD5" w:rsidRDefault="00DE5DD5" w:rsidP="00DE5DD5">
      <w:pPr>
        <w:pStyle w:val="Anhangstandard"/>
        <w:jc w:val="both"/>
        <w:rPr>
          <w:bCs/>
          <w:lang w:val="ru-RU"/>
        </w:rPr>
      </w:pPr>
      <w:r w:rsidRPr="00DE5DD5">
        <w:rPr>
          <w:bCs/>
          <w:lang w:val="ru-RU"/>
        </w:rPr>
        <w:t>-</w:t>
      </w:r>
      <w:r w:rsidRPr="00DE5DD5">
        <w:rPr>
          <w:bCs/>
          <w:lang w:val="ru-RU"/>
        </w:rPr>
        <w:tab/>
        <w:t xml:space="preserve">Присутствие в Зоне </w:t>
      </w:r>
      <w:r w:rsidRPr="00DE5DD5">
        <w:rPr>
          <w:b/>
          <w:bCs/>
          <w:lang w:val="ru-RU"/>
        </w:rPr>
        <w:t>одного члена команды</w:t>
      </w:r>
      <w:r w:rsidRPr="00DE5DD5">
        <w:rPr>
          <w:bCs/>
          <w:lang w:val="ru-RU"/>
        </w:rPr>
        <w:t xml:space="preserve"> для оказания помощи в проведении процедуры маркировки шин/чтения штрих-кодов разрешается согласно п. 10 </w:t>
      </w:r>
      <w:r w:rsidRPr="00DE5DD5">
        <w:rPr>
          <w:rFonts w:eastAsia="Arial Narrow"/>
          <w:spacing w:val="1"/>
          <w:lang w:val="ru-RU"/>
        </w:rPr>
        <w:t xml:space="preserve">Правил </w:t>
      </w:r>
      <w:r w:rsidRPr="00DE5DD5">
        <w:rPr>
          <w:rFonts w:eastAsia="Arial Narrow"/>
          <w:spacing w:val="1"/>
        </w:rPr>
        <w:t>FIA</w:t>
      </w:r>
      <w:r w:rsidRPr="00DE5DD5">
        <w:rPr>
          <w:rFonts w:eastAsia="Arial Narrow"/>
          <w:spacing w:val="1"/>
          <w:lang w:val="ru-RU"/>
        </w:rPr>
        <w:t xml:space="preserve"> 2021</w:t>
      </w:r>
      <w:r w:rsidRPr="00DE5DD5">
        <w:rPr>
          <w:bCs/>
          <w:lang w:val="ru-RU"/>
        </w:rPr>
        <w:t>.</w:t>
      </w:r>
    </w:p>
    <w:p w14:paraId="0B880956" w14:textId="77777777" w:rsidR="008561CC" w:rsidRPr="00DE5DD5" w:rsidRDefault="008561CC" w:rsidP="008561CC">
      <w:pPr>
        <w:rPr>
          <w:lang w:val="ru-RU"/>
        </w:rPr>
      </w:pPr>
    </w:p>
    <w:p w14:paraId="300558DB" w14:textId="11BB5962" w:rsidR="003C449F" w:rsidRPr="00DE5DD5" w:rsidRDefault="003C449F" w:rsidP="003C449F">
      <w:pPr>
        <w:rPr>
          <w:lang w:val="ru-RU"/>
        </w:rPr>
      </w:pPr>
    </w:p>
    <w:p w14:paraId="582E8739" w14:textId="77777777" w:rsidR="00521F50" w:rsidRPr="00DE5DD5" w:rsidRDefault="00521F50" w:rsidP="003C449F">
      <w:pPr>
        <w:rPr>
          <w:i/>
          <w:lang w:val="ru-RU"/>
        </w:rPr>
      </w:pPr>
    </w:p>
    <w:p w14:paraId="0C06825B" w14:textId="3AA27B7E" w:rsidR="003C449F" w:rsidRPr="00DE5DD5" w:rsidRDefault="003C449F" w:rsidP="003C449F">
      <w:pPr>
        <w:pStyle w:val="FormatvorlageArticle21Links0cmHngend15cm"/>
        <w:numPr>
          <w:ilvl w:val="0"/>
          <w:numId w:val="0"/>
        </w:numPr>
        <w:ind w:left="993" w:hanging="993"/>
        <w:outlineLvl w:val="1"/>
        <w:rPr>
          <w:lang w:val="ru-RU"/>
        </w:rPr>
      </w:pPr>
      <w:bookmarkStart w:id="38" w:name="_Toc30956930"/>
      <w:r w:rsidRPr="00DE5DD5">
        <w:rPr>
          <w:lang w:val="ru-RU"/>
        </w:rPr>
        <w:t>11.11</w:t>
      </w:r>
      <w:r w:rsidRPr="00DE5DD5">
        <w:rPr>
          <w:lang w:val="ru-RU"/>
        </w:rPr>
        <w:tab/>
      </w:r>
      <w:bookmarkEnd w:id="38"/>
      <w:r w:rsidR="003F5FB4" w:rsidRPr="00DE5DD5">
        <w:rPr>
          <w:lang w:val="ru-RU"/>
        </w:rPr>
        <w:t>Зоны контроля скорости</w:t>
      </w:r>
    </w:p>
    <w:p w14:paraId="6AA7E44A" w14:textId="30C7A0D7" w:rsidR="003F5FB4" w:rsidRDefault="003F5FB4" w:rsidP="003F5FB4">
      <w:pPr>
        <w:pStyle w:val="Anhangstandard"/>
        <w:jc w:val="both"/>
        <w:rPr>
          <w:lang w:val="ru-RU"/>
        </w:rPr>
      </w:pPr>
      <w:r w:rsidRPr="00DE5DD5">
        <w:rPr>
          <w:bCs/>
          <w:lang w:val="ru-RU"/>
        </w:rPr>
        <w:t xml:space="preserve">На спецучастках будут организованы </w:t>
      </w:r>
      <w:r w:rsidRPr="00DE5DD5">
        <w:rPr>
          <w:b/>
          <w:bCs/>
          <w:lang w:val="ru-RU"/>
        </w:rPr>
        <w:t>Зоны контроля скорости</w:t>
      </w:r>
      <w:r w:rsidRPr="00DE5DD5">
        <w:rPr>
          <w:lang w:val="ru-RU"/>
        </w:rPr>
        <w:t xml:space="preserve">. Работа этой зоны описывается в п. 37 </w:t>
      </w:r>
      <w:r w:rsidRPr="00DE5DD5">
        <w:rPr>
          <w:rFonts w:eastAsia="Arial Narrow"/>
          <w:spacing w:val="1"/>
          <w:lang w:val="ru-RU"/>
        </w:rPr>
        <w:t xml:space="preserve">Правил </w:t>
      </w:r>
      <w:r w:rsidRPr="00DE5DD5">
        <w:rPr>
          <w:rFonts w:eastAsia="Arial Narrow"/>
          <w:spacing w:val="1"/>
        </w:rPr>
        <w:t>FIA</w:t>
      </w:r>
      <w:r w:rsidRPr="00DE5DD5">
        <w:rPr>
          <w:rFonts w:eastAsia="Arial Narrow"/>
          <w:spacing w:val="1"/>
          <w:lang w:val="ru-RU"/>
        </w:rPr>
        <w:t xml:space="preserve"> 2021. Максимальная скорость в Зонах контроля скорости на спецучастках будет установлена на устройствах </w:t>
      </w:r>
      <w:r w:rsidRPr="00DE5DD5">
        <w:t>NAV</w:t>
      </w:r>
      <w:r w:rsidRPr="00DE5DD5">
        <w:rPr>
          <w:lang w:val="ru-RU"/>
        </w:rPr>
        <w:t>-</w:t>
      </w:r>
      <w:r w:rsidRPr="00DE5DD5">
        <w:t>GPS</w:t>
      </w:r>
      <w:r w:rsidRPr="00DE5DD5">
        <w:rPr>
          <w:lang w:val="ru-RU"/>
        </w:rPr>
        <w:t xml:space="preserve"> и указана в Дорожной книге. В случае возникновения разночтений между </w:t>
      </w:r>
      <w:r w:rsidRPr="00DE5DD5">
        <w:t>NAV</w:t>
      </w:r>
      <w:r w:rsidRPr="00DE5DD5">
        <w:rPr>
          <w:lang w:val="ru-RU"/>
        </w:rPr>
        <w:t>-</w:t>
      </w:r>
      <w:r w:rsidRPr="00DE5DD5">
        <w:t>GPS</w:t>
      </w:r>
      <w:r w:rsidRPr="00DE5DD5">
        <w:rPr>
          <w:lang w:val="ru-RU"/>
        </w:rPr>
        <w:t xml:space="preserve"> и Дорожной книгой, информация, отражающаяся на </w:t>
      </w:r>
      <w:r w:rsidRPr="00DE5DD5">
        <w:t>NAV</w:t>
      </w:r>
      <w:r w:rsidRPr="00DE5DD5">
        <w:rPr>
          <w:lang w:val="ru-RU"/>
        </w:rPr>
        <w:t>-</w:t>
      </w:r>
      <w:r w:rsidRPr="00DE5DD5">
        <w:t>GPS</w:t>
      </w:r>
      <w:r w:rsidRPr="00DE5DD5">
        <w:rPr>
          <w:lang w:val="ru-RU"/>
        </w:rPr>
        <w:t xml:space="preserve">, будет иметь преимущество. В случае нарушения участник будет </w:t>
      </w:r>
      <w:proofErr w:type="spellStart"/>
      <w:r w:rsidRPr="00DE5DD5">
        <w:rPr>
          <w:lang w:val="ru-RU"/>
        </w:rPr>
        <w:t>пенализирован</w:t>
      </w:r>
      <w:proofErr w:type="spellEnd"/>
      <w:r w:rsidRPr="00DE5DD5">
        <w:rPr>
          <w:lang w:val="ru-RU"/>
        </w:rPr>
        <w:t xml:space="preserve"> Руководителем гонки в соот</w:t>
      </w:r>
      <w:r w:rsidR="00940675">
        <w:rPr>
          <w:lang w:val="ru-RU"/>
        </w:rPr>
        <w:t xml:space="preserve">ветствии со ст. 37.2.6 </w:t>
      </w:r>
      <w:r w:rsidRPr="00DE5DD5">
        <w:rPr>
          <w:rFonts w:eastAsia="Arial Narrow"/>
          <w:spacing w:val="1"/>
          <w:lang w:val="ru-RU"/>
        </w:rPr>
        <w:t xml:space="preserve">Правил </w:t>
      </w:r>
      <w:r w:rsidRPr="00DE5DD5">
        <w:rPr>
          <w:rFonts w:eastAsia="Arial Narrow"/>
          <w:spacing w:val="1"/>
        </w:rPr>
        <w:t>FIA</w:t>
      </w:r>
      <w:r w:rsidRPr="00DE5DD5">
        <w:rPr>
          <w:rFonts w:eastAsia="Arial Narrow"/>
          <w:spacing w:val="1"/>
          <w:lang w:val="ru-RU"/>
        </w:rPr>
        <w:t xml:space="preserve"> 2021</w:t>
      </w:r>
      <w:r w:rsidRPr="00DE5DD5">
        <w:rPr>
          <w:lang w:val="ru-RU"/>
        </w:rPr>
        <w:t xml:space="preserve">. </w:t>
      </w:r>
    </w:p>
    <w:p w14:paraId="1AC0A219" w14:textId="1EDBC48A" w:rsidR="00171010" w:rsidRDefault="00171010" w:rsidP="003F5FB4">
      <w:pPr>
        <w:pStyle w:val="Anhangstandard"/>
        <w:jc w:val="both"/>
        <w:rPr>
          <w:lang w:val="ru-RU"/>
        </w:rPr>
      </w:pPr>
    </w:p>
    <w:p w14:paraId="700F9A07" w14:textId="285ABE6E" w:rsidR="00171010" w:rsidRPr="00940675" w:rsidRDefault="00171010" w:rsidP="003F5FB4">
      <w:pPr>
        <w:pStyle w:val="Anhangstandard"/>
        <w:jc w:val="both"/>
        <w:rPr>
          <w:b/>
          <w:lang w:val="ru-RU"/>
        </w:rPr>
      </w:pPr>
      <w:r w:rsidRPr="00940675">
        <w:rPr>
          <w:highlight w:val="cyan"/>
          <w:lang w:val="ru-RU"/>
        </w:rPr>
        <w:t xml:space="preserve">На дорогах общего пользования все экипажи, а также члены команд должны придерживаться Правил Дорожного Движения, действующих в Российской федерации. На загородных дорогах действует ограничение 90 км/ч, на автомагистралях (обозначены специальным знаком) 110км/ч. На территории </w:t>
      </w:r>
      <w:r w:rsidR="00940675" w:rsidRPr="00940675">
        <w:rPr>
          <w:highlight w:val="cyan"/>
          <w:lang w:val="ru-RU"/>
        </w:rPr>
        <w:t xml:space="preserve">городов и иных поселений - 60 км/ч, если иное не обозначено дорожными знаками. На </w:t>
      </w:r>
      <w:proofErr w:type="spellStart"/>
      <w:r w:rsidR="00940675" w:rsidRPr="00940675">
        <w:rPr>
          <w:highlight w:val="cyan"/>
          <w:lang w:val="ru-RU"/>
        </w:rPr>
        <w:t>лиазонах</w:t>
      </w:r>
      <w:proofErr w:type="spellEnd"/>
      <w:r w:rsidR="00940675" w:rsidRPr="00940675">
        <w:rPr>
          <w:highlight w:val="cyan"/>
          <w:lang w:val="ru-RU"/>
        </w:rPr>
        <w:t xml:space="preserve"> ограничение скорости. Установленное Организатором, составляет 120 км/ч. Соблюдение этого требования будет проверено при помощи показаний оборудования </w:t>
      </w:r>
      <w:r w:rsidR="00940675" w:rsidRPr="00940675">
        <w:rPr>
          <w:highlight w:val="cyan"/>
          <w:lang w:val="en-US"/>
        </w:rPr>
        <w:t>ERTF</w:t>
      </w:r>
      <w:r w:rsidR="00940675" w:rsidRPr="00940675">
        <w:rPr>
          <w:highlight w:val="cyan"/>
          <w:lang w:val="ru-RU"/>
        </w:rPr>
        <w:t>. На дорожных секциях с этой целью будут использованы показания приборов навигации (</w:t>
      </w:r>
      <w:r w:rsidR="00940675" w:rsidRPr="00940675">
        <w:rPr>
          <w:highlight w:val="cyan"/>
          <w:lang w:val="en-US"/>
        </w:rPr>
        <w:t>GPS</w:t>
      </w:r>
      <w:r w:rsidR="00940675" w:rsidRPr="00940675">
        <w:rPr>
          <w:highlight w:val="cyan"/>
          <w:lang w:val="ru-RU"/>
        </w:rPr>
        <w:t xml:space="preserve"> </w:t>
      </w:r>
      <w:r w:rsidR="00940675" w:rsidRPr="00940675">
        <w:rPr>
          <w:highlight w:val="cyan"/>
          <w:lang w:val="en-US"/>
        </w:rPr>
        <w:t>Unit</w:t>
      </w:r>
      <w:r w:rsidR="00940675" w:rsidRPr="00940675">
        <w:rPr>
          <w:highlight w:val="cyan"/>
          <w:lang w:val="ru-RU"/>
        </w:rPr>
        <w:t xml:space="preserve">). Контролировать скоростной режим можно при помощи показаний скорости на экране прибора </w:t>
      </w:r>
      <w:r w:rsidR="00940675" w:rsidRPr="00940675">
        <w:rPr>
          <w:highlight w:val="cyan"/>
          <w:lang w:val="en-US"/>
        </w:rPr>
        <w:t>GPS</w:t>
      </w:r>
      <w:r w:rsidR="00940675" w:rsidRPr="00940675">
        <w:rPr>
          <w:highlight w:val="cyan"/>
          <w:lang w:val="ru-RU"/>
        </w:rPr>
        <w:t>. Все нарушения скоростного режима, обнаруженные при снятии показаний приборов навигации (</w:t>
      </w:r>
      <w:r w:rsidR="00940675" w:rsidRPr="00940675">
        <w:rPr>
          <w:highlight w:val="cyan"/>
          <w:lang w:val="en-US"/>
        </w:rPr>
        <w:t>GPS</w:t>
      </w:r>
      <w:r w:rsidR="00940675" w:rsidRPr="00940675">
        <w:rPr>
          <w:highlight w:val="cyan"/>
          <w:lang w:val="ru-RU"/>
        </w:rPr>
        <w:t xml:space="preserve">), будут </w:t>
      </w:r>
      <w:proofErr w:type="spellStart"/>
      <w:r w:rsidR="00940675" w:rsidRPr="00940675">
        <w:rPr>
          <w:highlight w:val="cyan"/>
          <w:lang w:val="ru-RU"/>
        </w:rPr>
        <w:t>пенализированы</w:t>
      </w:r>
      <w:proofErr w:type="spellEnd"/>
      <w:r w:rsidR="00940675" w:rsidRPr="00940675">
        <w:rPr>
          <w:highlight w:val="cyan"/>
          <w:lang w:val="ru-RU"/>
        </w:rPr>
        <w:t xml:space="preserve"> Руководителем гонки согласно требованиям ст. 37.2.6. Правил ФИА 2021.</w:t>
      </w:r>
    </w:p>
    <w:p w14:paraId="2BAA3E7E" w14:textId="77777777" w:rsidR="008561CC" w:rsidRPr="00DE5DD5" w:rsidRDefault="008561CC">
      <w:pPr>
        <w:widowControl/>
        <w:jc w:val="left"/>
        <w:rPr>
          <w:lang w:val="ru-RU"/>
        </w:rPr>
      </w:pPr>
    </w:p>
    <w:p w14:paraId="55A96C3A" w14:textId="0CDF4FC8" w:rsidR="00521F50" w:rsidRPr="00DE5DD5" w:rsidRDefault="00521F50" w:rsidP="00521F50">
      <w:pPr>
        <w:pStyle w:val="FormatvorlageArticle21Links0cmHngend15cm"/>
        <w:numPr>
          <w:ilvl w:val="0"/>
          <w:numId w:val="0"/>
        </w:numPr>
        <w:ind w:left="993" w:hanging="993"/>
        <w:outlineLvl w:val="1"/>
        <w:rPr>
          <w:lang w:val="ru-RU"/>
        </w:rPr>
      </w:pPr>
      <w:r w:rsidRPr="00DE5DD5">
        <w:rPr>
          <w:lang w:val="ru-RU"/>
        </w:rPr>
        <w:t>11.12</w:t>
      </w:r>
      <w:r w:rsidRPr="00DE5DD5">
        <w:rPr>
          <w:lang w:val="ru-RU"/>
        </w:rPr>
        <w:tab/>
      </w:r>
      <w:r w:rsidR="00A323BC" w:rsidRPr="00DE5DD5">
        <w:rPr>
          <w:lang w:val="ru-RU"/>
        </w:rPr>
        <w:t>Официальные тестовые заезды</w:t>
      </w:r>
    </w:p>
    <w:p w14:paraId="5FA9DD9C" w14:textId="5A6BAEEE" w:rsidR="00521F50" w:rsidRPr="00DE5DD5" w:rsidRDefault="003F5FB4" w:rsidP="00521F50">
      <w:pPr>
        <w:rPr>
          <w:i/>
          <w:lang w:val="ru-RU"/>
        </w:rPr>
      </w:pPr>
      <w:r w:rsidRPr="00DE5DD5">
        <w:rPr>
          <w:i/>
          <w:lang w:val="ru-RU"/>
        </w:rPr>
        <w:t>Не применимо.</w:t>
      </w:r>
    </w:p>
    <w:p w14:paraId="1C344FB6" w14:textId="1D3D66CC" w:rsidR="00146ABF" w:rsidRPr="00DE5DD5" w:rsidRDefault="00146ABF" w:rsidP="00521F50">
      <w:pPr>
        <w:rPr>
          <w:i/>
          <w:lang w:val="ru-RU"/>
        </w:rPr>
      </w:pPr>
    </w:p>
    <w:p w14:paraId="5A77DE7E" w14:textId="407642B6" w:rsidR="00146ABF" w:rsidRPr="00DE5DD5" w:rsidRDefault="00146ABF" w:rsidP="00146ABF">
      <w:pPr>
        <w:pStyle w:val="FormatvorlageArticle21Links0cmHngend15cm"/>
        <w:numPr>
          <w:ilvl w:val="0"/>
          <w:numId w:val="0"/>
        </w:numPr>
        <w:ind w:left="993" w:hanging="993"/>
        <w:outlineLvl w:val="1"/>
        <w:rPr>
          <w:lang w:val="ru-RU"/>
        </w:rPr>
      </w:pPr>
      <w:r w:rsidRPr="00DE5DD5">
        <w:rPr>
          <w:lang w:val="ru-RU"/>
        </w:rPr>
        <w:t>11.13</w:t>
      </w:r>
      <w:r w:rsidRPr="00DE5DD5">
        <w:rPr>
          <w:lang w:val="ru-RU"/>
        </w:rPr>
        <w:tab/>
      </w:r>
      <w:r w:rsidR="00A323BC" w:rsidRPr="00DE5DD5">
        <w:rPr>
          <w:lang w:val="ru-RU"/>
        </w:rPr>
        <w:t>Камера на борту</w:t>
      </w:r>
    </w:p>
    <w:p w14:paraId="13EA1A42" w14:textId="77777777" w:rsidR="00A323BC" w:rsidRPr="00DE5DD5" w:rsidRDefault="00A323BC" w:rsidP="00A323BC">
      <w:pPr>
        <w:pStyle w:val="Anhangstandard"/>
        <w:jc w:val="both"/>
        <w:rPr>
          <w:rFonts w:eastAsia="Arial Narrow"/>
          <w:lang w:val="ru-RU"/>
        </w:rPr>
      </w:pPr>
      <w:r w:rsidRPr="00DE5DD5">
        <w:rPr>
          <w:rFonts w:eastAsia="Arial Narrow"/>
          <w:lang w:val="ru-RU"/>
        </w:rPr>
        <w:t xml:space="preserve">Установка камер на борту может быть осуществлена в соответствии с требованиями п.11 Правил </w:t>
      </w:r>
      <w:r w:rsidRPr="00DE5DD5">
        <w:rPr>
          <w:rFonts w:eastAsia="Arial Narrow"/>
        </w:rPr>
        <w:t>FIA</w:t>
      </w:r>
    </w:p>
    <w:p w14:paraId="5567CA96" w14:textId="77777777" w:rsidR="00146ABF" w:rsidRPr="00DE5DD5" w:rsidRDefault="00146ABF" w:rsidP="00146ABF">
      <w:pPr>
        <w:rPr>
          <w:i/>
          <w:lang w:val="ru-RU"/>
        </w:rPr>
      </w:pPr>
    </w:p>
    <w:p w14:paraId="4DB88082" w14:textId="0C276633" w:rsidR="00146ABF" w:rsidRPr="00DE5DD5" w:rsidRDefault="00146ABF" w:rsidP="00146ABF">
      <w:pPr>
        <w:pStyle w:val="FormatvorlageArticle21Links0cmHngend15cm"/>
        <w:numPr>
          <w:ilvl w:val="0"/>
          <w:numId w:val="0"/>
        </w:numPr>
        <w:ind w:left="993" w:hanging="993"/>
        <w:outlineLvl w:val="1"/>
        <w:rPr>
          <w:lang w:val="ru-RU"/>
        </w:rPr>
      </w:pPr>
      <w:r w:rsidRPr="00DE5DD5">
        <w:rPr>
          <w:lang w:val="ru-RU"/>
        </w:rPr>
        <w:t>11.14</w:t>
      </w:r>
      <w:r w:rsidRPr="00DE5DD5">
        <w:rPr>
          <w:lang w:val="ru-RU"/>
        </w:rPr>
        <w:tab/>
      </w:r>
      <w:r w:rsidR="00A323BC" w:rsidRPr="00DE5DD5">
        <w:rPr>
          <w:lang w:val="ru-RU"/>
        </w:rPr>
        <w:t>Брифинг</w:t>
      </w:r>
    </w:p>
    <w:p w14:paraId="049B9ADD" w14:textId="24966302" w:rsidR="00A323BC" w:rsidRPr="00DE5DD5" w:rsidRDefault="00A323BC" w:rsidP="00146ABF">
      <w:pPr>
        <w:rPr>
          <w:lang w:val="ru-RU"/>
        </w:rPr>
      </w:pPr>
      <w:r w:rsidRPr="00DE5DD5">
        <w:rPr>
          <w:lang w:val="ru-RU"/>
        </w:rPr>
        <w:t>Брифинг участников состоится согласно Программе (см. п</w:t>
      </w:r>
      <w:r w:rsidR="00987D75" w:rsidRPr="00DE5DD5">
        <w:rPr>
          <w:lang w:val="ru-RU"/>
        </w:rPr>
        <w:t>.</w:t>
      </w:r>
      <w:r w:rsidRPr="00DE5DD5">
        <w:rPr>
          <w:lang w:val="ru-RU"/>
        </w:rPr>
        <w:t>3 данного Регламента)</w:t>
      </w:r>
    </w:p>
    <w:p w14:paraId="47CD9AAA" w14:textId="4A0E8350" w:rsidR="00285B74" w:rsidRPr="00DE5DD5" w:rsidRDefault="00A323BC" w:rsidP="00146ABF">
      <w:pPr>
        <w:rPr>
          <w:lang w:val="ru-RU"/>
        </w:rPr>
      </w:pPr>
      <w:r w:rsidRPr="00DE5DD5">
        <w:rPr>
          <w:lang w:val="ru-RU"/>
        </w:rPr>
        <w:t xml:space="preserve">Согласно требованиям Плана распространения </w:t>
      </w:r>
      <w:proofErr w:type="spellStart"/>
      <w:r w:rsidRPr="00DE5DD5">
        <w:rPr>
          <w:lang w:val="ru-RU"/>
        </w:rPr>
        <w:t>коронавирусной</w:t>
      </w:r>
      <w:proofErr w:type="spellEnd"/>
      <w:r w:rsidRPr="00DE5DD5">
        <w:rPr>
          <w:lang w:val="ru-RU"/>
        </w:rPr>
        <w:t xml:space="preserve"> инфекции брифинг будет проходить в онлайн формате, а вся информация по брифингу будет опубликована на сайте </w:t>
      </w:r>
      <w:r w:rsidR="00285B74" w:rsidRPr="00DE5DD5">
        <w:t>www</w:t>
      </w:r>
      <w:r w:rsidR="00285B74" w:rsidRPr="00DE5DD5">
        <w:rPr>
          <w:lang w:val="ru-RU"/>
        </w:rPr>
        <w:t>.</w:t>
      </w:r>
      <w:proofErr w:type="spellStart"/>
      <w:r w:rsidR="00285B74" w:rsidRPr="00DE5DD5">
        <w:t>bajarussia</w:t>
      </w:r>
      <w:proofErr w:type="spellEnd"/>
      <w:r w:rsidR="00285B74" w:rsidRPr="00DE5DD5">
        <w:rPr>
          <w:lang w:val="ru-RU"/>
        </w:rPr>
        <w:t>.</w:t>
      </w:r>
      <w:r w:rsidR="00285B74" w:rsidRPr="00DE5DD5">
        <w:t>com</w:t>
      </w:r>
      <w:r w:rsidR="00285B74" w:rsidRPr="00DE5DD5">
        <w:rPr>
          <w:lang w:val="ru-RU"/>
        </w:rPr>
        <w:t xml:space="preserve"> </w:t>
      </w:r>
      <w:r w:rsidRPr="00DE5DD5">
        <w:rPr>
          <w:lang w:val="ru-RU"/>
        </w:rPr>
        <w:t>и в</w:t>
      </w:r>
      <w:r w:rsidR="00285B74" w:rsidRPr="00DE5DD5">
        <w:rPr>
          <w:lang w:val="ru-RU"/>
        </w:rPr>
        <w:t xml:space="preserve"> </w:t>
      </w:r>
      <w:proofErr w:type="spellStart"/>
      <w:r w:rsidR="00285B74" w:rsidRPr="00DE5DD5">
        <w:t>Sportity</w:t>
      </w:r>
      <w:proofErr w:type="spellEnd"/>
      <w:r w:rsidR="00285B74" w:rsidRPr="00DE5DD5">
        <w:rPr>
          <w:lang w:val="ru-RU"/>
        </w:rPr>
        <w:t xml:space="preserve"> </w:t>
      </w:r>
      <w:r w:rsidR="00285B74" w:rsidRPr="00DE5DD5">
        <w:t>app</w:t>
      </w:r>
      <w:r w:rsidR="00285B74" w:rsidRPr="00DE5DD5">
        <w:rPr>
          <w:lang w:val="ru-RU"/>
        </w:rPr>
        <w:t>.</w:t>
      </w:r>
    </w:p>
    <w:p w14:paraId="4715ACD8" w14:textId="77777777" w:rsidR="00C934C0" w:rsidRPr="00A323BC" w:rsidRDefault="00C934C0" w:rsidP="00146ABF">
      <w:pPr>
        <w:rPr>
          <w:lang w:val="ru-RU"/>
        </w:rPr>
      </w:pPr>
    </w:p>
    <w:p w14:paraId="2594C2FF" w14:textId="459A54F1" w:rsidR="00C934C0" w:rsidRPr="00DE5DD5" w:rsidRDefault="00C934C0" w:rsidP="00A323BC">
      <w:pPr>
        <w:ind w:left="993" w:hanging="993"/>
        <w:rPr>
          <w:b/>
          <w:lang w:val="ru-RU"/>
        </w:rPr>
      </w:pPr>
      <w:r w:rsidRPr="00DE5DD5">
        <w:rPr>
          <w:b/>
          <w:lang w:val="ru-RU"/>
        </w:rPr>
        <w:t xml:space="preserve">11.15 </w:t>
      </w:r>
      <w:r w:rsidR="00A323BC" w:rsidRPr="00DE5DD5">
        <w:rPr>
          <w:b/>
          <w:lang w:val="ru-RU"/>
        </w:rPr>
        <w:tab/>
        <w:t>Мерный километр</w:t>
      </w:r>
    </w:p>
    <w:p w14:paraId="61B2A3A3" w14:textId="77777777" w:rsidR="00A323BC" w:rsidRPr="00DE5DD5" w:rsidRDefault="00A323BC" w:rsidP="00A323BC">
      <w:pPr>
        <w:pStyle w:val="Anhangstandard"/>
        <w:jc w:val="both"/>
        <w:rPr>
          <w:lang w:val="ru-RU"/>
        </w:rPr>
      </w:pPr>
      <w:r w:rsidRPr="00DE5DD5">
        <w:rPr>
          <w:lang w:val="ru-RU"/>
        </w:rPr>
        <w:t xml:space="preserve">Утвержденная длина 1 (один) километр была измерена в качестве </w:t>
      </w:r>
      <w:r w:rsidRPr="00DE5DD5">
        <w:t>GPS</w:t>
      </w:r>
      <w:r w:rsidRPr="00DE5DD5">
        <w:rPr>
          <w:lang w:val="ru-RU"/>
        </w:rPr>
        <w:t xml:space="preserve"> километра на асфальтовой дороге неподалеку от спортивно-развлекательного комплекса «ИГОРА Драйв» и будет отмечена знаками в начале и в конце. Точное расположение мерного километра будет опубликовано на ОТИ перед началом АП.</w:t>
      </w:r>
    </w:p>
    <w:p w14:paraId="78747772" w14:textId="77777777" w:rsidR="005A6154" w:rsidRPr="00DE5DD5" w:rsidRDefault="005A6154" w:rsidP="00146ABF">
      <w:pPr>
        <w:rPr>
          <w:lang w:val="ru-RU"/>
        </w:rPr>
      </w:pPr>
    </w:p>
    <w:p w14:paraId="2717556A" w14:textId="27DB3A93" w:rsidR="005A6154" w:rsidRPr="00DE5DD5" w:rsidRDefault="005A6154" w:rsidP="00A323BC">
      <w:pPr>
        <w:ind w:left="993" w:hanging="993"/>
        <w:rPr>
          <w:b/>
          <w:lang w:val="ru-RU"/>
        </w:rPr>
      </w:pPr>
      <w:r w:rsidRPr="00DE5DD5">
        <w:rPr>
          <w:b/>
          <w:lang w:val="ru-RU"/>
        </w:rPr>
        <w:t xml:space="preserve">11.16 </w:t>
      </w:r>
      <w:r w:rsidR="00A323BC" w:rsidRPr="00DE5DD5">
        <w:rPr>
          <w:b/>
          <w:lang w:val="ru-RU"/>
        </w:rPr>
        <w:tab/>
      </w:r>
      <w:r w:rsidR="00DE5DD5" w:rsidRPr="00DE5DD5">
        <w:rPr>
          <w:b/>
          <w:lang w:val="ru-RU"/>
        </w:rPr>
        <w:t>Контрольные карты</w:t>
      </w:r>
    </w:p>
    <w:p w14:paraId="589B5B90" w14:textId="0AA5368B" w:rsidR="00547F11" w:rsidRDefault="00A323BC" w:rsidP="00146ABF">
      <w:pPr>
        <w:rPr>
          <w:lang w:val="ru-RU"/>
        </w:rPr>
      </w:pPr>
      <w:r w:rsidRPr="00DE5DD5">
        <w:rPr>
          <w:lang w:val="ru-RU"/>
        </w:rPr>
        <w:t xml:space="preserve">Все </w:t>
      </w:r>
      <w:r w:rsidR="00DE5DD5" w:rsidRPr="00DE5DD5">
        <w:rPr>
          <w:lang w:val="ru-RU"/>
        </w:rPr>
        <w:t>контрольные карты</w:t>
      </w:r>
      <w:r w:rsidRPr="00DE5DD5">
        <w:rPr>
          <w:lang w:val="ru-RU"/>
        </w:rPr>
        <w:t xml:space="preserve"> будут выданы участникам на АП.</w:t>
      </w:r>
    </w:p>
    <w:p w14:paraId="3872E36F" w14:textId="77777777" w:rsidR="00940675" w:rsidRDefault="00DE5DD5" w:rsidP="00146ABF">
      <w:pPr>
        <w:rPr>
          <w:lang w:val="ru-RU"/>
        </w:rPr>
      </w:pPr>
      <w:r w:rsidRPr="00DE5DD5">
        <w:rPr>
          <w:highlight w:val="cyan"/>
          <w:lang w:val="ru-RU"/>
        </w:rPr>
        <w:lastRenderedPageBreak/>
        <w:t xml:space="preserve">Согласно требованиям плана по предупреждению распространения КОВИД-19 </w:t>
      </w:r>
      <w:proofErr w:type="spellStart"/>
      <w:r w:rsidRPr="00DE5DD5">
        <w:rPr>
          <w:highlight w:val="cyan"/>
          <w:lang w:val="ru-RU"/>
        </w:rPr>
        <w:t>бахи</w:t>
      </w:r>
      <w:proofErr w:type="spellEnd"/>
      <w:r w:rsidRPr="00DE5DD5">
        <w:rPr>
          <w:highlight w:val="cyan"/>
          <w:lang w:val="ru-RU"/>
        </w:rPr>
        <w:t xml:space="preserve"> «Россия – Северный Лес 2021» все контрольные карты будут собираться </w:t>
      </w:r>
      <w:r w:rsidR="00940675" w:rsidRPr="00DE5DD5">
        <w:rPr>
          <w:highlight w:val="cyan"/>
          <w:lang w:val="ru-RU"/>
        </w:rPr>
        <w:t xml:space="preserve">бесконтактным методом </w:t>
      </w:r>
      <w:r w:rsidRPr="00DE5DD5">
        <w:rPr>
          <w:highlight w:val="cyan"/>
          <w:lang w:val="ru-RU"/>
        </w:rPr>
        <w:t>в спе</w:t>
      </w:r>
      <w:r w:rsidRPr="00630862">
        <w:rPr>
          <w:highlight w:val="cyan"/>
          <w:lang w:val="ru-RU"/>
        </w:rPr>
        <w:t>циально отведённый ящик</w:t>
      </w:r>
      <w:r w:rsidR="00940675" w:rsidRPr="00630862">
        <w:rPr>
          <w:highlight w:val="cyan"/>
          <w:lang w:val="ru-RU"/>
        </w:rPr>
        <w:t xml:space="preserve"> на следующих КВ:</w:t>
      </w:r>
    </w:p>
    <w:p w14:paraId="7F2A17F5" w14:textId="4C16CB0B" w:rsidR="00DE5DD5" w:rsidRPr="00630862" w:rsidRDefault="00940675" w:rsidP="00146ABF">
      <w:pPr>
        <w:rPr>
          <w:highlight w:val="cyan"/>
          <w:lang w:val="ru-RU"/>
        </w:rPr>
      </w:pPr>
      <w:r>
        <w:rPr>
          <w:lang w:val="ru-RU"/>
        </w:rPr>
        <w:tab/>
      </w:r>
      <w:r w:rsidRPr="00630862">
        <w:rPr>
          <w:highlight w:val="cyan"/>
          <w:lang w:val="ru-RU"/>
        </w:rPr>
        <w:t>5 февраля Пятница</w:t>
      </w:r>
      <w:r w:rsidRPr="00630862">
        <w:rPr>
          <w:highlight w:val="cyan"/>
          <w:lang w:val="ru-RU"/>
        </w:rPr>
        <w:tab/>
      </w:r>
      <w:r w:rsidRPr="00630862">
        <w:rPr>
          <w:b/>
          <w:highlight w:val="cyan"/>
          <w:lang w:val="ru-RU"/>
        </w:rPr>
        <w:t>1</w:t>
      </w:r>
      <w:r w:rsidRPr="00630862">
        <w:rPr>
          <w:b/>
          <w:highlight w:val="cyan"/>
          <w:lang w:val="en-US"/>
        </w:rPr>
        <w:t>C</w:t>
      </w:r>
      <w:r w:rsidRPr="00630862">
        <w:rPr>
          <w:highlight w:val="cyan"/>
          <w:lang w:val="ru-RU"/>
        </w:rPr>
        <w:t xml:space="preserve"> </w:t>
      </w:r>
      <w:proofErr w:type="spellStart"/>
      <w:r w:rsidRPr="00630862">
        <w:rPr>
          <w:highlight w:val="cyan"/>
          <w:lang w:val="ru-RU"/>
        </w:rPr>
        <w:t>Регруппинг</w:t>
      </w:r>
      <w:proofErr w:type="spellEnd"/>
      <w:r w:rsidRPr="00630862">
        <w:rPr>
          <w:highlight w:val="cyan"/>
          <w:lang w:val="ru-RU"/>
        </w:rPr>
        <w:t xml:space="preserve"> вход,</w:t>
      </w:r>
      <w:r w:rsidRPr="00630862">
        <w:rPr>
          <w:highlight w:val="cyan"/>
          <w:lang w:val="ru-RU"/>
        </w:rPr>
        <w:tab/>
      </w:r>
      <w:r w:rsidRPr="00630862">
        <w:rPr>
          <w:b/>
          <w:highlight w:val="cyan"/>
          <w:lang w:val="ru-RU"/>
        </w:rPr>
        <w:t>1</w:t>
      </w:r>
      <w:r w:rsidRPr="00630862">
        <w:rPr>
          <w:b/>
          <w:highlight w:val="cyan"/>
          <w:lang w:val="en-US"/>
        </w:rPr>
        <w:t>G</w:t>
      </w:r>
      <w:r w:rsidRPr="00630862">
        <w:rPr>
          <w:highlight w:val="cyan"/>
          <w:lang w:val="ru-RU"/>
        </w:rPr>
        <w:t xml:space="preserve"> Сервис вход,</w:t>
      </w:r>
      <w:r w:rsidRPr="00630862">
        <w:rPr>
          <w:highlight w:val="cyan"/>
          <w:lang w:val="ru-RU"/>
        </w:rPr>
        <w:tab/>
      </w:r>
      <w:r w:rsidRPr="00630862">
        <w:rPr>
          <w:b/>
          <w:highlight w:val="cyan"/>
          <w:lang w:val="ru-RU"/>
        </w:rPr>
        <w:t>1</w:t>
      </w:r>
      <w:r w:rsidRPr="00630862">
        <w:rPr>
          <w:b/>
          <w:vanish/>
          <w:highlight w:val="cyan"/>
          <w:lang w:val="en-US"/>
        </w:rPr>
        <w:t>H</w:t>
      </w:r>
      <w:r w:rsidRPr="00630862">
        <w:rPr>
          <w:b/>
          <w:vanish/>
          <w:highlight w:val="cyan"/>
          <w:lang w:val="ru-RU"/>
        </w:rPr>
        <w:t>РР</w:t>
      </w:r>
      <w:r w:rsidRPr="00630862">
        <w:rPr>
          <w:b/>
          <w:highlight w:val="cyan"/>
          <w:lang w:val="en-US"/>
        </w:rPr>
        <w:t>H</w:t>
      </w:r>
      <w:r w:rsidRPr="00630862">
        <w:rPr>
          <w:highlight w:val="cyan"/>
          <w:lang w:val="ru-RU"/>
        </w:rPr>
        <w:t xml:space="preserve"> ЗП Вход</w:t>
      </w:r>
    </w:p>
    <w:p w14:paraId="4EBB8A90" w14:textId="77777777" w:rsidR="00940675" w:rsidRPr="00630862" w:rsidRDefault="00940675" w:rsidP="00940675">
      <w:pPr>
        <w:jc w:val="left"/>
        <w:rPr>
          <w:highlight w:val="cyan"/>
          <w:lang w:val="ru-RU"/>
        </w:rPr>
      </w:pPr>
      <w:r w:rsidRPr="00630862">
        <w:rPr>
          <w:highlight w:val="cyan"/>
          <w:lang w:val="ru-RU"/>
        </w:rPr>
        <w:tab/>
        <w:t>6 февраля Суббота</w:t>
      </w:r>
      <w:r w:rsidRPr="00630862">
        <w:rPr>
          <w:highlight w:val="cyan"/>
          <w:lang w:val="ru-RU"/>
        </w:rPr>
        <w:tab/>
      </w:r>
      <w:r w:rsidRPr="00630862">
        <w:rPr>
          <w:b/>
          <w:highlight w:val="cyan"/>
          <w:lang w:val="ru-RU"/>
        </w:rPr>
        <w:t>2</w:t>
      </w:r>
      <w:r w:rsidRPr="00630862">
        <w:rPr>
          <w:b/>
          <w:highlight w:val="cyan"/>
          <w:lang w:val="en-US"/>
        </w:rPr>
        <w:t>D</w:t>
      </w:r>
      <w:r w:rsidRPr="00630862">
        <w:rPr>
          <w:b/>
          <w:highlight w:val="cyan"/>
          <w:lang w:val="ru-RU"/>
        </w:rPr>
        <w:t xml:space="preserve"> </w:t>
      </w:r>
      <w:proofErr w:type="spellStart"/>
      <w:r w:rsidRPr="00630862">
        <w:rPr>
          <w:highlight w:val="cyan"/>
          <w:lang w:val="ru-RU"/>
        </w:rPr>
        <w:t>Регруппинг</w:t>
      </w:r>
      <w:proofErr w:type="spellEnd"/>
      <w:r w:rsidRPr="00630862">
        <w:rPr>
          <w:highlight w:val="cyan"/>
          <w:lang w:val="ru-RU"/>
        </w:rPr>
        <w:t xml:space="preserve"> вход,</w:t>
      </w:r>
      <w:r w:rsidRPr="00630862">
        <w:rPr>
          <w:highlight w:val="cyan"/>
          <w:lang w:val="ru-RU"/>
        </w:rPr>
        <w:tab/>
      </w:r>
      <w:r w:rsidRPr="00630862">
        <w:rPr>
          <w:b/>
          <w:highlight w:val="cyan"/>
          <w:lang w:val="ru-RU"/>
        </w:rPr>
        <w:t>2</w:t>
      </w:r>
      <w:r w:rsidRPr="00630862">
        <w:rPr>
          <w:b/>
          <w:highlight w:val="cyan"/>
          <w:lang w:val="en-US"/>
        </w:rPr>
        <w:t>I</w:t>
      </w:r>
      <w:r w:rsidRPr="00630862">
        <w:rPr>
          <w:b/>
          <w:highlight w:val="cyan"/>
          <w:lang w:val="ru-RU"/>
        </w:rPr>
        <w:t xml:space="preserve"> </w:t>
      </w:r>
      <w:r w:rsidRPr="00630862">
        <w:rPr>
          <w:highlight w:val="cyan"/>
          <w:lang w:val="ru-RU"/>
        </w:rPr>
        <w:t>Сервис вход,</w:t>
      </w:r>
      <w:r w:rsidRPr="00630862">
        <w:rPr>
          <w:highlight w:val="cyan"/>
          <w:lang w:val="ru-RU"/>
        </w:rPr>
        <w:tab/>
      </w:r>
      <w:r w:rsidRPr="00630862">
        <w:rPr>
          <w:b/>
          <w:highlight w:val="cyan"/>
          <w:lang w:val="ru-RU"/>
        </w:rPr>
        <w:t>2</w:t>
      </w:r>
      <w:r w:rsidRPr="00630862">
        <w:rPr>
          <w:b/>
          <w:highlight w:val="cyan"/>
          <w:lang w:val="en-US"/>
        </w:rPr>
        <w:t>J</w:t>
      </w:r>
      <w:r w:rsidRPr="00630862">
        <w:rPr>
          <w:b/>
          <w:highlight w:val="cyan"/>
          <w:lang w:val="ru-RU"/>
        </w:rPr>
        <w:t xml:space="preserve"> </w:t>
      </w:r>
      <w:r w:rsidRPr="00630862">
        <w:rPr>
          <w:highlight w:val="cyan"/>
          <w:lang w:val="ru-RU"/>
        </w:rPr>
        <w:t>ЗП Вход</w:t>
      </w:r>
    </w:p>
    <w:p w14:paraId="217849B4" w14:textId="7096F4A0" w:rsidR="00940675" w:rsidRPr="00940675" w:rsidRDefault="00940675" w:rsidP="00940675">
      <w:pPr>
        <w:jc w:val="left"/>
        <w:rPr>
          <w:lang w:val="ru-RU"/>
        </w:rPr>
      </w:pPr>
      <w:r w:rsidRPr="00630862">
        <w:rPr>
          <w:highlight w:val="cyan"/>
          <w:lang w:val="ru-RU"/>
        </w:rPr>
        <w:tab/>
        <w:t>7 февраля Воскресенье</w:t>
      </w:r>
      <w:r w:rsidRPr="00630862">
        <w:rPr>
          <w:highlight w:val="cyan"/>
          <w:lang w:val="ru-RU"/>
        </w:rPr>
        <w:tab/>
      </w:r>
      <w:r w:rsidRPr="00630862">
        <w:rPr>
          <w:b/>
          <w:highlight w:val="cyan"/>
          <w:lang w:val="ru-RU"/>
        </w:rPr>
        <w:t>3</w:t>
      </w:r>
      <w:r w:rsidRPr="00630862">
        <w:rPr>
          <w:b/>
          <w:highlight w:val="cyan"/>
          <w:lang w:val="en-US"/>
        </w:rPr>
        <w:t>C</w:t>
      </w:r>
      <w:r w:rsidRPr="00630862">
        <w:rPr>
          <w:b/>
          <w:highlight w:val="cyan"/>
          <w:lang w:val="ru-RU"/>
        </w:rPr>
        <w:t xml:space="preserve"> </w:t>
      </w:r>
      <w:proofErr w:type="spellStart"/>
      <w:r w:rsidR="00630862" w:rsidRPr="00630862">
        <w:rPr>
          <w:highlight w:val="cyan"/>
          <w:lang w:val="ru-RU"/>
        </w:rPr>
        <w:t>Регруппинг</w:t>
      </w:r>
      <w:proofErr w:type="spellEnd"/>
      <w:r w:rsidR="00630862" w:rsidRPr="00630862">
        <w:rPr>
          <w:highlight w:val="cyan"/>
          <w:lang w:val="ru-RU"/>
        </w:rPr>
        <w:t xml:space="preserve"> вход</w:t>
      </w:r>
      <w:r w:rsidR="00630862" w:rsidRPr="00630862">
        <w:rPr>
          <w:b/>
          <w:highlight w:val="cyan"/>
          <w:lang w:val="ru-RU"/>
        </w:rPr>
        <w:t>,</w:t>
      </w:r>
      <w:r w:rsidR="00630862" w:rsidRPr="00630862">
        <w:rPr>
          <w:b/>
          <w:highlight w:val="cyan"/>
          <w:lang w:val="ru-RU"/>
        </w:rPr>
        <w:tab/>
        <w:t>3</w:t>
      </w:r>
      <w:r w:rsidRPr="00630862">
        <w:rPr>
          <w:b/>
          <w:highlight w:val="cyan"/>
          <w:lang w:val="en-US"/>
        </w:rPr>
        <w:t>G</w:t>
      </w:r>
      <w:r w:rsidR="00630862" w:rsidRPr="00630862">
        <w:rPr>
          <w:b/>
          <w:highlight w:val="cyan"/>
          <w:lang w:val="ru-RU"/>
        </w:rPr>
        <w:t xml:space="preserve"> </w:t>
      </w:r>
      <w:r w:rsidR="00630862" w:rsidRPr="00630862">
        <w:rPr>
          <w:highlight w:val="cyan"/>
          <w:lang w:val="ru-RU"/>
        </w:rPr>
        <w:t>Зона ожидания вход</w:t>
      </w:r>
      <w:r w:rsidRPr="00940675">
        <w:rPr>
          <w:b/>
          <w:lang w:val="ru-RU"/>
        </w:rPr>
        <w:tab/>
      </w:r>
    </w:p>
    <w:p w14:paraId="69AAFC93" w14:textId="77777777" w:rsidR="00A323BC" w:rsidRPr="00DE5DD5" w:rsidRDefault="00A323BC" w:rsidP="00146ABF">
      <w:pPr>
        <w:rPr>
          <w:lang w:val="ru-RU"/>
        </w:rPr>
      </w:pPr>
    </w:p>
    <w:p w14:paraId="1B2BCDB8" w14:textId="5D4DBACE" w:rsidR="00A323BC" w:rsidRPr="00630862" w:rsidRDefault="00547F11" w:rsidP="00630862">
      <w:pPr>
        <w:ind w:left="993" w:hanging="993"/>
        <w:rPr>
          <w:b/>
          <w:lang w:val="ru-RU"/>
        </w:rPr>
      </w:pPr>
      <w:r w:rsidRPr="00940675">
        <w:rPr>
          <w:b/>
          <w:lang w:val="ru-RU"/>
        </w:rPr>
        <w:t xml:space="preserve">11.17 </w:t>
      </w:r>
      <w:r w:rsidR="00A323BC" w:rsidRPr="00940675">
        <w:rPr>
          <w:b/>
          <w:lang w:val="ru-RU"/>
        </w:rPr>
        <w:tab/>
      </w:r>
      <w:r w:rsidR="00A323BC" w:rsidRPr="00DE5DD5">
        <w:rPr>
          <w:b/>
          <w:lang w:val="ru-RU"/>
        </w:rPr>
        <w:t>Разведка</w:t>
      </w:r>
    </w:p>
    <w:p w14:paraId="16566ADD" w14:textId="47F605F4" w:rsidR="00A323BC" w:rsidRPr="009559FD" w:rsidRDefault="00A323BC" w:rsidP="00A323BC">
      <w:pPr>
        <w:pStyle w:val="Anhangstandard"/>
        <w:jc w:val="both"/>
        <w:rPr>
          <w:lang w:val="ru-RU"/>
        </w:rPr>
      </w:pPr>
      <w:r w:rsidRPr="009559FD">
        <w:rPr>
          <w:lang w:val="ru-RU"/>
        </w:rPr>
        <w:t xml:space="preserve">С момента публикации настоящего Дополнительного регламента присутствие участника или связанных с ним лиц на любой части маршрута соревнования запрещено (п. 28 </w:t>
      </w:r>
      <w:r w:rsidRPr="009559FD">
        <w:rPr>
          <w:rFonts w:eastAsia="Arial Narrow"/>
          <w:spacing w:val="1"/>
          <w:lang w:val="ru-RU"/>
        </w:rPr>
        <w:t xml:space="preserve">Правил </w:t>
      </w:r>
      <w:r w:rsidRPr="009559FD">
        <w:rPr>
          <w:rFonts w:eastAsia="Arial Narrow"/>
          <w:spacing w:val="1"/>
        </w:rPr>
        <w:t>FIA</w:t>
      </w:r>
    </w:p>
    <w:p w14:paraId="0C4E588F" w14:textId="77777777" w:rsidR="00A323BC" w:rsidRPr="009559FD" w:rsidRDefault="00A323BC" w:rsidP="00A323BC">
      <w:pPr>
        <w:pStyle w:val="Anhangstandard"/>
        <w:jc w:val="both"/>
        <w:rPr>
          <w:lang w:val="ru-RU"/>
        </w:rPr>
      </w:pPr>
      <w:r w:rsidRPr="009559FD">
        <w:rPr>
          <w:lang w:val="ru-RU"/>
        </w:rPr>
        <w:t xml:space="preserve">Регион проведения соревнования включает Выборгский и </w:t>
      </w:r>
      <w:proofErr w:type="spellStart"/>
      <w:r w:rsidRPr="009559FD">
        <w:rPr>
          <w:lang w:val="ru-RU"/>
        </w:rPr>
        <w:t>Приозерский</w:t>
      </w:r>
      <w:proofErr w:type="spellEnd"/>
      <w:r w:rsidRPr="009559FD">
        <w:rPr>
          <w:lang w:val="ru-RU"/>
        </w:rPr>
        <w:t xml:space="preserve"> районы Ленинградской области и приграничную территорию:</w:t>
      </w:r>
    </w:p>
    <w:p w14:paraId="34A8293C" w14:textId="77777777" w:rsidR="00A323BC" w:rsidRPr="009559FD" w:rsidRDefault="00A323BC" w:rsidP="00A323BC">
      <w:pPr>
        <w:pStyle w:val="Anhangstandard"/>
        <w:numPr>
          <w:ilvl w:val="0"/>
          <w:numId w:val="39"/>
        </w:numPr>
        <w:jc w:val="both"/>
        <w:rPr>
          <w:lang w:val="ru-RU"/>
        </w:rPr>
      </w:pPr>
      <w:r w:rsidRPr="009559FD">
        <w:rPr>
          <w:lang w:val="ru-RU"/>
        </w:rPr>
        <w:t xml:space="preserve">С запада – трасса </w:t>
      </w:r>
      <w:r w:rsidRPr="009559FD">
        <w:t>E</w:t>
      </w:r>
      <w:r w:rsidRPr="009559FD">
        <w:rPr>
          <w:lang w:val="ru-RU"/>
        </w:rPr>
        <w:t>-18 «Скандинавия», исключая саму дорогу.</w:t>
      </w:r>
    </w:p>
    <w:p w14:paraId="3242C0FC" w14:textId="77777777" w:rsidR="00A323BC" w:rsidRPr="009559FD" w:rsidRDefault="00A323BC" w:rsidP="00A323BC">
      <w:pPr>
        <w:pStyle w:val="Anhangstandard"/>
        <w:numPr>
          <w:ilvl w:val="0"/>
          <w:numId w:val="39"/>
        </w:numPr>
        <w:jc w:val="both"/>
        <w:rPr>
          <w:lang w:val="ru-RU"/>
        </w:rPr>
      </w:pPr>
      <w:r w:rsidRPr="009559FD">
        <w:rPr>
          <w:lang w:val="ru-RU"/>
        </w:rPr>
        <w:t>С севера – границу Республики Карелия.</w:t>
      </w:r>
    </w:p>
    <w:p w14:paraId="45F24363" w14:textId="77777777" w:rsidR="00A323BC" w:rsidRPr="009559FD" w:rsidRDefault="00A323BC" w:rsidP="00A323BC">
      <w:pPr>
        <w:pStyle w:val="Anhangstandard"/>
        <w:numPr>
          <w:ilvl w:val="0"/>
          <w:numId w:val="39"/>
        </w:numPr>
        <w:jc w:val="both"/>
        <w:rPr>
          <w:lang w:val="ru-RU"/>
        </w:rPr>
      </w:pPr>
      <w:r w:rsidRPr="009559FD">
        <w:rPr>
          <w:lang w:val="ru-RU"/>
        </w:rPr>
        <w:t xml:space="preserve">С востока – трассу </w:t>
      </w:r>
      <w:r w:rsidRPr="009559FD">
        <w:t>A</w:t>
      </w:r>
      <w:r w:rsidRPr="009559FD">
        <w:rPr>
          <w:lang w:val="ru-RU"/>
        </w:rPr>
        <w:t>-121 из Санкт-Петербурга в Приозерск, исключая саму дорогу.</w:t>
      </w:r>
    </w:p>
    <w:p w14:paraId="7A0FFD82" w14:textId="77777777" w:rsidR="00A323BC" w:rsidRPr="009559FD" w:rsidRDefault="00A323BC" w:rsidP="00A323BC">
      <w:pPr>
        <w:pStyle w:val="Anhangstandard"/>
        <w:numPr>
          <w:ilvl w:val="0"/>
          <w:numId w:val="39"/>
        </w:numPr>
        <w:jc w:val="both"/>
        <w:rPr>
          <w:lang w:val="ru-RU"/>
        </w:rPr>
      </w:pPr>
      <w:r w:rsidRPr="009559FD">
        <w:rPr>
          <w:lang w:val="ru-RU"/>
        </w:rPr>
        <w:t xml:space="preserve">С юга – </w:t>
      </w:r>
      <w:proofErr w:type="spellStart"/>
      <w:r w:rsidRPr="009559FD">
        <w:rPr>
          <w:lang w:val="ru-RU"/>
        </w:rPr>
        <w:t>автоспортивный</w:t>
      </w:r>
      <w:proofErr w:type="spellEnd"/>
      <w:r w:rsidRPr="009559FD">
        <w:rPr>
          <w:lang w:val="ru-RU"/>
        </w:rPr>
        <w:t xml:space="preserve"> комплекс ИГОРА ДРАЙВ.</w:t>
      </w:r>
    </w:p>
    <w:p w14:paraId="527D6E8B" w14:textId="77777777" w:rsidR="00A323BC" w:rsidRPr="009559FD" w:rsidRDefault="00A323BC" w:rsidP="00A323BC">
      <w:pPr>
        <w:pStyle w:val="Anhangstandard"/>
        <w:jc w:val="both"/>
        <w:rPr>
          <w:lang w:val="ru-RU"/>
        </w:rPr>
      </w:pPr>
      <w:r w:rsidRPr="009559FD">
        <w:rPr>
          <w:lang w:val="ru-RU"/>
        </w:rPr>
        <w:t>Несоблюдение участником этих правил приведет к составлению рапорта спортивным комиссарам.</w:t>
      </w:r>
    </w:p>
    <w:p w14:paraId="442A13B0" w14:textId="77777777" w:rsidR="003C449F" w:rsidRPr="00A323BC" w:rsidRDefault="003C449F">
      <w:pPr>
        <w:widowControl/>
        <w:jc w:val="left"/>
        <w:rPr>
          <w:lang w:val="ru-RU"/>
        </w:rPr>
      </w:pPr>
    </w:p>
    <w:p w14:paraId="1D421397" w14:textId="19DF150B" w:rsidR="00885AE6" w:rsidRPr="00D20CC9" w:rsidRDefault="003650FB" w:rsidP="005241B6">
      <w:pPr>
        <w:pStyle w:val="Article1"/>
        <w:numPr>
          <w:ilvl w:val="0"/>
          <w:numId w:val="26"/>
        </w:numPr>
      </w:pPr>
      <w:r>
        <w:rPr>
          <w:lang w:val="ru-RU"/>
        </w:rPr>
        <w:t>Идентификация официальных лиц</w:t>
      </w:r>
    </w:p>
    <w:tbl>
      <w:tblPr>
        <w:tblW w:w="9498" w:type="dxa"/>
        <w:tblLook w:val="00A0" w:firstRow="1" w:lastRow="0" w:firstColumn="1" w:lastColumn="0" w:noHBand="0" w:noVBand="0"/>
      </w:tblPr>
      <w:tblGrid>
        <w:gridCol w:w="2977"/>
        <w:gridCol w:w="6521"/>
      </w:tblGrid>
      <w:tr w:rsidR="00022242" w:rsidRPr="00DE5DD5" w14:paraId="25A133CD" w14:textId="77777777" w:rsidTr="00B909FF">
        <w:trPr>
          <w:trHeight w:val="283"/>
        </w:trPr>
        <w:tc>
          <w:tcPr>
            <w:tcW w:w="2977" w:type="dxa"/>
            <w:vAlign w:val="bottom"/>
          </w:tcPr>
          <w:p w14:paraId="0AF65ABB" w14:textId="2C792893" w:rsidR="00022242" w:rsidRPr="00DE5DD5" w:rsidRDefault="00A323BC" w:rsidP="003C5A8D">
            <w:pPr>
              <w:rPr>
                <w:lang w:val="ru-RU"/>
              </w:rPr>
            </w:pPr>
            <w:r w:rsidRPr="00DE5DD5">
              <w:rPr>
                <w:lang w:val="ru-RU"/>
              </w:rPr>
              <w:t>Офицер по связи с участниками</w:t>
            </w:r>
          </w:p>
        </w:tc>
        <w:tc>
          <w:tcPr>
            <w:tcW w:w="6521" w:type="dxa"/>
            <w:vAlign w:val="bottom"/>
          </w:tcPr>
          <w:p w14:paraId="2803675D" w14:textId="59716576" w:rsidR="00022242" w:rsidRPr="00DE5DD5" w:rsidRDefault="001C10D0" w:rsidP="00A323BC">
            <w:pPr>
              <w:rPr>
                <w:i/>
                <w:lang w:val="ru-RU"/>
              </w:rPr>
            </w:pPr>
            <w:r w:rsidRPr="00DE5DD5">
              <w:rPr>
                <w:i/>
              </w:rPr>
              <w:t xml:space="preserve">“CRO” </w:t>
            </w:r>
            <w:r w:rsidR="00A323BC" w:rsidRPr="00DE5DD5">
              <w:rPr>
                <w:i/>
                <w:lang w:val="ru-RU"/>
              </w:rPr>
              <w:t>Красный жилет</w:t>
            </w:r>
          </w:p>
        </w:tc>
      </w:tr>
      <w:tr w:rsidR="00022242" w:rsidRPr="00DE5DD5" w14:paraId="3F08D07F" w14:textId="77777777" w:rsidTr="00B909FF">
        <w:trPr>
          <w:trHeight w:val="283"/>
        </w:trPr>
        <w:tc>
          <w:tcPr>
            <w:tcW w:w="2977" w:type="dxa"/>
            <w:vAlign w:val="bottom"/>
          </w:tcPr>
          <w:p w14:paraId="344D1138" w14:textId="4D19631F" w:rsidR="00022242" w:rsidRPr="00DE5DD5" w:rsidRDefault="00A323BC" w:rsidP="003C5A8D">
            <w:pPr>
              <w:rPr>
                <w:lang w:val="ru-RU"/>
              </w:rPr>
            </w:pPr>
            <w:r w:rsidRPr="00DE5DD5">
              <w:rPr>
                <w:lang w:val="ru-RU"/>
              </w:rPr>
              <w:t>Технические контролёры</w:t>
            </w:r>
          </w:p>
        </w:tc>
        <w:tc>
          <w:tcPr>
            <w:tcW w:w="6521" w:type="dxa"/>
            <w:vAlign w:val="bottom"/>
          </w:tcPr>
          <w:p w14:paraId="0B9A71B4" w14:textId="2B576B9F" w:rsidR="00022242" w:rsidRPr="00DE5DD5" w:rsidRDefault="001C10D0" w:rsidP="00A323BC">
            <w:pPr>
              <w:rPr>
                <w:i/>
                <w:lang w:val="ru-RU"/>
              </w:rPr>
            </w:pPr>
            <w:r w:rsidRPr="00DE5DD5">
              <w:rPr>
                <w:i/>
              </w:rPr>
              <w:t xml:space="preserve">“SCRUTINEER” </w:t>
            </w:r>
            <w:r w:rsidR="00A323BC" w:rsidRPr="00DE5DD5">
              <w:rPr>
                <w:i/>
                <w:lang w:val="ru-RU"/>
              </w:rPr>
              <w:t>Чёрный жилет</w:t>
            </w:r>
          </w:p>
        </w:tc>
      </w:tr>
      <w:tr w:rsidR="00022242" w:rsidRPr="00DE5DD5" w14:paraId="608EEA2B" w14:textId="77777777" w:rsidTr="00B909FF">
        <w:trPr>
          <w:trHeight w:val="283"/>
        </w:trPr>
        <w:tc>
          <w:tcPr>
            <w:tcW w:w="2977" w:type="dxa"/>
            <w:vAlign w:val="bottom"/>
          </w:tcPr>
          <w:p w14:paraId="50336443" w14:textId="4DEF56D3" w:rsidR="00022242" w:rsidRPr="00DE5DD5" w:rsidRDefault="00A323BC" w:rsidP="003C5A8D">
            <w:r w:rsidRPr="00DE5DD5">
              <w:rPr>
                <w:lang w:val="ru-RU"/>
              </w:rPr>
              <w:t>Старший судья поста</w:t>
            </w:r>
            <w:r w:rsidR="00022242" w:rsidRPr="00DE5DD5">
              <w:t>:</w:t>
            </w:r>
          </w:p>
        </w:tc>
        <w:tc>
          <w:tcPr>
            <w:tcW w:w="6521" w:type="dxa"/>
            <w:vAlign w:val="bottom"/>
          </w:tcPr>
          <w:p w14:paraId="5E9A4D28" w14:textId="24FAE95B" w:rsidR="00022242" w:rsidRPr="00DE5DD5" w:rsidRDefault="001C10D0" w:rsidP="00A323BC">
            <w:pPr>
              <w:rPr>
                <w:i/>
                <w:lang w:val="ru-RU"/>
              </w:rPr>
            </w:pPr>
            <w:r w:rsidRPr="00DE5DD5">
              <w:rPr>
                <w:i/>
              </w:rPr>
              <w:t xml:space="preserve">“POST CHIEF” </w:t>
            </w:r>
            <w:r w:rsidR="00A323BC" w:rsidRPr="00DE5DD5">
              <w:rPr>
                <w:i/>
                <w:lang w:val="ru-RU"/>
              </w:rPr>
              <w:t>Красный жилет</w:t>
            </w:r>
          </w:p>
        </w:tc>
      </w:tr>
      <w:tr w:rsidR="00022242" w:rsidRPr="00DE5DD5" w14:paraId="15823D93" w14:textId="77777777" w:rsidTr="00B909FF">
        <w:trPr>
          <w:trHeight w:val="283"/>
        </w:trPr>
        <w:tc>
          <w:tcPr>
            <w:tcW w:w="2977" w:type="dxa"/>
            <w:vAlign w:val="bottom"/>
          </w:tcPr>
          <w:p w14:paraId="65BA7060" w14:textId="7E6A9B2D" w:rsidR="00022242" w:rsidRPr="00DE5DD5" w:rsidRDefault="00A323BC" w:rsidP="003C5A8D">
            <w:r w:rsidRPr="00DE5DD5">
              <w:rPr>
                <w:lang w:val="ru-RU"/>
              </w:rPr>
              <w:t>Старший судья на СУ</w:t>
            </w:r>
            <w:r w:rsidR="00022242" w:rsidRPr="00DE5DD5">
              <w:t>:</w:t>
            </w:r>
          </w:p>
        </w:tc>
        <w:tc>
          <w:tcPr>
            <w:tcW w:w="6521" w:type="dxa"/>
            <w:vAlign w:val="bottom"/>
          </w:tcPr>
          <w:p w14:paraId="3C75FD46" w14:textId="7723D42B" w:rsidR="00022242" w:rsidRPr="00DE5DD5" w:rsidRDefault="001C10D0" w:rsidP="00A323BC">
            <w:pPr>
              <w:rPr>
                <w:i/>
                <w:lang w:val="ru-RU"/>
              </w:rPr>
            </w:pPr>
            <w:r w:rsidRPr="00DE5DD5">
              <w:rPr>
                <w:i/>
              </w:rPr>
              <w:t xml:space="preserve">“POST CHIEF” </w:t>
            </w:r>
            <w:r w:rsidR="00A323BC" w:rsidRPr="00DE5DD5">
              <w:rPr>
                <w:i/>
                <w:lang w:val="ru-RU"/>
              </w:rPr>
              <w:t>Красный жилет</w:t>
            </w:r>
          </w:p>
        </w:tc>
      </w:tr>
      <w:tr w:rsidR="00022242" w:rsidRPr="00DE5DD5" w14:paraId="42121DA6" w14:textId="77777777" w:rsidTr="00B909FF">
        <w:trPr>
          <w:trHeight w:val="283"/>
        </w:trPr>
        <w:tc>
          <w:tcPr>
            <w:tcW w:w="2977" w:type="dxa"/>
            <w:vAlign w:val="bottom"/>
          </w:tcPr>
          <w:p w14:paraId="4080ED65" w14:textId="7AC27E0C" w:rsidR="00022242" w:rsidRPr="00DE5DD5" w:rsidRDefault="00A323BC" w:rsidP="003C5A8D">
            <w:r w:rsidRPr="00DE5DD5">
              <w:rPr>
                <w:lang w:val="ru-RU"/>
              </w:rPr>
              <w:t>Маршал</w:t>
            </w:r>
            <w:r w:rsidR="00022242" w:rsidRPr="00DE5DD5">
              <w:t>:</w:t>
            </w:r>
          </w:p>
        </w:tc>
        <w:tc>
          <w:tcPr>
            <w:tcW w:w="6521" w:type="dxa"/>
            <w:vAlign w:val="bottom"/>
          </w:tcPr>
          <w:p w14:paraId="2D200FFD" w14:textId="1CF2D66F" w:rsidR="00022242" w:rsidRPr="00DE5DD5" w:rsidRDefault="001C10D0" w:rsidP="00A323BC">
            <w:pPr>
              <w:rPr>
                <w:i/>
                <w:lang w:val="ru-RU"/>
              </w:rPr>
            </w:pPr>
            <w:r w:rsidRPr="00DE5DD5">
              <w:rPr>
                <w:i/>
              </w:rPr>
              <w:t xml:space="preserve">“MARSHAL” </w:t>
            </w:r>
            <w:r w:rsidR="00A323BC" w:rsidRPr="00DE5DD5">
              <w:rPr>
                <w:i/>
                <w:lang w:val="ru-RU"/>
              </w:rPr>
              <w:t>Жёлтый жилет</w:t>
            </w:r>
          </w:p>
        </w:tc>
      </w:tr>
      <w:tr w:rsidR="00022242" w:rsidRPr="00DE5DD5" w14:paraId="2AB1596D" w14:textId="77777777" w:rsidTr="00B909FF">
        <w:trPr>
          <w:trHeight w:val="283"/>
        </w:trPr>
        <w:tc>
          <w:tcPr>
            <w:tcW w:w="2977" w:type="dxa"/>
            <w:vAlign w:val="bottom"/>
          </w:tcPr>
          <w:p w14:paraId="4C0840BF" w14:textId="7CB1CA49" w:rsidR="00022242" w:rsidRPr="00DE5DD5" w:rsidRDefault="00A323BC" w:rsidP="003C5A8D">
            <w:r w:rsidRPr="00DE5DD5">
              <w:rPr>
                <w:lang w:val="ru-RU"/>
              </w:rPr>
              <w:t>Хронометристы</w:t>
            </w:r>
            <w:r w:rsidR="00022242" w:rsidRPr="00DE5DD5">
              <w:t>:</w:t>
            </w:r>
          </w:p>
        </w:tc>
        <w:tc>
          <w:tcPr>
            <w:tcW w:w="6521" w:type="dxa"/>
            <w:vAlign w:val="bottom"/>
          </w:tcPr>
          <w:p w14:paraId="73A8B840" w14:textId="61E66133" w:rsidR="00022242" w:rsidRPr="00DE5DD5" w:rsidRDefault="001C10D0" w:rsidP="00A323BC">
            <w:pPr>
              <w:rPr>
                <w:i/>
                <w:lang w:val="ru-RU"/>
              </w:rPr>
            </w:pPr>
            <w:r w:rsidRPr="00DE5DD5">
              <w:rPr>
                <w:i/>
              </w:rPr>
              <w:t xml:space="preserve">“TIMEKEEPER” </w:t>
            </w:r>
            <w:r w:rsidR="00A323BC" w:rsidRPr="00DE5DD5">
              <w:rPr>
                <w:i/>
                <w:lang w:val="ru-RU"/>
              </w:rPr>
              <w:t>Оранжевый жилет</w:t>
            </w:r>
          </w:p>
        </w:tc>
      </w:tr>
    </w:tbl>
    <w:p w14:paraId="47815445" w14:textId="77777777" w:rsidR="00885AE6" w:rsidRPr="00DE5DD5" w:rsidRDefault="00885AE6" w:rsidP="003C5A8D">
      <w:pPr>
        <w:pStyle w:val="Anhangstandard"/>
      </w:pPr>
    </w:p>
    <w:p w14:paraId="478AC012" w14:textId="42B191E6" w:rsidR="00022242" w:rsidRPr="00DE5DD5" w:rsidRDefault="003650FB" w:rsidP="005241B6">
      <w:pPr>
        <w:pStyle w:val="Article1"/>
        <w:numPr>
          <w:ilvl w:val="0"/>
          <w:numId w:val="26"/>
        </w:numPr>
      </w:pPr>
      <w:r w:rsidRPr="00DE5DD5">
        <w:rPr>
          <w:lang w:val="ru-RU"/>
        </w:rPr>
        <w:t>Награждение</w:t>
      </w:r>
    </w:p>
    <w:tbl>
      <w:tblPr>
        <w:tblW w:w="0" w:type="auto"/>
        <w:tblLook w:val="04A0" w:firstRow="1" w:lastRow="0" w:firstColumn="1" w:lastColumn="0" w:noHBand="0" w:noVBand="1"/>
      </w:tblPr>
      <w:tblGrid>
        <w:gridCol w:w="4178"/>
        <w:gridCol w:w="5026"/>
      </w:tblGrid>
      <w:tr w:rsidR="00885AE6" w:rsidRPr="00DE5DD5" w14:paraId="7FDAB257" w14:textId="77777777" w:rsidTr="00885AE6">
        <w:tc>
          <w:tcPr>
            <w:tcW w:w="4178" w:type="dxa"/>
            <w:shd w:val="clear" w:color="auto" w:fill="auto"/>
          </w:tcPr>
          <w:p w14:paraId="30F746AF" w14:textId="25E6F912" w:rsidR="00885AE6" w:rsidRPr="00DE5DD5" w:rsidRDefault="003650FB" w:rsidP="003C5A8D">
            <w:pPr>
              <w:pStyle w:val="Anhangstandard"/>
            </w:pPr>
            <w:r w:rsidRPr="00DE5DD5">
              <w:rPr>
                <w:lang w:val="ru-RU"/>
              </w:rPr>
              <w:t>Общий зачёт</w:t>
            </w:r>
            <w:r w:rsidR="00885AE6" w:rsidRPr="00DE5DD5">
              <w:t>:</w:t>
            </w:r>
          </w:p>
        </w:tc>
        <w:tc>
          <w:tcPr>
            <w:tcW w:w="5026" w:type="dxa"/>
            <w:shd w:val="clear" w:color="auto" w:fill="auto"/>
          </w:tcPr>
          <w:p w14:paraId="195F80BE" w14:textId="6AFBC584" w:rsidR="00885AE6" w:rsidRPr="00DE5DD5" w:rsidRDefault="003650FB" w:rsidP="003650FB">
            <w:pPr>
              <w:pStyle w:val="Anhangstandard"/>
              <w:rPr>
                <w:b/>
                <w:i/>
                <w:lang w:val="ru-RU"/>
              </w:rPr>
            </w:pPr>
            <w:r w:rsidRPr="00DE5DD5">
              <w:rPr>
                <w:i/>
                <w:lang w:val="ru-RU"/>
              </w:rPr>
              <w:t>1-3 места</w:t>
            </w:r>
            <w:r w:rsidR="001C10D0" w:rsidRPr="00DE5DD5">
              <w:rPr>
                <w:i/>
              </w:rPr>
              <w:t xml:space="preserve">: </w:t>
            </w:r>
            <w:r w:rsidRPr="00DE5DD5">
              <w:rPr>
                <w:i/>
                <w:lang w:val="ru-RU"/>
              </w:rPr>
              <w:t>Кубки</w:t>
            </w:r>
          </w:p>
        </w:tc>
      </w:tr>
      <w:tr w:rsidR="00885AE6" w:rsidRPr="00D20CC9" w14:paraId="5AF709EA" w14:textId="77777777" w:rsidTr="00885AE6">
        <w:tc>
          <w:tcPr>
            <w:tcW w:w="4178" w:type="dxa"/>
            <w:shd w:val="clear" w:color="auto" w:fill="auto"/>
          </w:tcPr>
          <w:p w14:paraId="03F8B217" w14:textId="2A10F7EC" w:rsidR="00885AE6" w:rsidRPr="00DE5DD5" w:rsidRDefault="003650FB" w:rsidP="003C5A8D">
            <w:pPr>
              <w:pStyle w:val="Anhangstandard"/>
            </w:pPr>
            <w:r w:rsidRPr="00DE5DD5">
              <w:rPr>
                <w:lang w:val="ru-RU"/>
              </w:rPr>
              <w:t>Классификация в группе</w:t>
            </w:r>
            <w:r w:rsidR="00B46B44" w:rsidRPr="00DE5DD5">
              <w:t>:</w:t>
            </w:r>
          </w:p>
        </w:tc>
        <w:tc>
          <w:tcPr>
            <w:tcW w:w="5026" w:type="dxa"/>
            <w:shd w:val="clear" w:color="auto" w:fill="auto"/>
          </w:tcPr>
          <w:p w14:paraId="76D4C0D8" w14:textId="2F14E1C4" w:rsidR="00885AE6" w:rsidRPr="00DE5DD5" w:rsidRDefault="003650FB" w:rsidP="003650FB">
            <w:pPr>
              <w:pStyle w:val="Anhangstandard"/>
              <w:rPr>
                <w:b/>
                <w:i/>
              </w:rPr>
            </w:pPr>
            <w:r w:rsidRPr="00DE5DD5">
              <w:rPr>
                <w:i/>
                <w:lang w:val="ru-RU"/>
              </w:rPr>
              <w:t>1-3 места</w:t>
            </w:r>
            <w:r w:rsidRPr="00DE5DD5">
              <w:rPr>
                <w:i/>
              </w:rPr>
              <w:t xml:space="preserve">: </w:t>
            </w:r>
            <w:r w:rsidRPr="00DE5DD5">
              <w:rPr>
                <w:i/>
                <w:lang w:val="ru-RU"/>
              </w:rPr>
              <w:t>Кубки</w:t>
            </w:r>
          </w:p>
        </w:tc>
      </w:tr>
    </w:tbl>
    <w:p w14:paraId="347C3C17" w14:textId="4740114A" w:rsidR="00120AFA" w:rsidRDefault="00120AFA" w:rsidP="003C5A8D">
      <w:pPr>
        <w:pStyle w:val="Anhangstandard"/>
      </w:pPr>
    </w:p>
    <w:p w14:paraId="4F25F691" w14:textId="28E9D19B" w:rsidR="003650FB" w:rsidRDefault="003650FB" w:rsidP="003650FB">
      <w:pPr>
        <w:pStyle w:val="Anhangstandard"/>
        <w:jc w:val="both"/>
        <w:rPr>
          <w:lang w:val="ru-RU"/>
        </w:rPr>
      </w:pPr>
      <w:r w:rsidRPr="009559FD">
        <w:rPr>
          <w:lang w:val="ru-RU"/>
        </w:rPr>
        <w:t>Призы будут вручаться только экипажам, лично присутствующим на церемонии награждения. Отсутствующие</w:t>
      </w:r>
      <w:r w:rsidRPr="00987D75">
        <w:rPr>
          <w:lang w:val="ru-RU"/>
        </w:rPr>
        <w:t xml:space="preserve"> </w:t>
      </w:r>
      <w:r w:rsidRPr="009559FD">
        <w:rPr>
          <w:lang w:val="ru-RU"/>
        </w:rPr>
        <w:t>экипажи</w:t>
      </w:r>
      <w:r w:rsidRPr="00987D75">
        <w:rPr>
          <w:lang w:val="ru-RU"/>
        </w:rPr>
        <w:t xml:space="preserve"> </w:t>
      </w:r>
      <w:r w:rsidRPr="009559FD">
        <w:rPr>
          <w:lang w:val="ru-RU"/>
        </w:rPr>
        <w:t>потеряют</w:t>
      </w:r>
      <w:r w:rsidRPr="00987D75">
        <w:rPr>
          <w:lang w:val="ru-RU"/>
        </w:rPr>
        <w:t xml:space="preserve"> </w:t>
      </w:r>
      <w:r w:rsidRPr="009559FD">
        <w:rPr>
          <w:lang w:val="ru-RU"/>
        </w:rPr>
        <w:t>свое</w:t>
      </w:r>
      <w:r w:rsidRPr="00987D75">
        <w:rPr>
          <w:lang w:val="ru-RU"/>
        </w:rPr>
        <w:t xml:space="preserve"> </w:t>
      </w:r>
      <w:r w:rsidRPr="009559FD">
        <w:rPr>
          <w:lang w:val="ru-RU"/>
        </w:rPr>
        <w:t>право</w:t>
      </w:r>
      <w:r w:rsidRPr="00987D75">
        <w:rPr>
          <w:lang w:val="ru-RU"/>
        </w:rPr>
        <w:t xml:space="preserve"> </w:t>
      </w:r>
      <w:r w:rsidRPr="009559FD">
        <w:rPr>
          <w:lang w:val="ru-RU"/>
        </w:rPr>
        <w:t>на</w:t>
      </w:r>
      <w:r w:rsidRPr="00987D75">
        <w:rPr>
          <w:lang w:val="ru-RU"/>
        </w:rPr>
        <w:t xml:space="preserve"> </w:t>
      </w:r>
      <w:r w:rsidRPr="009559FD">
        <w:rPr>
          <w:lang w:val="ru-RU"/>
        </w:rPr>
        <w:t>получение</w:t>
      </w:r>
      <w:r w:rsidRPr="00987D75">
        <w:rPr>
          <w:lang w:val="ru-RU"/>
        </w:rPr>
        <w:t xml:space="preserve"> </w:t>
      </w:r>
      <w:r w:rsidRPr="009559FD">
        <w:rPr>
          <w:lang w:val="ru-RU"/>
        </w:rPr>
        <w:t>призов</w:t>
      </w:r>
      <w:r w:rsidRPr="00987D75">
        <w:rPr>
          <w:lang w:val="ru-RU"/>
        </w:rPr>
        <w:t>.</w:t>
      </w:r>
    </w:p>
    <w:p w14:paraId="3AB218BC" w14:textId="32A36671" w:rsidR="00D732AE" w:rsidRDefault="003650FB" w:rsidP="003650FB">
      <w:pPr>
        <w:pStyle w:val="Anhangstandard"/>
        <w:jc w:val="both"/>
        <w:rPr>
          <w:lang w:val="ru-RU"/>
        </w:rPr>
      </w:pPr>
      <w:r w:rsidRPr="003650FB">
        <w:rPr>
          <w:lang w:val="ru-RU"/>
        </w:rPr>
        <w:t xml:space="preserve">Транспортные средства, стартующие в классе, количество участников которого менее 6, будут состязаться только в общей классификации и соответствующей групповой классификации. </w:t>
      </w:r>
    </w:p>
    <w:p w14:paraId="7EE7FB08" w14:textId="77777777" w:rsidR="00987D75" w:rsidRPr="003650FB" w:rsidRDefault="00987D75" w:rsidP="003650FB">
      <w:pPr>
        <w:pStyle w:val="Anhangstandard"/>
        <w:jc w:val="both"/>
        <w:rPr>
          <w:lang w:val="ru-RU"/>
        </w:rPr>
      </w:pPr>
    </w:p>
    <w:p w14:paraId="093C7496" w14:textId="6ED36914" w:rsidR="00885AE6" w:rsidRPr="00D20CC9" w:rsidRDefault="003650FB" w:rsidP="005241B6">
      <w:pPr>
        <w:pStyle w:val="Article1"/>
        <w:numPr>
          <w:ilvl w:val="0"/>
          <w:numId w:val="26"/>
        </w:numPr>
      </w:pPr>
      <w:r>
        <w:rPr>
          <w:lang w:val="ru-RU"/>
        </w:rPr>
        <w:t>Заключительные проверки / Протесты / Апелляции</w:t>
      </w:r>
    </w:p>
    <w:p w14:paraId="6F5157F6" w14:textId="5E878D3B" w:rsidR="000A78A1" w:rsidRPr="003650FB" w:rsidRDefault="00022242" w:rsidP="0035343A">
      <w:pPr>
        <w:pStyle w:val="FormatvorlageArticle21Links0cmHngend15cm"/>
        <w:numPr>
          <w:ilvl w:val="0"/>
          <w:numId w:val="0"/>
        </w:numPr>
        <w:ind w:left="851" w:hanging="851"/>
        <w:contextualSpacing w:val="0"/>
        <w:outlineLvl w:val="1"/>
        <w:rPr>
          <w:lang w:val="ru-RU"/>
        </w:rPr>
      </w:pPr>
      <w:bookmarkStart w:id="39" w:name="_Toc30956934"/>
      <w:r w:rsidRPr="00D20CC9">
        <w:t>1</w:t>
      </w:r>
      <w:r w:rsidR="008A701B">
        <w:t>4</w:t>
      </w:r>
      <w:r w:rsidRPr="00D20CC9">
        <w:t>.1</w:t>
      </w:r>
      <w:r w:rsidRPr="00D20CC9">
        <w:tab/>
      </w:r>
      <w:bookmarkEnd w:id="39"/>
      <w:r w:rsidR="003650FB">
        <w:rPr>
          <w:lang w:val="ru-RU"/>
        </w:rPr>
        <w:t>Заключительные проверки</w:t>
      </w:r>
    </w:p>
    <w:p w14:paraId="1EA85E6C" w14:textId="49DDE68A" w:rsidR="00885AE6" w:rsidRPr="00987D75" w:rsidRDefault="003650FB" w:rsidP="0035343A">
      <w:pPr>
        <w:rPr>
          <w:i/>
          <w:lang w:val="ru-RU"/>
        </w:rPr>
      </w:pPr>
      <w:r>
        <w:rPr>
          <w:lang w:val="ru-RU"/>
        </w:rPr>
        <w:t>Время</w:t>
      </w:r>
      <w:r w:rsidRPr="003650FB">
        <w:rPr>
          <w:lang w:val="ru-RU"/>
        </w:rPr>
        <w:t xml:space="preserve"> </w:t>
      </w:r>
      <w:r>
        <w:rPr>
          <w:lang w:val="ru-RU"/>
        </w:rPr>
        <w:t>и</w:t>
      </w:r>
      <w:r w:rsidRPr="003650FB">
        <w:rPr>
          <w:lang w:val="ru-RU"/>
        </w:rPr>
        <w:t xml:space="preserve"> </w:t>
      </w:r>
      <w:r>
        <w:rPr>
          <w:lang w:val="ru-RU"/>
        </w:rPr>
        <w:t>место</w:t>
      </w:r>
      <w:r w:rsidRPr="003650FB">
        <w:rPr>
          <w:lang w:val="ru-RU"/>
        </w:rPr>
        <w:t xml:space="preserve"> </w:t>
      </w:r>
      <w:r>
        <w:rPr>
          <w:lang w:val="ru-RU"/>
        </w:rPr>
        <w:t>проведения</w:t>
      </w:r>
      <w:r w:rsidR="009B50E4" w:rsidRPr="003650FB">
        <w:rPr>
          <w:lang w:val="ru-RU"/>
        </w:rPr>
        <w:t>:</w:t>
      </w:r>
      <w:r w:rsidR="00022242" w:rsidRPr="003650FB">
        <w:rPr>
          <w:lang w:val="ru-RU"/>
        </w:rPr>
        <w:t xml:space="preserve"> </w:t>
      </w:r>
      <w:r>
        <w:rPr>
          <w:lang w:val="ru-RU"/>
        </w:rPr>
        <w:t>см</w:t>
      </w:r>
      <w:r w:rsidRPr="003650FB">
        <w:rPr>
          <w:lang w:val="ru-RU"/>
        </w:rPr>
        <w:t>.</w:t>
      </w:r>
      <w:r>
        <w:rPr>
          <w:lang w:val="ru-RU"/>
        </w:rPr>
        <w:t xml:space="preserve"> Программу </w:t>
      </w:r>
      <w:r w:rsidR="008C051C" w:rsidRPr="00987D75">
        <w:rPr>
          <w:lang w:val="ru-RU"/>
        </w:rPr>
        <w:t>(</w:t>
      </w:r>
      <w:r>
        <w:rPr>
          <w:lang w:val="ru-RU"/>
        </w:rPr>
        <w:t>п.3 данного регламента</w:t>
      </w:r>
      <w:r w:rsidR="00022242" w:rsidRPr="00987D75">
        <w:rPr>
          <w:lang w:val="ru-RU"/>
        </w:rPr>
        <w:t>)</w:t>
      </w:r>
    </w:p>
    <w:p w14:paraId="3C3B17FF" w14:textId="77777777" w:rsidR="00885AE6" w:rsidRDefault="00885AE6" w:rsidP="0035343A">
      <w:pPr>
        <w:rPr>
          <w:lang w:val="ru-RU"/>
        </w:rPr>
      </w:pPr>
    </w:p>
    <w:p w14:paraId="5B5DCF8B" w14:textId="0BD04861" w:rsidR="003650FB" w:rsidRPr="003650FB" w:rsidRDefault="003650FB" w:rsidP="0035343A">
      <w:pPr>
        <w:rPr>
          <w:lang w:val="ru-RU"/>
        </w:rPr>
      </w:pPr>
      <w:r>
        <w:rPr>
          <w:lang w:val="ru-RU"/>
        </w:rPr>
        <w:t>Любой экипаж, обязанный пройти заключительные проверки должен немедленно следовать указаниям маршалов, даже если это не позволит экипажу пройти один или несколько КВ (</w:t>
      </w:r>
      <w:r>
        <w:rPr>
          <w:lang w:val="en-US"/>
        </w:rPr>
        <w:t>TC</w:t>
      </w:r>
      <w:r>
        <w:rPr>
          <w:lang w:val="ru-RU"/>
        </w:rPr>
        <w:t xml:space="preserve">). На заключительных проверках участник должен быть готов предоставить оригинал </w:t>
      </w:r>
      <w:proofErr w:type="spellStart"/>
      <w:r>
        <w:rPr>
          <w:lang w:val="ru-RU"/>
        </w:rPr>
        <w:t>омологации</w:t>
      </w:r>
      <w:proofErr w:type="spellEnd"/>
      <w:r>
        <w:rPr>
          <w:lang w:val="ru-RU"/>
        </w:rPr>
        <w:t xml:space="preserve"> ФИА, технический паспорт ВИА и остальные релевантные сертификаты.</w:t>
      </w:r>
    </w:p>
    <w:p w14:paraId="23832378" w14:textId="77777777" w:rsidR="00111E6E" w:rsidRPr="00987D75" w:rsidRDefault="00111E6E" w:rsidP="0035343A">
      <w:pPr>
        <w:rPr>
          <w:lang w:val="ru-RU"/>
        </w:rPr>
      </w:pPr>
    </w:p>
    <w:p w14:paraId="78F48084" w14:textId="788CDC51" w:rsidR="000A78A1" w:rsidRPr="003650FB" w:rsidRDefault="000A78A1" w:rsidP="0035343A">
      <w:pPr>
        <w:pStyle w:val="FormatvorlageArticle21Links0cmHngend15cm"/>
        <w:numPr>
          <w:ilvl w:val="0"/>
          <w:numId w:val="0"/>
        </w:numPr>
        <w:ind w:left="851" w:hanging="851"/>
        <w:contextualSpacing w:val="0"/>
        <w:outlineLvl w:val="1"/>
        <w:rPr>
          <w:lang w:val="ru-RU"/>
        </w:rPr>
      </w:pPr>
      <w:bookmarkStart w:id="40" w:name="_Toc30956935"/>
      <w:r w:rsidRPr="003650FB">
        <w:rPr>
          <w:lang w:val="ru-RU"/>
        </w:rPr>
        <w:t>1</w:t>
      </w:r>
      <w:r w:rsidR="008A701B" w:rsidRPr="003650FB">
        <w:rPr>
          <w:lang w:val="ru-RU"/>
        </w:rPr>
        <w:t>4</w:t>
      </w:r>
      <w:r w:rsidRPr="003650FB">
        <w:rPr>
          <w:lang w:val="ru-RU"/>
        </w:rPr>
        <w:t>.</w:t>
      </w:r>
      <w:r w:rsidR="005420E2" w:rsidRPr="003650FB">
        <w:rPr>
          <w:lang w:val="ru-RU"/>
        </w:rPr>
        <w:t>2</w:t>
      </w:r>
      <w:r w:rsidRPr="003650FB">
        <w:rPr>
          <w:lang w:val="ru-RU"/>
        </w:rPr>
        <w:t xml:space="preserve"> </w:t>
      </w:r>
      <w:r w:rsidR="003650FB" w:rsidRPr="003650FB">
        <w:rPr>
          <w:lang w:val="ru-RU"/>
        </w:rPr>
        <w:tab/>
      </w:r>
      <w:bookmarkEnd w:id="40"/>
      <w:r w:rsidR="003650FB">
        <w:rPr>
          <w:lang w:val="ru-RU"/>
        </w:rPr>
        <w:t>Взнос при подаче протеста</w:t>
      </w:r>
    </w:p>
    <w:p w14:paraId="56F3448F" w14:textId="78075EE0" w:rsidR="000A78A1" w:rsidRPr="003650FB" w:rsidRDefault="003650FB" w:rsidP="0035343A">
      <w:pPr>
        <w:tabs>
          <w:tab w:val="left" w:pos="4536"/>
        </w:tabs>
        <w:rPr>
          <w:lang w:val="ru-RU"/>
        </w:rPr>
      </w:pPr>
      <w:r>
        <w:rPr>
          <w:lang w:val="ru-RU"/>
        </w:rPr>
        <w:t>Размер взноса при подаче протеста</w:t>
      </w:r>
      <w:r w:rsidR="000A78A1" w:rsidRPr="003650FB">
        <w:rPr>
          <w:lang w:val="ru-RU"/>
        </w:rPr>
        <w:t>:</w:t>
      </w:r>
      <w:r w:rsidR="000A78A1" w:rsidRPr="003650FB">
        <w:rPr>
          <w:lang w:val="ru-RU"/>
        </w:rPr>
        <w:tab/>
      </w:r>
      <w:r w:rsidR="00FE0C45" w:rsidRPr="00D20CC9">
        <w:rPr>
          <w:b/>
        </w:rPr>
        <w:t>EUR</w:t>
      </w:r>
      <w:r w:rsidR="00FE0C45" w:rsidRPr="003650FB">
        <w:rPr>
          <w:b/>
          <w:lang w:val="ru-RU"/>
        </w:rPr>
        <w:t xml:space="preserve"> 1.000</w:t>
      </w:r>
    </w:p>
    <w:p w14:paraId="4DCFAA2A" w14:textId="2D368312" w:rsidR="003650FB" w:rsidRDefault="003650FB" w:rsidP="0035343A">
      <w:pPr>
        <w:rPr>
          <w:lang w:val="ru-RU"/>
        </w:rPr>
      </w:pPr>
      <w:r>
        <w:rPr>
          <w:lang w:val="ru-RU"/>
        </w:rPr>
        <w:t>Если рассмотрение протеста требует демонтажа и последующей сборки одной или нескольких частей автомобиля, то по согласованию со старшим техническим контролёром КСК может установить дополнительный взнос (ст.13.4.3. МСК ФИА)</w:t>
      </w:r>
    </w:p>
    <w:p w14:paraId="27C4C167" w14:textId="77777777" w:rsidR="00111E6E" w:rsidRPr="003650FB" w:rsidRDefault="00111E6E" w:rsidP="0035343A">
      <w:pPr>
        <w:rPr>
          <w:lang w:val="ru-RU"/>
        </w:rPr>
      </w:pPr>
    </w:p>
    <w:p w14:paraId="423C448A" w14:textId="3FF210D8" w:rsidR="00885AE6" w:rsidRPr="003650FB" w:rsidRDefault="00885AE6" w:rsidP="0035343A">
      <w:pPr>
        <w:pStyle w:val="FormatvorlageArticle21Links0cmHngend15cm"/>
        <w:numPr>
          <w:ilvl w:val="0"/>
          <w:numId w:val="0"/>
        </w:numPr>
        <w:ind w:left="851" w:hanging="851"/>
        <w:contextualSpacing w:val="0"/>
        <w:outlineLvl w:val="1"/>
        <w:rPr>
          <w:lang w:val="ru-RU"/>
        </w:rPr>
      </w:pPr>
      <w:bookmarkStart w:id="41" w:name="_Toc30956936"/>
      <w:r w:rsidRPr="003650FB">
        <w:rPr>
          <w:lang w:val="ru-RU"/>
        </w:rPr>
        <w:t>1</w:t>
      </w:r>
      <w:r w:rsidR="008A701B" w:rsidRPr="003650FB">
        <w:rPr>
          <w:lang w:val="ru-RU"/>
        </w:rPr>
        <w:t>4</w:t>
      </w:r>
      <w:r w:rsidRPr="003650FB">
        <w:rPr>
          <w:lang w:val="ru-RU"/>
        </w:rPr>
        <w:t>.</w:t>
      </w:r>
      <w:r w:rsidR="005420E2" w:rsidRPr="003650FB">
        <w:rPr>
          <w:lang w:val="ru-RU"/>
        </w:rPr>
        <w:t>3</w:t>
      </w:r>
      <w:r w:rsidR="000A78A1" w:rsidRPr="003650FB">
        <w:rPr>
          <w:lang w:val="ru-RU"/>
        </w:rPr>
        <w:t xml:space="preserve"> </w:t>
      </w:r>
      <w:r w:rsidR="003650FB" w:rsidRPr="003650FB">
        <w:rPr>
          <w:lang w:val="ru-RU"/>
        </w:rPr>
        <w:tab/>
      </w:r>
      <w:bookmarkEnd w:id="41"/>
      <w:r w:rsidR="003650FB">
        <w:rPr>
          <w:lang w:val="ru-RU"/>
        </w:rPr>
        <w:t>Депозит при подаче апелляции</w:t>
      </w:r>
    </w:p>
    <w:p w14:paraId="1D1E3DD9" w14:textId="709719DF" w:rsidR="00BD27B6" w:rsidRPr="00D8580E" w:rsidRDefault="003650FB" w:rsidP="00D8580E">
      <w:pPr>
        <w:pStyle w:val="Anhangstandard"/>
        <w:jc w:val="both"/>
        <w:rPr>
          <w:lang w:val="ru-RU"/>
        </w:rPr>
      </w:pPr>
      <w:r w:rsidRPr="00D8580E">
        <w:rPr>
          <w:lang w:val="ru-RU"/>
        </w:rPr>
        <w:t xml:space="preserve">Текущий взнос за подачу международной апелляции опубликован на </w:t>
      </w:r>
      <w:r w:rsidR="00D8580E">
        <w:rPr>
          <w:lang w:val="ru-RU"/>
        </w:rPr>
        <w:t xml:space="preserve">официальном </w:t>
      </w:r>
      <w:r w:rsidRPr="00D8580E">
        <w:rPr>
          <w:lang w:val="ru-RU"/>
        </w:rPr>
        <w:t>сайте</w:t>
      </w:r>
      <w:r w:rsidR="00D8580E">
        <w:rPr>
          <w:lang w:val="ru-RU"/>
        </w:rPr>
        <w:t xml:space="preserve"> ФИА</w:t>
      </w:r>
      <w:r w:rsidR="000A78A1" w:rsidRPr="00D8580E">
        <w:rPr>
          <w:lang w:val="ru-RU"/>
        </w:rPr>
        <w:t>:</w:t>
      </w:r>
      <w:r w:rsidR="00BD27B6" w:rsidRPr="00D8580E">
        <w:rPr>
          <w:lang w:val="ru-RU"/>
        </w:rPr>
        <w:br/>
      </w:r>
      <w:hyperlink r:id="rId26" w:history="1">
        <w:r w:rsidR="00BD27B6" w:rsidRPr="00D8580E">
          <w:rPr>
            <w:rStyle w:val="a3"/>
            <w:color w:val="auto"/>
          </w:rPr>
          <w:t>https</w:t>
        </w:r>
        <w:r w:rsidR="00BD27B6" w:rsidRPr="00D8580E">
          <w:rPr>
            <w:rStyle w:val="a3"/>
            <w:color w:val="auto"/>
            <w:lang w:val="ru-RU"/>
          </w:rPr>
          <w:t>://</w:t>
        </w:r>
        <w:r w:rsidR="00BD27B6" w:rsidRPr="00D8580E">
          <w:rPr>
            <w:rStyle w:val="a3"/>
            <w:color w:val="auto"/>
          </w:rPr>
          <w:t>www</w:t>
        </w:r>
        <w:r w:rsidR="00BD27B6" w:rsidRPr="00D8580E">
          <w:rPr>
            <w:rStyle w:val="a3"/>
            <w:color w:val="auto"/>
            <w:lang w:val="ru-RU"/>
          </w:rPr>
          <w:t>.</w:t>
        </w:r>
        <w:proofErr w:type="spellStart"/>
        <w:r w:rsidR="00BD27B6" w:rsidRPr="00D8580E">
          <w:rPr>
            <w:rStyle w:val="a3"/>
            <w:color w:val="auto"/>
          </w:rPr>
          <w:t>fia</w:t>
        </w:r>
        <w:proofErr w:type="spellEnd"/>
        <w:r w:rsidR="00BD27B6" w:rsidRPr="00D8580E">
          <w:rPr>
            <w:rStyle w:val="a3"/>
            <w:color w:val="auto"/>
            <w:lang w:val="ru-RU"/>
          </w:rPr>
          <w:t>.</w:t>
        </w:r>
        <w:r w:rsidR="00BD27B6" w:rsidRPr="00D8580E">
          <w:rPr>
            <w:rStyle w:val="a3"/>
            <w:color w:val="auto"/>
          </w:rPr>
          <w:t>com</w:t>
        </w:r>
        <w:r w:rsidR="00BD27B6" w:rsidRPr="00D8580E">
          <w:rPr>
            <w:rStyle w:val="a3"/>
            <w:color w:val="auto"/>
            <w:lang w:val="ru-RU"/>
          </w:rPr>
          <w:t>/</w:t>
        </w:r>
        <w:r w:rsidR="00BD27B6" w:rsidRPr="00D8580E">
          <w:rPr>
            <w:rStyle w:val="a3"/>
            <w:color w:val="auto"/>
          </w:rPr>
          <w:t>international</w:t>
        </w:r>
        <w:r w:rsidR="00BD27B6" w:rsidRPr="00D8580E">
          <w:rPr>
            <w:rStyle w:val="a3"/>
            <w:color w:val="auto"/>
            <w:lang w:val="ru-RU"/>
          </w:rPr>
          <w:t>-</w:t>
        </w:r>
        <w:r w:rsidR="00BD27B6" w:rsidRPr="00D8580E">
          <w:rPr>
            <w:rStyle w:val="a3"/>
            <w:color w:val="auto"/>
          </w:rPr>
          <w:t>court</w:t>
        </w:r>
        <w:r w:rsidR="00BD27B6" w:rsidRPr="00D8580E">
          <w:rPr>
            <w:rStyle w:val="a3"/>
            <w:color w:val="auto"/>
            <w:lang w:val="ru-RU"/>
          </w:rPr>
          <w:t>-</w:t>
        </w:r>
        <w:r w:rsidR="00BD27B6" w:rsidRPr="00D8580E">
          <w:rPr>
            <w:rStyle w:val="a3"/>
            <w:color w:val="auto"/>
          </w:rPr>
          <w:t>appeal</w:t>
        </w:r>
      </w:hyperlink>
      <w:r w:rsidR="00D8580E">
        <w:rPr>
          <w:rStyle w:val="a3"/>
          <w:color w:val="auto"/>
          <w:u w:val="none"/>
          <w:lang w:val="ru-RU"/>
        </w:rPr>
        <w:t xml:space="preserve"> </w:t>
      </w:r>
    </w:p>
    <w:p w14:paraId="2C376DE6" w14:textId="77777777" w:rsidR="000A78A1" w:rsidRPr="00D8580E" w:rsidRDefault="000A78A1" w:rsidP="00D8580E">
      <w:pPr>
        <w:pStyle w:val="Anhangstandard"/>
        <w:jc w:val="both"/>
        <w:rPr>
          <w:lang w:val="ru-RU"/>
        </w:rPr>
      </w:pPr>
    </w:p>
    <w:p w14:paraId="49BEDABF" w14:textId="163AD27C" w:rsidR="003650FB" w:rsidRPr="00987D75" w:rsidRDefault="003650FB" w:rsidP="00D8580E">
      <w:pPr>
        <w:pStyle w:val="Anhangstandard"/>
        <w:jc w:val="both"/>
        <w:rPr>
          <w:lang w:val="ru-RU"/>
        </w:rPr>
      </w:pPr>
      <w:r w:rsidRPr="00987D75">
        <w:rPr>
          <w:lang w:val="ru-RU"/>
        </w:rPr>
        <w:lastRenderedPageBreak/>
        <w:t>Все протесты и/или апелляции должны подаваться в соответствии со ст.13 и ст.15 МСК ФИА и, если применимо, согласно Юридическим и дисциплинарным правилам ФИА.</w:t>
      </w:r>
    </w:p>
    <w:p w14:paraId="39DAB411" w14:textId="77777777" w:rsidR="003650FB" w:rsidRDefault="003650FB" w:rsidP="0035343A">
      <w:pPr>
        <w:rPr>
          <w:lang w:val="ru-RU"/>
        </w:rPr>
      </w:pPr>
    </w:p>
    <w:p w14:paraId="259C3145" w14:textId="77777777" w:rsidR="00D8580E" w:rsidRPr="00987D75" w:rsidRDefault="00D8580E" w:rsidP="00AD74FC">
      <w:pPr>
        <w:ind w:left="-426"/>
        <w:rPr>
          <w:b/>
          <w:sz w:val="24"/>
          <w:szCs w:val="24"/>
          <w:lang w:val="ru-RU"/>
        </w:rPr>
        <w:sectPr w:rsidR="00D8580E" w:rsidRPr="00987D75" w:rsidSect="0066025D">
          <w:headerReference w:type="even" r:id="rId27"/>
          <w:headerReference w:type="default" r:id="rId28"/>
          <w:footerReference w:type="default" r:id="rId29"/>
          <w:headerReference w:type="first" r:id="rId30"/>
          <w:pgSz w:w="11906" w:h="16838" w:code="9"/>
          <w:pgMar w:top="1418" w:right="1134" w:bottom="1418" w:left="1418" w:header="425" w:footer="454" w:gutter="0"/>
          <w:pgNumType w:start="0"/>
          <w:cols w:space="708"/>
          <w:titlePg/>
          <w:docGrid w:linePitch="360"/>
        </w:sectPr>
      </w:pPr>
    </w:p>
    <w:p w14:paraId="09797C36" w14:textId="1D8CCBBF" w:rsidR="00555CF2" w:rsidRPr="00D8580E" w:rsidRDefault="00D8580E" w:rsidP="00AD74FC">
      <w:pPr>
        <w:ind w:left="-426"/>
        <w:rPr>
          <w:b/>
          <w:sz w:val="24"/>
          <w:szCs w:val="24"/>
          <w:lang w:val="ru-RU"/>
        </w:rPr>
      </w:pPr>
      <w:r>
        <w:rPr>
          <w:b/>
          <w:sz w:val="24"/>
          <w:szCs w:val="24"/>
          <w:lang w:val="ru-RU"/>
        </w:rPr>
        <w:lastRenderedPageBreak/>
        <w:t>Приложение</w:t>
      </w:r>
      <w:r w:rsidR="00555CF2" w:rsidRPr="00D20CC9">
        <w:rPr>
          <w:b/>
          <w:sz w:val="24"/>
          <w:szCs w:val="24"/>
        </w:rPr>
        <w:t xml:space="preserve"> 1 – </w:t>
      </w:r>
      <w:r>
        <w:rPr>
          <w:b/>
          <w:sz w:val="24"/>
          <w:szCs w:val="24"/>
          <w:lang w:val="ru-RU"/>
        </w:rPr>
        <w:t>Маршрут</w:t>
      </w:r>
    </w:p>
    <w:p w14:paraId="149EDF30" w14:textId="0EAAD909" w:rsidR="00C00751" w:rsidRDefault="00C00751" w:rsidP="00AD74FC">
      <w:pPr>
        <w:ind w:left="-426"/>
        <w:rPr>
          <w:b/>
          <w:sz w:val="24"/>
          <w:szCs w:val="24"/>
        </w:rPr>
      </w:pPr>
    </w:p>
    <w:tbl>
      <w:tblPr>
        <w:tblW w:w="8988" w:type="dxa"/>
        <w:tblLook w:val="04A0" w:firstRow="1" w:lastRow="0" w:firstColumn="1" w:lastColumn="0" w:noHBand="0" w:noVBand="1"/>
      </w:tblPr>
      <w:tblGrid>
        <w:gridCol w:w="787"/>
        <w:gridCol w:w="267"/>
        <w:gridCol w:w="2996"/>
        <w:gridCol w:w="827"/>
        <w:gridCol w:w="1355"/>
        <w:gridCol w:w="1055"/>
        <w:gridCol w:w="930"/>
        <w:gridCol w:w="787"/>
      </w:tblGrid>
      <w:tr w:rsidR="00077B70" w:rsidRPr="00077B70" w14:paraId="31B69D82" w14:textId="77777777" w:rsidTr="00077B70">
        <w:trPr>
          <w:trHeight w:val="300"/>
        </w:trPr>
        <w:tc>
          <w:tcPr>
            <w:tcW w:w="787" w:type="dxa"/>
            <w:tcBorders>
              <w:top w:val="single" w:sz="4" w:space="0" w:color="auto"/>
              <w:left w:val="single" w:sz="4" w:space="0" w:color="auto"/>
              <w:bottom w:val="nil"/>
              <w:right w:val="nil"/>
            </w:tcBorders>
            <w:shd w:val="clear" w:color="000000" w:fill="333333"/>
            <w:noWrap/>
            <w:vAlign w:val="center"/>
            <w:hideMark/>
          </w:tcPr>
          <w:p w14:paraId="1C56A1B7" w14:textId="77777777" w:rsidR="00077B70" w:rsidRPr="00077B70" w:rsidRDefault="00077B70" w:rsidP="00077B70">
            <w:pPr>
              <w:widowControl/>
              <w:jc w:val="left"/>
              <w:rPr>
                <w:rFonts w:cs="Arial"/>
                <w:b/>
                <w:bCs/>
                <w:color w:val="FFFFFF"/>
                <w:sz w:val="18"/>
                <w:szCs w:val="18"/>
                <w:lang w:val="ru-RU" w:eastAsia="ru-RU"/>
              </w:rPr>
            </w:pPr>
            <w:proofErr w:type="spellStart"/>
            <w:r w:rsidRPr="00077B70">
              <w:rPr>
                <w:rFonts w:cs="Arial"/>
                <w:b/>
                <w:bCs/>
                <w:color w:val="FFFFFF"/>
                <w:sz w:val="18"/>
                <w:szCs w:val="18"/>
                <w:lang w:val="ru-RU" w:eastAsia="ru-RU"/>
              </w:rPr>
              <w:t>Leg</w:t>
            </w:r>
            <w:proofErr w:type="spellEnd"/>
            <w:r w:rsidRPr="00077B70">
              <w:rPr>
                <w:rFonts w:cs="Arial"/>
                <w:b/>
                <w:bCs/>
                <w:color w:val="FFFFFF"/>
                <w:sz w:val="18"/>
                <w:szCs w:val="18"/>
                <w:lang w:val="ru-RU" w:eastAsia="ru-RU"/>
              </w:rPr>
              <w:t xml:space="preserve"> 1</w:t>
            </w:r>
          </w:p>
        </w:tc>
        <w:tc>
          <w:tcPr>
            <w:tcW w:w="267" w:type="dxa"/>
            <w:tcBorders>
              <w:top w:val="single" w:sz="4" w:space="0" w:color="auto"/>
              <w:left w:val="nil"/>
              <w:bottom w:val="nil"/>
              <w:right w:val="nil"/>
            </w:tcBorders>
            <w:shd w:val="clear" w:color="000000" w:fill="333333"/>
            <w:noWrap/>
            <w:vAlign w:val="center"/>
            <w:hideMark/>
          </w:tcPr>
          <w:p w14:paraId="4286B888" w14:textId="77777777" w:rsidR="00077B70" w:rsidRPr="00077B70" w:rsidRDefault="00077B70" w:rsidP="00077B70">
            <w:pPr>
              <w:widowControl/>
              <w:jc w:val="left"/>
              <w:rPr>
                <w:rFonts w:cs="Arial"/>
                <w:i/>
                <w:iCs/>
                <w:color w:val="FFFFFF"/>
                <w:sz w:val="18"/>
                <w:szCs w:val="18"/>
                <w:lang w:val="ru-RU" w:eastAsia="ru-RU"/>
              </w:rPr>
            </w:pPr>
            <w:r w:rsidRPr="00077B70">
              <w:rPr>
                <w:rFonts w:cs="Arial"/>
                <w:i/>
                <w:iCs/>
                <w:color w:val="FFFFFF"/>
                <w:sz w:val="18"/>
                <w:szCs w:val="18"/>
                <w:lang w:val="ru-RU" w:eastAsia="ru-RU"/>
              </w:rPr>
              <w:t> </w:t>
            </w:r>
          </w:p>
        </w:tc>
        <w:tc>
          <w:tcPr>
            <w:tcW w:w="2996" w:type="dxa"/>
            <w:tcBorders>
              <w:top w:val="single" w:sz="4" w:space="0" w:color="auto"/>
              <w:left w:val="nil"/>
              <w:bottom w:val="nil"/>
              <w:right w:val="nil"/>
            </w:tcBorders>
            <w:shd w:val="clear" w:color="000000" w:fill="333333"/>
            <w:noWrap/>
            <w:vAlign w:val="center"/>
            <w:hideMark/>
          </w:tcPr>
          <w:p w14:paraId="45620515" w14:textId="77777777" w:rsidR="00077B70" w:rsidRPr="00077B70" w:rsidRDefault="00077B70" w:rsidP="00077B70">
            <w:pPr>
              <w:widowControl/>
              <w:jc w:val="left"/>
              <w:rPr>
                <w:rFonts w:cs="Arial"/>
                <w:i/>
                <w:iCs/>
                <w:color w:val="FFFFFF"/>
                <w:sz w:val="18"/>
                <w:szCs w:val="18"/>
                <w:lang w:val="ru-RU" w:eastAsia="ru-RU"/>
              </w:rPr>
            </w:pPr>
            <w:r w:rsidRPr="00077B70">
              <w:rPr>
                <w:rFonts w:cs="Arial"/>
                <w:i/>
                <w:iCs/>
                <w:color w:val="FFFFFF"/>
                <w:sz w:val="18"/>
                <w:szCs w:val="18"/>
                <w:lang w:val="ru-RU" w:eastAsia="ru-RU"/>
              </w:rPr>
              <w:t> </w:t>
            </w:r>
          </w:p>
        </w:tc>
        <w:tc>
          <w:tcPr>
            <w:tcW w:w="827" w:type="dxa"/>
            <w:tcBorders>
              <w:top w:val="single" w:sz="4" w:space="0" w:color="auto"/>
              <w:left w:val="nil"/>
              <w:bottom w:val="nil"/>
              <w:right w:val="nil"/>
            </w:tcBorders>
            <w:shd w:val="clear" w:color="000000" w:fill="333333"/>
            <w:noWrap/>
            <w:vAlign w:val="center"/>
            <w:hideMark/>
          </w:tcPr>
          <w:p w14:paraId="5C69E200"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4111" w:type="dxa"/>
            <w:gridSpan w:val="4"/>
            <w:tcBorders>
              <w:top w:val="single" w:sz="8" w:space="0" w:color="auto"/>
              <w:left w:val="nil"/>
              <w:bottom w:val="nil"/>
              <w:right w:val="single" w:sz="8" w:space="0" w:color="000000"/>
            </w:tcBorders>
            <w:shd w:val="clear" w:color="000000" w:fill="333333"/>
            <w:noWrap/>
            <w:vAlign w:val="center"/>
            <w:hideMark/>
          </w:tcPr>
          <w:p w14:paraId="650FFF00" w14:textId="77777777" w:rsidR="00077B70" w:rsidRPr="00077B70" w:rsidRDefault="00077B70" w:rsidP="00077B70">
            <w:pPr>
              <w:widowControl/>
              <w:jc w:val="right"/>
              <w:rPr>
                <w:rFonts w:cs="Arial"/>
                <w:b/>
                <w:bCs/>
                <w:color w:val="FFFFFF"/>
                <w:sz w:val="18"/>
                <w:szCs w:val="18"/>
                <w:lang w:val="ru-RU" w:eastAsia="ru-RU"/>
              </w:rPr>
            </w:pPr>
            <w:proofErr w:type="spellStart"/>
            <w:r w:rsidRPr="00077B70">
              <w:rPr>
                <w:rFonts w:cs="Arial"/>
                <w:b/>
                <w:bCs/>
                <w:color w:val="FFFFFF"/>
                <w:sz w:val="18"/>
                <w:szCs w:val="18"/>
                <w:lang w:val="ru-RU" w:eastAsia="ru-RU"/>
              </w:rPr>
              <w:t>Friday</w:t>
            </w:r>
            <w:proofErr w:type="spellEnd"/>
            <w:r w:rsidRPr="00077B70">
              <w:rPr>
                <w:rFonts w:cs="Arial"/>
                <w:b/>
                <w:bCs/>
                <w:color w:val="FFFFFF"/>
                <w:sz w:val="18"/>
                <w:szCs w:val="18"/>
                <w:lang w:val="ru-RU" w:eastAsia="ru-RU"/>
              </w:rPr>
              <w:t xml:space="preserve">, 05 </w:t>
            </w:r>
            <w:proofErr w:type="spellStart"/>
            <w:r w:rsidRPr="00077B70">
              <w:rPr>
                <w:rFonts w:cs="Arial"/>
                <w:b/>
                <w:bCs/>
                <w:color w:val="FFFFFF"/>
                <w:sz w:val="18"/>
                <w:szCs w:val="18"/>
                <w:lang w:val="ru-RU" w:eastAsia="ru-RU"/>
              </w:rPr>
              <w:t>February</w:t>
            </w:r>
            <w:proofErr w:type="spellEnd"/>
            <w:r w:rsidRPr="00077B70">
              <w:rPr>
                <w:rFonts w:cs="Arial"/>
                <w:b/>
                <w:bCs/>
                <w:color w:val="FFFFFF"/>
                <w:sz w:val="18"/>
                <w:szCs w:val="18"/>
                <w:lang w:val="ru-RU" w:eastAsia="ru-RU"/>
              </w:rPr>
              <w:t xml:space="preserve"> 2021</w:t>
            </w:r>
          </w:p>
        </w:tc>
      </w:tr>
      <w:tr w:rsidR="00077B70" w:rsidRPr="00077B70" w14:paraId="77733C34" w14:textId="77777777" w:rsidTr="00077B70">
        <w:trPr>
          <w:trHeight w:val="300"/>
        </w:trPr>
        <w:tc>
          <w:tcPr>
            <w:tcW w:w="4050" w:type="dxa"/>
            <w:gridSpan w:val="3"/>
            <w:tcBorders>
              <w:top w:val="nil"/>
              <w:left w:val="single" w:sz="4" w:space="0" w:color="auto"/>
              <w:bottom w:val="nil"/>
              <w:right w:val="nil"/>
            </w:tcBorders>
            <w:shd w:val="clear" w:color="auto" w:fill="auto"/>
            <w:noWrap/>
            <w:vAlign w:val="center"/>
            <w:hideMark/>
          </w:tcPr>
          <w:p w14:paraId="45C55D64" w14:textId="77777777" w:rsidR="00077B70" w:rsidRPr="00077B70" w:rsidRDefault="00077B70" w:rsidP="00077B70">
            <w:pPr>
              <w:widowControl/>
              <w:rPr>
                <w:rFonts w:cs="Arial"/>
                <w:color w:val="404040"/>
                <w:sz w:val="18"/>
                <w:szCs w:val="18"/>
                <w:lang w:val="ru-RU" w:eastAsia="ru-RU"/>
              </w:rPr>
            </w:pPr>
            <w:proofErr w:type="spellStart"/>
            <w:r w:rsidRPr="00077B70">
              <w:rPr>
                <w:rFonts w:cs="Arial"/>
                <w:color w:val="404040"/>
                <w:sz w:val="18"/>
                <w:szCs w:val="18"/>
                <w:lang w:val="ru-RU" w:eastAsia="ru-RU"/>
              </w:rPr>
              <w:t>Sunrise</w:t>
            </w:r>
            <w:proofErr w:type="spellEnd"/>
            <w:r w:rsidRPr="00077B70">
              <w:rPr>
                <w:rFonts w:cs="Arial"/>
                <w:color w:val="404040"/>
                <w:sz w:val="18"/>
                <w:szCs w:val="18"/>
                <w:lang w:val="ru-RU" w:eastAsia="ru-RU"/>
              </w:rPr>
              <w:t xml:space="preserve"> hh.mm</w:t>
            </w:r>
          </w:p>
        </w:tc>
        <w:tc>
          <w:tcPr>
            <w:tcW w:w="4938" w:type="dxa"/>
            <w:gridSpan w:val="5"/>
            <w:tcBorders>
              <w:top w:val="nil"/>
              <w:left w:val="nil"/>
              <w:bottom w:val="nil"/>
              <w:right w:val="single" w:sz="4" w:space="0" w:color="000000"/>
            </w:tcBorders>
            <w:shd w:val="clear" w:color="auto" w:fill="auto"/>
            <w:noWrap/>
            <w:vAlign w:val="center"/>
            <w:hideMark/>
          </w:tcPr>
          <w:p w14:paraId="3F9CA503" w14:textId="77777777" w:rsidR="00077B70" w:rsidRPr="00077B70" w:rsidRDefault="00077B70" w:rsidP="00077B70">
            <w:pPr>
              <w:widowControl/>
              <w:jc w:val="right"/>
              <w:rPr>
                <w:rFonts w:cs="Arial"/>
                <w:color w:val="404040"/>
                <w:sz w:val="18"/>
                <w:szCs w:val="18"/>
                <w:lang w:val="ru-RU" w:eastAsia="ru-RU"/>
              </w:rPr>
            </w:pPr>
            <w:proofErr w:type="spellStart"/>
            <w:r w:rsidRPr="00077B70">
              <w:rPr>
                <w:rFonts w:cs="Arial"/>
                <w:color w:val="404040"/>
                <w:sz w:val="18"/>
                <w:szCs w:val="18"/>
                <w:lang w:val="ru-RU" w:eastAsia="ru-RU"/>
              </w:rPr>
              <w:t>Sunset</w:t>
            </w:r>
            <w:proofErr w:type="spellEnd"/>
            <w:r w:rsidRPr="00077B70">
              <w:rPr>
                <w:rFonts w:cs="Arial"/>
                <w:color w:val="404040"/>
                <w:sz w:val="18"/>
                <w:szCs w:val="18"/>
                <w:lang w:val="ru-RU" w:eastAsia="ru-RU"/>
              </w:rPr>
              <w:t xml:space="preserve"> hh.mm</w:t>
            </w:r>
          </w:p>
        </w:tc>
      </w:tr>
      <w:tr w:rsidR="00077B70" w:rsidRPr="00077B70" w14:paraId="1A332FE1" w14:textId="77777777" w:rsidTr="00077B70">
        <w:trPr>
          <w:trHeight w:val="300"/>
        </w:trPr>
        <w:tc>
          <w:tcPr>
            <w:tcW w:w="787" w:type="dxa"/>
            <w:tcBorders>
              <w:top w:val="nil"/>
              <w:left w:val="single" w:sz="4" w:space="0" w:color="auto"/>
              <w:bottom w:val="nil"/>
              <w:right w:val="nil"/>
            </w:tcBorders>
            <w:shd w:val="clear" w:color="000000" w:fill="000000"/>
            <w:noWrap/>
            <w:vAlign w:val="center"/>
            <w:hideMark/>
          </w:tcPr>
          <w:p w14:paraId="1AD9881C" w14:textId="77777777" w:rsidR="00077B70" w:rsidRPr="00077B70" w:rsidRDefault="00077B70" w:rsidP="00077B70">
            <w:pPr>
              <w:widowControl/>
              <w:jc w:val="center"/>
              <w:rPr>
                <w:rFonts w:cs="Arial"/>
                <w:color w:val="FFFFFF"/>
                <w:sz w:val="18"/>
                <w:szCs w:val="18"/>
                <w:lang w:val="ru-RU" w:eastAsia="ru-RU"/>
              </w:rPr>
            </w:pPr>
            <w:r w:rsidRPr="00077B70">
              <w:rPr>
                <w:rFonts w:cs="Arial"/>
                <w:color w:val="FFFFFF"/>
                <w:sz w:val="18"/>
                <w:szCs w:val="18"/>
                <w:lang w:val="ru-RU" w:eastAsia="ru-RU"/>
              </w:rPr>
              <w:t>TC</w:t>
            </w:r>
          </w:p>
        </w:tc>
        <w:tc>
          <w:tcPr>
            <w:tcW w:w="267" w:type="dxa"/>
            <w:tcBorders>
              <w:top w:val="nil"/>
              <w:left w:val="nil"/>
              <w:bottom w:val="nil"/>
              <w:right w:val="nil"/>
            </w:tcBorders>
            <w:shd w:val="clear" w:color="000000" w:fill="000000"/>
            <w:noWrap/>
            <w:vAlign w:val="center"/>
            <w:hideMark/>
          </w:tcPr>
          <w:p w14:paraId="26475F55" w14:textId="77777777" w:rsidR="00077B70" w:rsidRPr="00077B70" w:rsidRDefault="00077B70" w:rsidP="00077B70">
            <w:pPr>
              <w:widowControl/>
              <w:rPr>
                <w:rFonts w:cs="Arial"/>
                <w:color w:val="FFFFFF"/>
                <w:sz w:val="18"/>
                <w:szCs w:val="18"/>
                <w:lang w:val="ru-RU" w:eastAsia="ru-RU"/>
              </w:rPr>
            </w:pPr>
            <w:r w:rsidRPr="00077B70">
              <w:rPr>
                <w:rFonts w:cs="Arial"/>
                <w:color w:val="FFFFFF"/>
                <w:sz w:val="18"/>
                <w:szCs w:val="18"/>
                <w:lang w:val="ru-RU" w:eastAsia="ru-RU"/>
              </w:rPr>
              <w:t> </w:t>
            </w:r>
          </w:p>
        </w:tc>
        <w:tc>
          <w:tcPr>
            <w:tcW w:w="2996" w:type="dxa"/>
            <w:tcBorders>
              <w:top w:val="nil"/>
              <w:left w:val="nil"/>
              <w:bottom w:val="nil"/>
              <w:right w:val="nil"/>
            </w:tcBorders>
            <w:shd w:val="clear" w:color="000000" w:fill="000000"/>
            <w:noWrap/>
            <w:vAlign w:val="center"/>
            <w:hideMark/>
          </w:tcPr>
          <w:p w14:paraId="1B210C75" w14:textId="77777777" w:rsidR="00077B70" w:rsidRPr="00077B70" w:rsidRDefault="00077B70" w:rsidP="00077B70">
            <w:pPr>
              <w:widowControl/>
              <w:rPr>
                <w:rFonts w:cs="Arial"/>
                <w:color w:val="FFFFFF"/>
                <w:sz w:val="18"/>
                <w:szCs w:val="18"/>
                <w:lang w:val="ru-RU" w:eastAsia="ru-RU"/>
              </w:rPr>
            </w:pPr>
            <w:proofErr w:type="spellStart"/>
            <w:r w:rsidRPr="00077B70">
              <w:rPr>
                <w:rFonts w:cs="Arial"/>
                <w:color w:val="FFFFFF"/>
                <w:sz w:val="18"/>
                <w:szCs w:val="18"/>
                <w:lang w:val="ru-RU" w:eastAsia="ru-RU"/>
              </w:rPr>
              <w:t>Location</w:t>
            </w:r>
            <w:proofErr w:type="spellEnd"/>
          </w:p>
        </w:tc>
        <w:tc>
          <w:tcPr>
            <w:tcW w:w="827" w:type="dxa"/>
            <w:tcBorders>
              <w:top w:val="nil"/>
              <w:left w:val="nil"/>
              <w:bottom w:val="nil"/>
              <w:right w:val="nil"/>
            </w:tcBorders>
            <w:shd w:val="clear" w:color="000000" w:fill="000000"/>
            <w:noWrap/>
            <w:vAlign w:val="center"/>
            <w:hideMark/>
          </w:tcPr>
          <w:p w14:paraId="5DE7B068" w14:textId="77777777" w:rsidR="00077B70" w:rsidRPr="00077B70" w:rsidRDefault="00077B70" w:rsidP="00077B70">
            <w:pPr>
              <w:widowControl/>
              <w:jc w:val="center"/>
              <w:rPr>
                <w:rFonts w:cs="Arial"/>
                <w:color w:val="FFFFFF"/>
                <w:sz w:val="18"/>
                <w:szCs w:val="18"/>
                <w:lang w:val="ru-RU" w:eastAsia="ru-RU"/>
              </w:rPr>
            </w:pPr>
            <w:r w:rsidRPr="00077B70">
              <w:rPr>
                <w:rFonts w:cs="Arial"/>
                <w:color w:val="FFFFFF"/>
                <w:sz w:val="18"/>
                <w:szCs w:val="18"/>
                <w:lang w:val="ru-RU" w:eastAsia="ru-RU"/>
              </w:rPr>
              <w:t>SS</w:t>
            </w:r>
          </w:p>
        </w:tc>
        <w:tc>
          <w:tcPr>
            <w:tcW w:w="1355" w:type="dxa"/>
            <w:tcBorders>
              <w:top w:val="nil"/>
              <w:left w:val="nil"/>
              <w:bottom w:val="nil"/>
              <w:right w:val="nil"/>
            </w:tcBorders>
            <w:shd w:val="clear" w:color="000000" w:fill="000000"/>
            <w:noWrap/>
            <w:vAlign w:val="center"/>
            <w:hideMark/>
          </w:tcPr>
          <w:p w14:paraId="1C675FB3" w14:textId="77777777" w:rsidR="00077B70" w:rsidRPr="00077B70" w:rsidRDefault="00077B70" w:rsidP="00077B70">
            <w:pPr>
              <w:widowControl/>
              <w:jc w:val="center"/>
              <w:rPr>
                <w:rFonts w:cs="Arial"/>
                <w:color w:val="FFFFFF"/>
                <w:sz w:val="18"/>
                <w:szCs w:val="18"/>
                <w:lang w:val="ru-RU" w:eastAsia="ru-RU"/>
              </w:rPr>
            </w:pPr>
            <w:proofErr w:type="spellStart"/>
            <w:r w:rsidRPr="00077B70">
              <w:rPr>
                <w:rFonts w:cs="Arial"/>
                <w:color w:val="FFFFFF"/>
                <w:sz w:val="18"/>
                <w:szCs w:val="18"/>
                <w:lang w:val="ru-RU" w:eastAsia="ru-RU"/>
              </w:rPr>
              <w:t>Road</w:t>
            </w:r>
            <w:proofErr w:type="spellEnd"/>
            <w:r w:rsidRPr="00077B70">
              <w:rPr>
                <w:rFonts w:cs="Arial"/>
                <w:color w:val="FFFFFF"/>
                <w:sz w:val="18"/>
                <w:szCs w:val="18"/>
                <w:lang w:val="ru-RU" w:eastAsia="ru-RU"/>
              </w:rPr>
              <w:t xml:space="preserve"> </w:t>
            </w:r>
            <w:proofErr w:type="spellStart"/>
            <w:r w:rsidRPr="00077B70">
              <w:rPr>
                <w:rFonts w:cs="Arial"/>
                <w:color w:val="FFFFFF"/>
                <w:sz w:val="18"/>
                <w:szCs w:val="18"/>
                <w:lang w:val="ru-RU" w:eastAsia="ru-RU"/>
              </w:rPr>
              <w:t>Section</w:t>
            </w:r>
            <w:proofErr w:type="spellEnd"/>
          </w:p>
        </w:tc>
        <w:tc>
          <w:tcPr>
            <w:tcW w:w="1055" w:type="dxa"/>
            <w:tcBorders>
              <w:top w:val="nil"/>
              <w:left w:val="nil"/>
              <w:bottom w:val="nil"/>
              <w:right w:val="nil"/>
            </w:tcBorders>
            <w:shd w:val="clear" w:color="000000" w:fill="000000"/>
            <w:noWrap/>
            <w:vAlign w:val="center"/>
            <w:hideMark/>
          </w:tcPr>
          <w:p w14:paraId="44CF084E" w14:textId="77777777" w:rsidR="00077B70" w:rsidRPr="00077B70" w:rsidRDefault="00077B70" w:rsidP="00077B70">
            <w:pPr>
              <w:widowControl/>
              <w:jc w:val="center"/>
              <w:rPr>
                <w:rFonts w:cs="Arial"/>
                <w:color w:val="FFFFFF"/>
                <w:sz w:val="18"/>
                <w:szCs w:val="18"/>
                <w:lang w:val="ru-RU" w:eastAsia="ru-RU"/>
              </w:rPr>
            </w:pPr>
            <w:proofErr w:type="spellStart"/>
            <w:r w:rsidRPr="00077B70">
              <w:rPr>
                <w:rFonts w:cs="Arial"/>
                <w:color w:val="FFFFFF"/>
                <w:sz w:val="18"/>
                <w:szCs w:val="18"/>
                <w:lang w:val="ru-RU" w:eastAsia="ru-RU"/>
              </w:rPr>
              <w:t>Total</w:t>
            </w:r>
            <w:proofErr w:type="spellEnd"/>
          </w:p>
        </w:tc>
        <w:tc>
          <w:tcPr>
            <w:tcW w:w="930" w:type="dxa"/>
            <w:tcBorders>
              <w:top w:val="nil"/>
              <w:left w:val="nil"/>
              <w:bottom w:val="nil"/>
              <w:right w:val="nil"/>
            </w:tcBorders>
            <w:shd w:val="clear" w:color="000000" w:fill="000000"/>
            <w:noWrap/>
            <w:vAlign w:val="center"/>
            <w:hideMark/>
          </w:tcPr>
          <w:p w14:paraId="557E6D9A" w14:textId="77777777" w:rsidR="00077B70" w:rsidRPr="00077B70" w:rsidRDefault="00077B70" w:rsidP="00077B70">
            <w:pPr>
              <w:widowControl/>
              <w:jc w:val="center"/>
              <w:rPr>
                <w:rFonts w:cs="Arial"/>
                <w:color w:val="FFFFFF"/>
                <w:sz w:val="18"/>
                <w:szCs w:val="18"/>
                <w:lang w:val="ru-RU" w:eastAsia="ru-RU"/>
              </w:rPr>
            </w:pPr>
            <w:proofErr w:type="spellStart"/>
            <w:r w:rsidRPr="00077B70">
              <w:rPr>
                <w:rFonts w:cs="Arial"/>
                <w:color w:val="FFFFFF"/>
                <w:sz w:val="18"/>
                <w:szCs w:val="18"/>
                <w:lang w:val="ru-RU" w:eastAsia="ru-RU"/>
              </w:rPr>
              <w:t>Target</w:t>
            </w:r>
            <w:proofErr w:type="spellEnd"/>
          </w:p>
        </w:tc>
        <w:tc>
          <w:tcPr>
            <w:tcW w:w="771" w:type="dxa"/>
            <w:tcBorders>
              <w:top w:val="nil"/>
              <w:left w:val="nil"/>
              <w:bottom w:val="nil"/>
              <w:right w:val="single" w:sz="4" w:space="0" w:color="auto"/>
            </w:tcBorders>
            <w:shd w:val="clear" w:color="000000" w:fill="000000"/>
            <w:noWrap/>
            <w:vAlign w:val="center"/>
            <w:hideMark/>
          </w:tcPr>
          <w:p w14:paraId="6E3FA1E8" w14:textId="77777777" w:rsidR="00077B70" w:rsidRPr="00077B70" w:rsidRDefault="00077B70" w:rsidP="00077B70">
            <w:pPr>
              <w:widowControl/>
              <w:jc w:val="center"/>
              <w:rPr>
                <w:rFonts w:cs="Arial"/>
                <w:color w:val="FFFFFF"/>
                <w:sz w:val="18"/>
                <w:szCs w:val="18"/>
                <w:lang w:val="ru-RU" w:eastAsia="ru-RU"/>
              </w:rPr>
            </w:pPr>
            <w:r w:rsidRPr="00077B70">
              <w:rPr>
                <w:rFonts w:cs="Arial"/>
                <w:color w:val="FFFFFF"/>
                <w:sz w:val="18"/>
                <w:szCs w:val="18"/>
                <w:lang w:val="ru-RU" w:eastAsia="ru-RU"/>
              </w:rPr>
              <w:t xml:space="preserve">1st </w:t>
            </w:r>
            <w:proofErr w:type="spellStart"/>
            <w:r w:rsidRPr="00077B70">
              <w:rPr>
                <w:rFonts w:cs="Arial"/>
                <w:color w:val="FFFFFF"/>
                <w:sz w:val="18"/>
                <w:szCs w:val="18"/>
                <w:lang w:val="ru-RU" w:eastAsia="ru-RU"/>
              </w:rPr>
              <w:t>car</w:t>
            </w:r>
            <w:proofErr w:type="spellEnd"/>
          </w:p>
        </w:tc>
      </w:tr>
      <w:tr w:rsidR="00077B70" w:rsidRPr="00077B70" w14:paraId="06963A81" w14:textId="77777777" w:rsidTr="00077B70">
        <w:trPr>
          <w:trHeight w:val="300"/>
        </w:trPr>
        <w:tc>
          <w:tcPr>
            <w:tcW w:w="787" w:type="dxa"/>
            <w:tcBorders>
              <w:top w:val="nil"/>
              <w:left w:val="single" w:sz="4" w:space="0" w:color="auto"/>
              <w:bottom w:val="nil"/>
              <w:right w:val="nil"/>
            </w:tcBorders>
            <w:shd w:val="clear" w:color="000000" w:fill="000000"/>
            <w:noWrap/>
            <w:vAlign w:val="center"/>
            <w:hideMark/>
          </w:tcPr>
          <w:p w14:paraId="38C0821C" w14:textId="77777777" w:rsidR="00077B70" w:rsidRPr="00077B70" w:rsidRDefault="00077B70" w:rsidP="00077B70">
            <w:pPr>
              <w:widowControl/>
              <w:jc w:val="center"/>
              <w:rPr>
                <w:rFonts w:cs="Arial"/>
                <w:color w:val="FFFFFF"/>
                <w:sz w:val="18"/>
                <w:szCs w:val="18"/>
                <w:lang w:val="ru-RU" w:eastAsia="ru-RU"/>
              </w:rPr>
            </w:pPr>
            <w:r w:rsidRPr="00077B70">
              <w:rPr>
                <w:rFonts w:cs="Arial"/>
                <w:color w:val="FFFFFF"/>
                <w:sz w:val="18"/>
                <w:szCs w:val="18"/>
                <w:lang w:val="ru-RU" w:eastAsia="ru-RU"/>
              </w:rPr>
              <w:t>SS</w:t>
            </w:r>
          </w:p>
        </w:tc>
        <w:tc>
          <w:tcPr>
            <w:tcW w:w="267" w:type="dxa"/>
            <w:tcBorders>
              <w:top w:val="nil"/>
              <w:left w:val="nil"/>
              <w:bottom w:val="nil"/>
              <w:right w:val="nil"/>
            </w:tcBorders>
            <w:shd w:val="clear" w:color="000000" w:fill="000000"/>
            <w:noWrap/>
            <w:vAlign w:val="center"/>
            <w:hideMark/>
          </w:tcPr>
          <w:p w14:paraId="4C4C4EED" w14:textId="77777777" w:rsidR="00077B70" w:rsidRPr="00077B70" w:rsidRDefault="00077B70" w:rsidP="00077B70">
            <w:pPr>
              <w:widowControl/>
              <w:rPr>
                <w:rFonts w:cs="Arial"/>
                <w:color w:val="FFFFFF"/>
                <w:sz w:val="18"/>
                <w:szCs w:val="18"/>
                <w:lang w:val="ru-RU" w:eastAsia="ru-RU"/>
              </w:rPr>
            </w:pPr>
            <w:r w:rsidRPr="00077B70">
              <w:rPr>
                <w:rFonts w:cs="Arial"/>
                <w:color w:val="FFFFFF"/>
                <w:sz w:val="18"/>
                <w:szCs w:val="18"/>
                <w:lang w:val="ru-RU" w:eastAsia="ru-RU"/>
              </w:rPr>
              <w:t> </w:t>
            </w:r>
          </w:p>
        </w:tc>
        <w:tc>
          <w:tcPr>
            <w:tcW w:w="2996" w:type="dxa"/>
            <w:tcBorders>
              <w:top w:val="nil"/>
              <w:left w:val="nil"/>
              <w:bottom w:val="nil"/>
              <w:right w:val="nil"/>
            </w:tcBorders>
            <w:shd w:val="clear" w:color="000000" w:fill="000000"/>
            <w:noWrap/>
            <w:vAlign w:val="center"/>
            <w:hideMark/>
          </w:tcPr>
          <w:p w14:paraId="267CC360" w14:textId="77777777" w:rsidR="00077B70" w:rsidRPr="00077B70" w:rsidRDefault="00077B70" w:rsidP="00077B70">
            <w:pPr>
              <w:widowControl/>
              <w:rPr>
                <w:rFonts w:cs="Arial"/>
                <w:color w:val="FFFFFF"/>
                <w:sz w:val="18"/>
                <w:szCs w:val="18"/>
                <w:lang w:val="ru-RU" w:eastAsia="ru-RU"/>
              </w:rPr>
            </w:pPr>
            <w:r w:rsidRPr="00077B70">
              <w:rPr>
                <w:rFonts w:cs="Arial"/>
                <w:color w:val="FFFFFF"/>
                <w:sz w:val="18"/>
                <w:szCs w:val="18"/>
                <w:lang w:val="ru-RU" w:eastAsia="ru-RU"/>
              </w:rPr>
              <w:t> </w:t>
            </w:r>
          </w:p>
        </w:tc>
        <w:tc>
          <w:tcPr>
            <w:tcW w:w="827" w:type="dxa"/>
            <w:tcBorders>
              <w:top w:val="nil"/>
              <w:left w:val="nil"/>
              <w:bottom w:val="nil"/>
              <w:right w:val="nil"/>
            </w:tcBorders>
            <w:shd w:val="clear" w:color="000000" w:fill="000000"/>
            <w:noWrap/>
            <w:vAlign w:val="center"/>
            <w:hideMark/>
          </w:tcPr>
          <w:p w14:paraId="1B5FF539" w14:textId="77777777" w:rsidR="00077B70" w:rsidRPr="00077B70" w:rsidRDefault="00077B70" w:rsidP="00077B70">
            <w:pPr>
              <w:widowControl/>
              <w:jc w:val="center"/>
              <w:rPr>
                <w:rFonts w:cs="Arial"/>
                <w:color w:val="FFFFFF"/>
                <w:sz w:val="18"/>
                <w:szCs w:val="18"/>
                <w:lang w:val="ru-RU" w:eastAsia="ru-RU"/>
              </w:rPr>
            </w:pPr>
            <w:proofErr w:type="spellStart"/>
            <w:r w:rsidRPr="00077B70">
              <w:rPr>
                <w:rFonts w:cs="Arial"/>
                <w:color w:val="FFFFFF"/>
                <w:sz w:val="18"/>
                <w:szCs w:val="18"/>
                <w:lang w:val="ru-RU" w:eastAsia="ru-RU"/>
              </w:rPr>
              <w:t>km</w:t>
            </w:r>
            <w:proofErr w:type="spellEnd"/>
          </w:p>
        </w:tc>
        <w:tc>
          <w:tcPr>
            <w:tcW w:w="1355" w:type="dxa"/>
            <w:tcBorders>
              <w:top w:val="nil"/>
              <w:left w:val="nil"/>
              <w:bottom w:val="nil"/>
              <w:right w:val="nil"/>
            </w:tcBorders>
            <w:shd w:val="clear" w:color="000000" w:fill="000000"/>
            <w:noWrap/>
            <w:vAlign w:val="center"/>
            <w:hideMark/>
          </w:tcPr>
          <w:p w14:paraId="4B4F39CA" w14:textId="77777777" w:rsidR="00077B70" w:rsidRPr="00077B70" w:rsidRDefault="00077B70" w:rsidP="00077B70">
            <w:pPr>
              <w:widowControl/>
              <w:jc w:val="center"/>
              <w:rPr>
                <w:rFonts w:cs="Arial"/>
                <w:color w:val="FFFFFF"/>
                <w:sz w:val="18"/>
                <w:szCs w:val="18"/>
                <w:lang w:val="ru-RU" w:eastAsia="ru-RU"/>
              </w:rPr>
            </w:pPr>
            <w:proofErr w:type="spellStart"/>
            <w:r w:rsidRPr="00077B70">
              <w:rPr>
                <w:rFonts w:cs="Arial"/>
                <w:color w:val="FFFFFF"/>
                <w:sz w:val="18"/>
                <w:szCs w:val="18"/>
                <w:lang w:val="ru-RU" w:eastAsia="ru-RU"/>
              </w:rPr>
              <w:t>km</w:t>
            </w:r>
            <w:proofErr w:type="spellEnd"/>
          </w:p>
        </w:tc>
        <w:tc>
          <w:tcPr>
            <w:tcW w:w="1055" w:type="dxa"/>
            <w:tcBorders>
              <w:top w:val="nil"/>
              <w:left w:val="nil"/>
              <w:bottom w:val="nil"/>
              <w:right w:val="nil"/>
            </w:tcBorders>
            <w:shd w:val="clear" w:color="000000" w:fill="000000"/>
            <w:noWrap/>
            <w:vAlign w:val="center"/>
            <w:hideMark/>
          </w:tcPr>
          <w:p w14:paraId="3968C90F" w14:textId="77777777" w:rsidR="00077B70" w:rsidRPr="00077B70" w:rsidRDefault="00077B70" w:rsidP="00077B70">
            <w:pPr>
              <w:widowControl/>
              <w:jc w:val="center"/>
              <w:rPr>
                <w:rFonts w:cs="Arial"/>
                <w:color w:val="FFFFFF"/>
                <w:sz w:val="18"/>
                <w:szCs w:val="18"/>
                <w:lang w:val="ru-RU" w:eastAsia="ru-RU"/>
              </w:rPr>
            </w:pPr>
            <w:proofErr w:type="spellStart"/>
            <w:r w:rsidRPr="00077B70">
              <w:rPr>
                <w:rFonts w:cs="Arial"/>
                <w:color w:val="FFFFFF"/>
                <w:sz w:val="18"/>
                <w:szCs w:val="18"/>
                <w:lang w:val="ru-RU" w:eastAsia="ru-RU"/>
              </w:rPr>
              <w:t>km</w:t>
            </w:r>
            <w:proofErr w:type="spellEnd"/>
          </w:p>
        </w:tc>
        <w:tc>
          <w:tcPr>
            <w:tcW w:w="930" w:type="dxa"/>
            <w:tcBorders>
              <w:top w:val="nil"/>
              <w:left w:val="nil"/>
              <w:bottom w:val="nil"/>
              <w:right w:val="nil"/>
            </w:tcBorders>
            <w:shd w:val="clear" w:color="000000" w:fill="000000"/>
            <w:noWrap/>
            <w:vAlign w:val="center"/>
            <w:hideMark/>
          </w:tcPr>
          <w:p w14:paraId="03F613A7" w14:textId="77777777" w:rsidR="00077B70" w:rsidRPr="00077B70" w:rsidRDefault="00077B70" w:rsidP="00077B70">
            <w:pPr>
              <w:widowControl/>
              <w:jc w:val="center"/>
              <w:rPr>
                <w:rFonts w:cs="Arial"/>
                <w:color w:val="FFFFFF"/>
                <w:sz w:val="18"/>
                <w:szCs w:val="18"/>
                <w:lang w:val="ru-RU" w:eastAsia="ru-RU"/>
              </w:rPr>
            </w:pPr>
            <w:proofErr w:type="spellStart"/>
            <w:r w:rsidRPr="00077B70">
              <w:rPr>
                <w:rFonts w:cs="Arial"/>
                <w:color w:val="FFFFFF"/>
                <w:sz w:val="18"/>
                <w:szCs w:val="18"/>
                <w:lang w:val="ru-RU" w:eastAsia="ru-RU"/>
              </w:rPr>
              <w:t>Time</w:t>
            </w:r>
            <w:proofErr w:type="spellEnd"/>
          </w:p>
        </w:tc>
        <w:tc>
          <w:tcPr>
            <w:tcW w:w="771" w:type="dxa"/>
            <w:tcBorders>
              <w:top w:val="nil"/>
              <w:left w:val="nil"/>
              <w:bottom w:val="nil"/>
              <w:right w:val="single" w:sz="4" w:space="0" w:color="auto"/>
            </w:tcBorders>
            <w:shd w:val="clear" w:color="000000" w:fill="000000"/>
            <w:noWrap/>
            <w:vAlign w:val="center"/>
            <w:hideMark/>
          </w:tcPr>
          <w:p w14:paraId="125CA0EC" w14:textId="77777777" w:rsidR="00077B70" w:rsidRPr="00077B70" w:rsidRDefault="00077B70" w:rsidP="00077B70">
            <w:pPr>
              <w:widowControl/>
              <w:jc w:val="center"/>
              <w:rPr>
                <w:rFonts w:cs="Arial"/>
                <w:color w:val="FFFFFF"/>
                <w:sz w:val="18"/>
                <w:szCs w:val="18"/>
                <w:lang w:val="ru-RU" w:eastAsia="ru-RU"/>
              </w:rPr>
            </w:pPr>
            <w:proofErr w:type="spellStart"/>
            <w:r w:rsidRPr="00077B70">
              <w:rPr>
                <w:rFonts w:cs="Arial"/>
                <w:color w:val="FFFFFF"/>
                <w:sz w:val="18"/>
                <w:szCs w:val="18"/>
                <w:lang w:val="ru-RU" w:eastAsia="ru-RU"/>
              </w:rPr>
              <w:t>due</w:t>
            </w:r>
            <w:proofErr w:type="spellEnd"/>
          </w:p>
        </w:tc>
      </w:tr>
      <w:tr w:rsidR="00077B70" w:rsidRPr="00077B70" w14:paraId="75290874" w14:textId="77777777" w:rsidTr="00077B70">
        <w:trPr>
          <w:trHeight w:val="300"/>
        </w:trPr>
        <w:tc>
          <w:tcPr>
            <w:tcW w:w="787" w:type="dxa"/>
            <w:tcBorders>
              <w:top w:val="single" w:sz="4" w:space="0" w:color="auto"/>
              <w:left w:val="single" w:sz="4" w:space="0" w:color="auto"/>
              <w:bottom w:val="single" w:sz="4" w:space="0" w:color="auto"/>
              <w:right w:val="nil"/>
            </w:tcBorders>
            <w:shd w:val="clear" w:color="auto" w:fill="auto"/>
            <w:vAlign w:val="center"/>
            <w:hideMark/>
          </w:tcPr>
          <w:p w14:paraId="4C4F2641"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w:t>
            </w:r>
          </w:p>
        </w:tc>
        <w:tc>
          <w:tcPr>
            <w:tcW w:w="267" w:type="dxa"/>
            <w:tcBorders>
              <w:top w:val="single" w:sz="4" w:space="0" w:color="auto"/>
              <w:left w:val="nil"/>
              <w:bottom w:val="single" w:sz="4" w:space="0" w:color="auto"/>
              <w:right w:val="nil"/>
            </w:tcBorders>
            <w:shd w:val="clear" w:color="auto" w:fill="auto"/>
            <w:vAlign w:val="bottom"/>
            <w:hideMark/>
          </w:tcPr>
          <w:p w14:paraId="137B58B8" w14:textId="77777777" w:rsidR="00077B70" w:rsidRPr="00077B70" w:rsidRDefault="00077B70" w:rsidP="00077B70">
            <w:pPr>
              <w:widowControl/>
              <w:jc w:val="left"/>
              <w:rPr>
                <w:rFonts w:cs="Arial"/>
                <w:color w:val="000000"/>
                <w:sz w:val="18"/>
                <w:szCs w:val="18"/>
                <w:lang w:val="ru-RU" w:eastAsia="ru-RU"/>
              </w:rPr>
            </w:pPr>
            <w:r w:rsidRPr="00077B70">
              <w:rPr>
                <w:rFonts w:cs="Arial"/>
                <w:color w:val="000000"/>
                <w:sz w:val="18"/>
                <w:szCs w:val="18"/>
                <w:lang w:val="ru-RU" w:eastAsia="ru-RU"/>
              </w:rPr>
              <w:t> </w:t>
            </w:r>
          </w:p>
        </w:tc>
        <w:tc>
          <w:tcPr>
            <w:tcW w:w="2996" w:type="dxa"/>
            <w:tcBorders>
              <w:top w:val="single" w:sz="4" w:space="0" w:color="auto"/>
              <w:left w:val="nil"/>
              <w:bottom w:val="single" w:sz="4" w:space="0" w:color="auto"/>
              <w:right w:val="nil"/>
            </w:tcBorders>
            <w:shd w:val="clear" w:color="auto" w:fill="auto"/>
            <w:vAlign w:val="center"/>
            <w:hideMark/>
          </w:tcPr>
          <w:p w14:paraId="7E073ACB" w14:textId="77777777" w:rsidR="00077B70" w:rsidRPr="00077B70" w:rsidRDefault="00077B70" w:rsidP="00077B70">
            <w:pPr>
              <w:widowControl/>
              <w:rPr>
                <w:rFonts w:cs="Arial"/>
                <w:color w:val="000000"/>
                <w:sz w:val="18"/>
                <w:szCs w:val="18"/>
                <w:lang w:val="en-US" w:eastAsia="ru-RU"/>
              </w:rPr>
            </w:pPr>
            <w:r w:rsidRPr="00077B70">
              <w:rPr>
                <w:rFonts w:cs="Arial"/>
                <w:color w:val="000000"/>
                <w:sz w:val="18"/>
                <w:szCs w:val="18"/>
                <w:lang w:val="en-US" w:eastAsia="ru-RU"/>
              </w:rPr>
              <w:t>Parc Fermé "</w:t>
            </w:r>
            <w:r w:rsidRPr="00077B70">
              <w:rPr>
                <w:rFonts w:cs="Arial"/>
                <w:color w:val="000000"/>
                <w:sz w:val="18"/>
                <w:szCs w:val="18"/>
                <w:lang w:val="ru-RU" w:eastAsia="ru-RU"/>
              </w:rPr>
              <w:t>А</w:t>
            </w:r>
            <w:r w:rsidRPr="00077B70">
              <w:rPr>
                <w:rFonts w:cs="Arial"/>
                <w:color w:val="000000"/>
                <w:sz w:val="18"/>
                <w:szCs w:val="18"/>
                <w:lang w:val="en-US" w:eastAsia="ru-RU"/>
              </w:rPr>
              <w:t xml:space="preserve">" OUT, </w:t>
            </w:r>
            <w:proofErr w:type="spellStart"/>
            <w:r w:rsidRPr="00077B70">
              <w:rPr>
                <w:rFonts w:cs="Arial"/>
                <w:color w:val="000000"/>
                <w:sz w:val="18"/>
                <w:szCs w:val="18"/>
                <w:lang w:val="en-US" w:eastAsia="ru-RU"/>
              </w:rPr>
              <w:t>Igora</w:t>
            </w:r>
            <w:proofErr w:type="spellEnd"/>
            <w:r w:rsidRPr="00077B70">
              <w:rPr>
                <w:rFonts w:cs="Arial"/>
                <w:color w:val="000000"/>
                <w:sz w:val="18"/>
                <w:szCs w:val="18"/>
                <w:lang w:val="en-US" w:eastAsia="ru-RU"/>
              </w:rPr>
              <w:t xml:space="preserve"> Drive</w:t>
            </w:r>
          </w:p>
        </w:tc>
        <w:tc>
          <w:tcPr>
            <w:tcW w:w="827" w:type="dxa"/>
            <w:tcBorders>
              <w:top w:val="single" w:sz="4" w:space="0" w:color="auto"/>
              <w:left w:val="nil"/>
              <w:bottom w:val="single" w:sz="4" w:space="0" w:color="auto"/>
              <w:right w:val="nil"/>
            </w:tcBorders>
            <w:shd w:val="clear" w:color="auto" w:fill="auto"/>
            <w:vAlign w:val="center"/>
            <w:hideMark/>
          </w:tcPr>
          <w:p w14:paraId="76678789" w14:textId="77777777" w:rsidR="00077B70" w:rsidRPr="00077B70" w:rsidRDefault="00077B70" w:rsidP="00077B70">
            <w:pPr>
              <w:widowControl/>
              <w:jc w:val="center"/>
              <w:rPr>
                <w:rFonts w:cs="Arial"/>
                <w:color w:val="000000"/>
                <w:sz w:val="18"/>
                <w:szCs w:val="18"/>
                <w:lang w:val="en-US" w:eastAsia="ru-RU"/>
              </w:rPr>
            </w:pPr>
            <w:r w:rsidRPr="00077B70">
              <w:rPr>
                <w:rFonts w:cs="Arial"/>
                <w:color w:val="000000"/>
                <w:sz w:val="18"/>
                <w:szCs w:val="18"/>
                <w:lang w:val="en-US" w:eastAsia="ru-RU"/>
              </w:rPr>
              <w:t> </w:t>
            </w:r>
          </w:p>
        </w:tc>
        <w:tc>
          <w:tcPr>
            <w:tcW w:w="1355" w:type="dxa"/>
            <w:tcBorders>
              <w:top w:val="single" w:sz="4" w:space="0" w:color="auto"/>
              <w:left w:val="nil"/>
              <w:bottom w:val="single" w:sz="4" w:space="0" w:color="auto"/>
              <w:right w:val="nil"/>
            </w:tcBorders>
            <w:shd w:val="clear" w:color="auto" w:fill="auto"/>
            <w:vAlign w:val="center"/>
            <w:hideMark/>
          </w:tcPr>
          <w:p w14:paraId="7CC79478" w14:textId="77777777" w:rsidR="00077B70" w:rsidRPr="00077B70" w:rsidRDefault="00077B70" w:rsidP="00077B70">
            <w:pPr>
              <w:widowControl/>
              <w:jc w:val="center"/>
              <w:rPr>
                <w:rFonts w:cs="Arial"/>
                <w:color w:val="000000"/>
                <w:sz w:val="18"/>
                <w:szCs w:val="18"/>
                <w:lang w:val="en-US" w:eastAsia="ru-RU"/>
              </w:rPr>
            </w:pPr>
            <w:r w:rsidRPr="00077B70">
              <w:rPr>
                <w:rFonts w:cs="Arial"/>
                <w:color w:val="000000"/>
                <w:sz w:val="18"/>
                <w:szCs w:val="18"/>
                <w:lang w:val="en-US" w:eastAsia="ru-RU"/>
              </w:rPr>
              <w:t> </w:t>
            </w:r>
          </w:p>
        </w:tc>
        <w:tc>
          <w:tcPr>
            <w:tcW w:w="1055" w:type="dxa"/>
            <w:tcBorders>
              <w:top w:val="single" w:sz="4" w:space="0" w:color="auto"/>
              <w:left w:val="nil"/>
              <w:bottom w:val="single" w:sz="4" w:space="0" w:color="auto"/>
              <w:right w:val="nil"/>
            </w:tcBorders>
            <w:shd w:val="clear" w:color="auto" w:fill="auto"/>
            <w:vAlign w:val="center"/>
            <w:hideMark/>
          </w:tcPr>
          <w:p w14:paraId="0F97A99F" w14:textId="77777777" w:rsidR="00077B70" w:rsidRPr="00077B70" w:rsidRDefault="00077B70" w:rsidP="00077B70">
            <w:pPr>
              <w:widowControl/>
              <w:jc w:val="center"/>
              <w:rPr>
                <w:rFonts w:cs="Arial"/>
                <w:color w:val="000000"/>
                <w:sz w:val="18"/>
                <w:szCs w:val="18"/>
                <w:lang w:val="en-US" w:eastAsia="ru-RU"/>
              </w:rPr>
            </w:pPr>
            <w:r w:rsidRPr="00077B70">
              <w:rPr>
                <w:rFonts w:cs="Arial"/>
                <w:color w:val="000000"/>
                <w:sz w:val="18"/>
                <w:szCs w:val="18"/>
                <w:lang w:val="en-US" w:eastAsia="ru-RU"/>
              </w:rPr>
              <w:t> </w:t>
            </w:r>
          </w:p>
        </w:tc>
        <w:tc>
          <w:tcPr>
            <w:tcW w:w="930" w:type="dxa"/>
            <w:tcBorders>
              <w:top w:val="single" w:sz="4" w:space="0" w:color="auto"/>
              <w:left w:val="nil"/>
              <w:bottom w:val="single" w:sz="4" w:space="0" w:color="auto"/>
              <w:right w:val="nil"/>
            </w:tcBorders>
            <w:shd w:val="clear" w:color="auto" w:fill="auto"/>
            <w:vAlign w:val="center"/>
            <w:hideMark/>
          </w:tcPr>
          <w:p w14:paraId="4852ED23" w14:textId="77777777" w:rsidR="00077B70" w:rsidRPr="00077B70" w:rsidRDefault="00077B70" w:rsidP="00077B70">
            <w:pPr>
              <w:widowControl/>
              <w:jc w:val="center"/>
              <w:rPr>
                <w:rFonts w:cs="Arial"/>
                <w:color w:val="000000"/>
                <w:sz w:val="18"/>
                <w:szCs w:val="18"/>
                <w:lang w:val="en-US" w:eastAsia="ru-RU"/>
              </w:rPr>
            </w:pPr>
            <w:r w:rsidRPr="00077B70">
              <w:rPr>
                <w:rFonts w:cs="Arial"/>
                <w:color w:val="000000"/>
                <w:sz w:val="18"/>
                <w:szCs w:val="18"/>
                <w:lang w:val="en-US" w:eastAsia="ru-RU"/>
              </w:rPr>
              <w:t> </w:t>
            </w:r>
          </w:p>
        </w:tc>
        <w:tc>
          <w:tcPr>
            <w:tcW w:w="771" w:type="dxa"/>
            <w:tcBorders>
              <w:top w:val="single" w:sz="4" w:space="0" w:color="auto"/>
              <w:left w:val="nil"/>
              <w:bottom w:val="single" w:sz="4" w:space="0" w:color="auto"/>
              <w:right w:val="single" w:sz="4" w:space="0" w:color="auto"/>
            </w:tcBorders>
            <w:shd w:val="clear" w:color="auto" w:fill="auto"/>
            <w:vAlign w:val="center"/>
            <w:hideMark/>
          </w:tcPr>
          <w:p w14:paraId="30603048"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9:00</w:t>
            </w:r>
          </w:p>
        </w:tc>
      </w:tr>
      <w:tr w:rsidR="00077B70" w:rsidRPr="00077B70" w14:paraId="57087EF9" w14:textId="77777777" w:rsidTr="00077B70">
        <w:trPr>
          <w:trHeight w:val="315"/>
        </w:trPr>
        <w:tc>
          <w:tcPr>
            <w:tcW w:w="787" w:type="dxa"/>
            <w:tcBorders>
              <w:top w:val="nil"/>
              <w:left w:val="single" w:sz="4" w:space="0" w:color="auto"/>
              <w:bottom w:val="nil"/>
              <w:right w:val="nil"/>
            </w:tcBorders>
            <w:shd w:val="clear" w:color="auto" w:fill="auto"/>
            <w:noWrap/>
            <w:vAlign w:val="center"/>
            <w:hideMark/>
          </w:tcPr>
          <w:p w14:paraId="4236433A"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1</w:t>
            </w:r>
          </w:p>
        </w:tc>
        <w:tc>
          <w:tcPr>
            <w:tcW w:w="267" w:type="dxa"/>
            <w:tcBorders>
              <w:top w:val="nil"/>
              <w:left w:val="nil"/>
              <w:bottom w:val="nil"/>
              <w:right w:val="nil"/>
            </w:tcBorders>
            <w:shd w:val="clear" w:color="auto" w:fill="auto"/>
            <w:noWrap/>
            <w:vAlign w:val="bottom"/>
            <w:hideMark/>
          </w:tcPr>
          <w:p w14:paraId="36BDCFED" w14:textId="77777777" w:rsidR="00077B70" w:rsidRPr="00077B70" w:rsidRDefault="00077B70" w:rsidP="00077B70">
            <w:pPr>
              <w:widowControl/>
              <w:jc w:val="center"/>
              <w:rPr>
                <w:rFonts w:cs="Arial"/>
                <w:color w:val="000000"/>
                <w:sz w:val="18"/>
                <w:szCs w:val="18"/>
                <w:lang w:val="ru-RU" w:eastAsia="ru-RU"/>
              </w:rPr>
            </w:pPr>
          </w:p>
        </w:tc>
        <w:tc>
          <w:tcPr>
            <w:tcW w:w="2996" w:type="dxa"/>
            <w:tcBorders>
              <w:top w:val="nil"/>
              <w:left w:val="nil"/>
              <w:bottom w:val="nil"/>
              <w:right w:val="nil"/>
            </w:tcBorders>
            <w:shd w:val="clear" w:color="auto" w:fill="auto"/>
            <w:noWrap/>
            <w:vAlign w:val="center"/>
            <w:hideMark/>
          </w:tcPr>
          <w:p w14:paraId="2ADE985B" w14:textId="77777777" w:rsidR="00077B70" w:rsidRPr="00077B70" w:rsidRDefault="00077B70" w:rsidP="00077B70">
            <w:pPr>
              <w:widowControl/>
              <w:rPr>
                <w:rFonts w:cs="Arial"/>
                <w:color w:val="000000"/>
                <w:sz w:val="18"/>
                <w:szCs w:val="18"/>
                <w:lang w:val="ru-RU" w:eastAsia="ru-RU"/>
              </w:rPr>
            </w:pPr>
            <w:r w:rsidRPr="00077B70">
              <w:rPr>
                <w:rFonts w:cs="Arial"/>
                <w:color w:val="000000"/>
                <w:sz w:val="18"/>
                <w:szCs w:val="18"/>
                <w:lang w:val="ru-RU" w:eastAsia="ru-RU"/>
              </w:rPr>
              <w:t xml:space="preserve">TFZ </w:t>
            </w:r>
            <w:proofErr w:type="gramStart"/>
            <w:r w:rsidRPr="00077B70">
              <w:rPr>
                <w:rFonts w:cs="Arial"/>
                <w:color w:val="000000"/>
                <w:sz w:val="18"/>
                <w:szCs w:val="18"/>
                <w:lang w:val="ru-RU" w:eastAsia="ru-RU"/>
              </w:rPr>
              <w:t xml:space="preserve">IN,  </w:t>
            </w:r>
            <w:proofErr w:type="spellStart"/>
            <w:r w:rsidRPr="00077B70">
              <w:rPr>
                <w:rFonts w:cs="Arial"/>
                <w:color w:val="000000"/>
                <w:sz w:val="18"/>
                <w:szCs w:val="18"/>
                <w:lang w:val="ru-RU" w:eastAsia="ru-RU"/>
              </w:rPr>
              <w:t>Romashki</w:t>
            </w:r>
            <w:proofErr w:type="spellEnd"/>
            <w:proofErr w:type="gramEnd"/>
          </w:p>
        </w:tc>
        <w:tc>
          <w:tcPr>
            <w:tcW w:w="827" w:type="dxa"/>
            <w:tcBorders>
              <w:top w:val="nil"/>
              <w:left w:val="nil"/>
              <w:bottom w:val="nil"/>
              <w:right w:val="nil"/>
            </w:tcBorders>
            <w:shd w:val="clear" w:color="auto" w:fill="auto"/>
            <w:noWrap/>
            <w:vAlign w:val="center"/>
            <w:hideMark/>
          </w:tcPr>
          <w:p w14:paraId="3887AC0F" w14:textId="77777777" w:rsidR="00077B70" w:rsidRPr="00077B70" w:rsidRDefault="00077B70" w:rsidP="00077B70">
            <w:pPr>
              <w:widowControl/>
              <w:rPr>
                <w:rFonts w:cs="Arial"/>
                <w:color w:val="000000"/>
                <w:sz w:val="18"/>
                <w:szCs w:val="18"/>
                <w:lang w:val="ru-RU" w:eastAsia="ru-RU"/>
              </w:rPr>
            </w:pPr>
          </w:p>
        </w:tc>
        <w:tc>
          <w:tcPr>
            <w:tcW w:w="1355" w:type="dxa"/>
            <w:tcBorders>
              <w:top w:val="nil"/>
              <w:left w:val="nil"/>
              <w:bottom w:val="nil"/>
              <w:right w:val="nil"/>
            </w:tcBorders>
            <w:shd w:val="clear" w:color="auto" w:fill="auto"/>
            <w:noWrap/>
            <w:vAlign w:val="center"/>
            <w:hideMark/>
          </w:tcPr>
          <w:p w14:paraId="47E07C7D"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40,70</w:t>
            </w:r>
          </w:p>
        </w:tc>
        <w:tc>
          <w:tcPr>
            <w:tcW w:w="1055" w:type="dxa"/>
            <w:tcBorders>
              <w:top w:val="nil"/>
              <w:left w:val="nil"/>
              <w:bottom w:val="nil"/>
              <w:right w:val="nil"/>
            </w:tcBorders>
            <w:shd w:val="clear" w:color="auto" w:fill="auto"/>
            <w:noWrap/>
            <w:vAlign w:val="center"/>
            <w:hideMark/>
          </w:tcPr>
          <w:p w14:paraId="0A14945D"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40,70</w:t>
            </w:r>
          </w:p>
        </w:tc>
        <w:tc>
          <w:tcPr>
            <w:tcW w:w="930" w:type="dxa"/>
            <w:tcBorders>
              <w:top w:val="nil"/>
              <w:left w:val="nil"/>
              <w:bottom w:val="nil"/>
              <w:right w:val="nil"/>
            </w:tcBorders>
            <w:shd w:val="clear" w:color="auto" w:fill="auto"/>
            <w:noWrap/>
            <w:vAlign w:val="center"/>
            <w:hideMark/>
          </w:tcPr>
          <w:p w14:paraId="528C7C2A"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0:40</w:t>
            </w:r>
          </w:p>
        </w:tc>
        <w:tc>
          <w:tcPr>
            <w:tcW w:w="771" w:type="dxa"/>
            <w:tcBorders>
              <w:top w:val="nil"/>
              <w:left w:val="nil"/>
              <w:bottom w:val="nil"/>
              <w:right w:val="single" w:sz="4" w:space="0" w:color="auto"/>
            </w:tcBorders>
            <w:shd w:val="clear" w:color="auto" w:fill="auto"/>
            <w:noWrap/>
            <w:vAlign w:val="center"/>
            <w:hideMark/>
          </w:tcPr>
          <w:p w14:paraId="728442ED"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9:40</w:t>
            </w:r>
          </w:p>
        </w:tc>
      </w:tr>
      <w:tr w:rsidR="00077B70" w:rsidRPr="00077B70" w14:paraId="66A00F60" w14:textId="77777777" w:rsidTr="00077B70">
        <w:trPr>
          <w:trHeight w:val="315"/>
        </w:trPr>
        <w:tc>
          <w:tcPr>
            <w:tcW w:w="787" w:type="dxa"/>
            <w:tcBorders>
              <w:top w:val="single" w:sz="8" w:space="0" w:color="auto"/>
              <w:left w:val="single" w:sz="4" w:space="0" w:color="auto"/>
              <w:bottom w:val="single" w:sz="8" w:space="0" w:color="auto"/>
              <w:right w:val="nil"/>
            </w:tcBorders>
            <w:shd w:val="clear" w:color="000000" w:fill="99CCFF"/>
            <w:noWrap/>
            <w:vAlign w:val="center"/>
            <w:hideMark/>
          </w:tcPr>
          <w:p w14:paraId="7BFC007A"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 </w:t>
            </w:r>
          </w:p>
        </w:tc>
        <w:tc>
          <w:tcPr>
            <w:tcW w:w="267" w:type="dxa"/>
            <w:tcBorders>
              <w:top w:val="single" w:sz="8" w:space="0" w:color="auto"/>
              <w:left w:val="nil"/>
              <w:bottom w:val="single" w:sz="8" w:space="0" w:color="auto"/>
              <w:right w:val="nil"/>
            </w:tcBorders>
            <w:shd w:val="clear" w:color="000000" w:fill="99CCFF"/>
            <w:noWrap/>
            <w:vAlign w:val="center"/>
            <w:hideMark/>
          </w:tcPr>
          <w:p w14:paraId="0DAB495A" w14:textId="77777777" w:rsidR="00077B70" w:rsidRPr="00077B70" w:rsidRDefault="00077B70" w:rsidP="00077B70">
            <w:pPr>
              <w:widowControl/>
              <w:jc w:val="left"/>
              <w:rPr>
                <w:rFonts w:cs="Arial"/>
                <w:b/>
                <w:bCs/>
                <w:color w:val="000000"/>
                <w:sz w:val="18"/>
                <w:szCs w:val="18"/>
                <w:lang w:val="ru-RU" w:eastAsia="ru-RU"/>
              </w:rPr>
            </w:pPr>
            <w:r w:rsidRPr="00077B70">
              <w:rPr>
                <w:rFonts w:cs="Arial"/>
                <w:b/>
                <w:bCs/>
                <w:color w:val="000000"/>
                <w:sz w:val="18"/>
                <w:szCs w:val="18"/>
                <w:lang w:val="ru-RU" w:eastAsia="ru-RU"/>
              </w:rPr>
              <w:t> </w:t>
            </w:r>
          </w:p>
        </w:tc>
        <w:tc>
          <w:tcPr>
            <w:tcW w:w="6233" w:type="dxa"/>
            <w:gridSpan w:val="4"/>
            <w:tcBorders>
              <w:top w:val="single" w:sz="8" w:space="0" w:color="auto"/>
              <w:left w:val="nil"/>
              <w:bottom w:val="single" w:sz="8" w:space="0" w:color="auto"/>
              <w:right w:val="nil"/>
            </w:tcBorders>
            <w:shd w:val="clear" w:color="000000" w:fill="99CCFF"/>
            <w:noWrap/>
            <w:vAlign w:val="center"/>
            <w:hideMark/>
          </w:tcPr>
          <w:p w14:paraId="7F29AD13" w14:textId="4038B71C" w:rsidR="00077B70" w:rsidRPr="00077B70" w:rsidRDefault="00077B70" w:rsidP="0048609A">
            <w:pPr>
              <w:widowControl/>
              <w:jc w:val="left"/>
              <w:rPr>
                <w:rFonts w:cs="Arial"/>
                <w:b/>
                <w:bCs/>
                <w:color w:val="000000"/>
                <w:sz w:val="18"/>
                <w:szCs w:val="18"/>
                <w:lang w:val="en-US" w:eastAsia="ru-RU"/>
              </w:rPr>
            </w:pPr>
            <w:r w:rsidRPr="00077B70">
              <w:rPr>
                <w:rFonts w:cs="Arial"/>
                <w:b/>
                <w:bCs/>
                <w:color w:val="000000"/>
                <w:sz w:val="18"/>
                <w:szCs w:val="18"/>
                <w:lang w:val="en-US" w:eastAsia="ru-RU"/>
              </w:rPr>
              <w:t xml:space="preserve">TFZ 1 - </w:t>
            </w:r>
            <w:proofErr w:type="spellStart"/>
            <w:r w:rsidRPr="00077B70">
              <w:rPr>
                <w:rFonts w:cs="Arial"/>
                <w:b/>
                <w:bCs/>
                <w:color w:val="000000"/>
                <w:sz w:val="18"/>
                <w:szCs w:val="18"/>
                <w:lang w:val="en-US" w:eastAsia="ru-RU"/>
              </w:rPr>
              <w:t>Tyre</w:t>
            </w:r>
            <w:proofErr w:type="spellEnd"/>
            <w:r w:rsidRPr="00077B70">
              <w:rPr>
                <w:rFonts w:cs="Arial"/>
                <w:b/>
                <w:bCs/>
                <w:color w:val="000000"/>
                <w:sz w:val="18"/>
                <w:szCs w:val="18"/>
                <w:lang w:val="en-US" w:eastAsia="ru-RU"/>
              </w:rPr>
              <w:t xml:space="preserve"> Fitting</w:t>
            </w:r>
            <w:r w:rsidR="0048609A">
              <w:rPr>
                <w:rFonts w:cs="Arial"/>
                <w:b/>
                <w:bCs/>
                <w:color w:val="000000"/>
                <w:sz w:val="18"/>
                <w:szCs w:val="18"/>
                <w:lang w:val="en-US" w:eastAsia="ru-RU"/>
              </w:rPr>
              <w:t xml:space="preserve">, </w:t>
            </w:r>
            <w:proofErr w:type="spellStart"/>
            <w:r w:rsidRPr="00077B70">
              <w:rPr>
                <w:rFonts w:cs="Arial"/>
                <w:b/>
                <w:bCs/>
                <w:color w:val="000000"/>
                <w:sz w:val="18"/>
                <w:szCs w:val="18"/>
                <w:lang w:val="en-US" w:eastAsia="ru-RU"/>
              </w:rPr>
              <w:t>Refuelling</w:t>
            </w:r>
            <w:proofErr w:type="spellEnd"/>
            <w:r w:rsidRPr="00077B70">
              <w:rPr>
                <w:rFonts w:cs="Arial"/>
                <w:b/>
                <w:bCs/>
                <w:color w:val="000000"/>
                <w:sz w:val="18"/>
                <w:szCs w:val="18"/>
                <w:lang w:val="en-US" w:eastAsia="ru-RU"/>
              </w:rPr>
              <w:t xml:space="preserve"> Zone (T3</w:t>
            </w:r>
            <w:r w:rsidR="00B25702">
              <w:rPr>
                <w:rFonts w:cs="Arial"/>
                <w:b/>
                <w:bCs/>
                <w:color w:val="000000"/>
                <w:sz w:val="18"/>
                <w:szCs w:val="18"/>
                <w:lang w:val="en-US" w:eastAsia="ru-RU"/>
              </w:rPr>
              <w:t>&amp;T4</w:t>
            </w:r>
            <w:r w:rsidRPr="00077B70">
              <w:rPr>
                <w:rFonts w:cs="Arial"/>
                <w:b/>
                <w:bCs/>
                <w:color w:val="000000"/>
                <w:sz w:val="18"/>
                <w:szCs w:val="18"/>
                <w:lang w:val="en-US" w:eastAsia="ru-RU"/>
              </w:rPr>
              <w:t xml:space="preserve"> </w:t>
            </w:r>
            <w:proofErr w:type="gramStart"/>
            <w:r w:rsidRPr="00077B70">
              <w:rPr>
                <w:rFonts w:cs="Arial"/>
                <w:b/>
                <w:bCs/>
                <w:color w:val="000000"/>
                <w:sz w:val="18"/>
                <w:szCs w:val="18"/>
                <w:lang w:val="en-US" w:eastAsia="ru-RU"/>
              </w:rPr>
              <w:t xml:space="preserve">only)   </w:t>
            </w:r>
            <w:proofErr w:type="gramEnd"/>
            <w:r w:rsidRPr="00077B70">
              <w:rPr>
                <w:rFonts w:cs="Arial"/>
                <w:b/>
                <w:bCs/>
                <w:color w:val="000000"/>
                <w:sz w:val="18"/>
                <w:szCs w:val="18"/>
                <w:lang w:val="en-US" w:eastAsia="ru-RU"/>
              </w:rPr>
              <w:t xml:space="preserve">                                   </w:t>
            </w:r>
          </w:p>
        </w:tc>
        <w:tc>
          <w:tcPr>
            <w:tcW w:w="930" w:type="dxa"/>
            <w:tcBorders>
              <w:top w:val="single" w:sz="8" w:space="0" w:color="auto"/>
              <w:left w:val="nil"/>
              <w:bottom w:val="single" w:sz="8" w:space="0" w:color="auto"/>
              <w:right w:val="nil"/>
            </w:tcBorders>
            <w:shd w:val="clear" w:color="000000" w:fill="99CCFF"/>
            <w:noWrap/>
            <w:vAlign w:val="center"/>
            <w:hideMark/>
          </w:tcPr>
          <w:p w14:paraId="7CE1B89F" w14:textId="77777777" w:rsidR="00077B70" w:rsidRPr="00B25702" w:rsidRDefault="00077B70" w:rsidP="00077B70">
            <w:pPr>
              <w:widowControl/>
              <w:jc w:val="center"/>
              <w:rPr>
                <w:rFonts w:cs="Arial"/>
                <w:b/>
                <w:bCs/>
                <w:color w:val="000000"/>
                <w:sz w:val="18"/>
                <w:szCs w:val="18"/>
                <w:lang w:val="en-US" w:eastAsia="ru-RU"/>
              </w:rPr>
            </w:pPr>
            <w:r w:rsidRPr="00B25702">
              <w:rPr>
                <w:rFonts w:cs="Arial"/>
                <w:b/>
                <w:bCs/>
                <w:color w:val="000000"/>
                <w:sz w:val="18"/>
                <w:szCs w:val="18"/>
                <w:lang w:val="en-US" w:eastAsia="ru-RU"/>
              </w:rPr>
              <w:t>0:30</w:t>
            </w:r>
          </w:p>
        </w:tc>
        <w:tc>
          <w:tcPr>
            <w:tcW w:w="771" w:type="dxa"/>
            <w:tcBorders>
              <w:top w:val="single" w:sz="8" w:space="0" w:color="auto"/>
              <w:left w:val="nil"/>
              <w:bottom w:val="single" w:sz="8" w:space="0" w:color="auto"/>
              <w:right w:val="single" w:sz="4" w:space="0" w:color="auto"/>
            </w:tcBorders>
            <w:shd w:val="clear" w:color="000000" w:fill="99CCFF"/>
            <w:noWrap/>
            <w:vAlign w:val="center"/>
            <w:hideMark/>
          </w:tcPr>
          <w:p w14:paraId="7A749C60" w14:textId="77777777" w:rsidR="00077B70" w:rsidRPr="00B25702" w:rsidRDefault="00077B70" w:rsidP="00077B70">
            <w:pPr>
              <w:widowControl/>
              <w:jc w:val="center"/>
              <w:rPr>
                <w:rFonts w:cs="Arial"/>
                <w:b/>
                <w:bCs/>
                <w:color w:val="000000"/>
                <w:sz w:val="18"/>
                <w:szCs w:val="18"/>
                <w:lang w:val="en-US" w:eastAsia="ru-RU"/>
              </w:rPr>
            </w:pPr>
            <w:r w:rsidRPr="00B25702">
              <w:rPr>
                <w:rFonts w:cs="Arial"/>
                <w:b/>
                <w:bCs/>
                <w:color w:val="000000"/>
                <w:sz w:val="18"/>
                <w:szCs w:val="18"/>
                <w:lang w:val="en-US" w:eastAsia="ru-RU"/>
              </w:rPr>
              <w:t> </w:t>
            </w:r>
          </w:p>
        </w:tc>
      </w:tr>
      <w:tr w:rsidR="00077B70" w:rsidRPr="00077B70" w14:paraId="2C47EC0D" w14:textId="77777777" w:rsidTr="00077B70">
        <w:trPr>
          <w:trHeight w:val="300"/>
        </w:trPr>
        <w:tc>
          <w:tcPr>
            <w:tcW w:w="787" w:type="dxa"/>
            <w:tcBorders>
              <w:top w:val="nil"/>
              <w:left w:val="single" w:sz="4" w:space="0" w:color="auto"/>
              <w:bottom w:val="single" w:sz="4" w:space="0" w:color="auto"/>
              <w:right w:val="nil"/>
            </w:tcBorders>
            <w:shd w:val="clear" w:color="auto" w:fill="auto"/>
            <w:noWrap/>
            <w:vAlign w:val="center"/>
            <w:hideMark/>
          </w:tcPr>
          <w:p w14:paraId="257AC37F" w14:textId="77777777" w:rsidR="00077B70" w:rsidRPr="00B25702" w:rsidRDefault="00077B70" w:rsidP="00077B70">
            <w:pPr>
              <w:widowControl/>
              <w:jc w:val="center"/>
              <w:rPr>
                <w:rFonts w:cs="Arial"/>
                <w:color w:val="000000"/>
                <w:sz w:val="18"/>
                <w:szCs w:val="18"/>
                <w:lang w:val="en-US" w:eastAsia="ru-RU"/>
              </w:rPr>
            </w:pPr>
            <w:r w:rsidRPr="00B25702">
              <w:rPr>
                <w:rFonts w:cs="Arial"/>
                <w:color w:val="000000"/>
                <w:sz w:val="18"/>
                <w:szCs w:val="18"/>
                <w:lang w:val="en-US" w:eastAsia="ru-RU"/>
              </w:rPr>
              <w:t>1</w:t>
            </w:r>
            <w:r w:rsidRPr="00077B70">
              <w:rPr>
                <w:rFonts w:cs="Arial"/>
                <w:color w:val="000000"/>
                <w:sz w:val="18"/>
                <w:szCs w:val="18"/>
                <w:lang w:val="ru-RU" w:eastAsia="ru-RU"/>
              </w:rPr>
              <w:t>А</w:t>
            </w:r>
          </w:p>
        </w:tc>
        <w:tc>
          <w:tcPr>
            <w:tcW w:w="267" w:type="dxa"/>
            <w:tcBorders>
              <w:top w:val="nil"/>
              <w:left w:val="nil"/>
              <w:bottom w:val="single" w:sz="4" w:space="0" w:color="auto"/>
              <w:right w:val="nil"/>
            </w:tcBorders>
            <w:shd w:val="clear" w:color="auto" w:fill="auto"/>
            <w:noWrap/>
            <w:vAlign w:val="bottom"/>
            <w:hideMark/>
          </w:tcPr>
          <w:p w14:paraId="71AAAF02" w14:textId="77777777" w:rsidR="00077B70" w:rsidRPr="00B25702" w:rsidRDefault="00077B70" w:rsidP="00077B70">
            <w:pPr>
              <w:widowControl/>
              <w:jc w:val="left"/>
              <w:rPr>
                <w:rFonts w:cs="Arial"/>
                <w:color w:val="000000"/>
                <w:sz w:val="18"/>
                <w:szCs w:val="18"/>
                <w:lang w:val="en-US" w:eastAsia="ru-RU"/>
              </w:rPr>
            </w:pPr>
            <w:r w:rsidRPr="00B25702">
              <w:rPr>
                <w:rFonts w:cs="Arial"/>
                <w:color w:val="000000"/>
                <w:sz w:val="18"/>
                <w:szCs w:val="18"/>
                <w:lang w:val="en-US" w:eastAsia="ru-RU"/>
              </w:rPr>
              <w:t> </w:t>
            </w:r>
          </w:p>
        </w:tc>
        <w:tc>
          <w:tcPr>
            <w:tcW w:w="2996" w:type="dxa"/>
            <w:tcBorders>
              <w:top w:val="nil"/>
              <w:left w:val="nil"/>
              <w:bottom w:val="single" w:sz="4" w:space="0" w:color="auto"/>
              <w:right w:val="nil"/>
            </w:tcBorders>
            <w:shd w:val="clear" w:color="auto" w:fill="auto"/>
            <w:noWrap/>
            <w:vAlign w:val="center"/>
            <w:hideMark/>
          </w:tcPr>
          <w:p w14:paraId="3C08D1B1" w14:textId="77777777" w:rsidR="00077B70" w:rsidRPr="00B25702" w:rsidRDefault="00077B70" w:rsidP="00077B70">
            <w:pPr>
              <w:widowControl/>
              <w:rPr>
                <w:rFonts w:cs="Arial"/>
                <w:color w:val="000000"/>
                <w:sz w:val="18"/>
                <w:szCs w:val="18"/>
                <w:lang w:val="en-US" w:eastAsia="ru-RU"/>
              </w:rPr>
            </w:pPr>
            <w:r w:rsidRPr="00B25702">
              <w:rPr>
                <w:rFonts w:cs="Arial"/>
                <w:color w:val="000000"/>
                <w:sz w:val="18"/>
                <w:szCs w:val="18"/>
                <w:lang w:val="en-US" w:eastAsia="ru-RU"/>
              </w:rPr>
              <w:t>TFZ OUT</w:t>
            </w:r>
          </w:p>
        </w:tc>
        <w:tc>
          <w:tcPr>
            <w:tcW w:w="827" w:type="dxa"/>
            <w:tcBorders>
              <w:top w:val="nil"/>
              <w:left w:val="nil"/>
              <w:bottom w:val="single" w:sz="4" w:space="0" w:color="auto"/>
              <w:right w:val="nil"/>
            </w:tcBorders>
            <w:shd w:val="clear" w:color="auto" w:fill="auto"/>
            <w:noWrap/>
            <w:vAlign w:val="center"/>
            <w:hideMark/>
          </w:tcPr>
          <w:p w14:paraId="396157C8" w14:textId="77777777" w:rsidR="00077B70" w:rsidRPr="00B25702" w:rsidRDefault="00077B70" w:rsidP="00077B70">
            <w:pPr>
              <w:widowControl/>
              <w:jc w:val="center"/>
              <w:rPr>
                <w:rFonts w:cs="Arial"/>
                <w:color w:val="000000"/>
                <w:sz w:val="18"/>
                <w:szCs w:val="18"/>
                <w:lang w:val="en-US" w:eastAsia="ru-RU"/>
              </w:rPr>
            </w:pPr>
            <w:r w:rsidRPr="00B25702">
              <w:rPr>
                <w:rFonts w:cs="Arial"/>
                <w:color w:val="000000"/>
                <w:sz w:val="18"/>
                <w:szCs w:val="18"/>
                <w:lang w:val="en-US" w:eastAsia="ru-RU"/>
              </w:rPr>
              <w:t> </w:t>
            </w:r>
          </w:p>
        </w:tc>
        <w:tc>
          <w:tcPr>
            <w:tcW w:w="1355" w:type="dxa"/>
            <w:tcBorders>
              <w:top w:val="nil"/>
              <w:left w:val="nil"/>
              <w:bottom w:val="single" w:sz="4" w:space="0" w:color="auto"/>
              <w:right w:val="nil"/>
            </w:tcBorders>
            <w:shd w:val="clear" w:color="auto" w:fill="auto"/>
            <w:noWrap/>
            <w:vAlign w:val="center"/>
            <w:hideMark/>
          </w:tcPr>
          <w:p w14:paraId="66715D62" w14:textId="77777777" w:rsidR="00077B70" w:rsidRPr="00B25702" w:rsidRDefault="00077B70" w:rsidP="00077B70">
            <w:pPr>
              <w:widowControl/>
              <w:jc w:val="center"/>
              <w:rPr>
                <w:rFonts w:cs="Arial"/>
                <w:color w:val="000000"/>
                <w:sz w:val="18"/>
                <w:szCs w:val="18"/>
                <w:lang w:val="en-US" w:eastAsia="ru-RU"/>
              </w:rPr>
            </w:pPr>
            <w:r w:rsidRPr="00B25702">
              <w:rPr>
                <w:rFonts w:cs="Arial"/>
                <w:color w:val="000000"/>
                <w:sz w:val="18"/>
                <w:szCs w:val="18"/>
                <w:lang w:val="en-US" w:eastAsia="ru-RU"/>
              </w:rPr>
              <w:t>0,3</w:t>
            </w:r>
          </w:p>
        </w:tc>
        <w:tc>
          <w:tcPr>
            <w:tcW w:w="1055" w:type="dxa"/>
            <w:tcBorders>
              <w:top w:val="nil"/>
              <w:left w:val="nil"/>
              <w:bottom w:val="single" w:sz="4" w:space="0" w:color="auto"/>
              <w:right w:val="nil"/>
            </w:tcBorders>
            <w:shd w:val="clear" w:color="auto" w:fill="auto"/>
            <w:noWrap/>
            <w:vAlign w:val="center"/>
            <w:hideMark/>
          </w:tcPr>
          <w:p w14:paraId="26186E9E" w14:textId="77777777" w:rsidR="00077B70" w:rsidRPr="00B25702" w:rsidRDefault="00077B70" w:rsidP="00077B70">
            <w:pPr>
              <w:widowControl/>
              <w:jc w:val="center"/>
              <w:rPr>
                <w:rFonts w:cs="Arial"/>
                <w:color w:val="000000"/>
                <w:sz w:val="18"/>
                <w:szCs w:val="18"/>
                <w:lang w:val="en-US" w:eastAsia="ru-RU"/>
              </w:rPr>
            </w:pPr>
            <w:r w:rsidRPr="00B25702">
              <w:rPr>
                <w:rFonts w:cs="Arial"/>
                <w:color w:val="000000"/>
                <w:sz w:val="18"/>
                <w:szCs w:val="18"/>
                <w:lang w:val="en-US" w:eastAsia="ru-RU"/>
              </w:rPr>
              <w:t> </w:t>
            </w:r>
          </w:p>
        </w:tc>
        <w:tc>
          <w:tcPr>
            <w:tcW w:w="930" w:type="dxa"/>
            <w:tcBorders>
              <w:top w:val="nil"/>
              <w:left w:val="nil"/>
              <w:bottom w:val="single" w:sz="4" w:space="0" w:color="auto"/>
              <w:right w:val="nil"/>
            </w:tcBorders>
            <w:shd w:val="clear" w:color="auto" w:fill="auto"/>
            <w:noWrap/>
            <w:vAlign w:val="center"/>
            <w:hideMark/>
          </w:tcPr>
          <w:p w14:paraId="12585A19" w14:textId="77777777" w:rsidR="00077B70" w:rsidRPr="00B25702" w:rsidRDefault="00077B70" w:rsidP="00077B70">
            <w:pPr>
              <w:widowControl/>
              <w:jc w:val="center"/>
              <w:rPr>
                <w:rFonts w:cs="Arial"/>
                <w:color w:val="000000"/>
                <w:sz w:val="18"/>
                <w:szCs w:val="18"/>
                <w:lang w:val="en-US" w:eastAsia="ru-RU"/>
              </w:rPr>
            </w:pPr>
            <w:r w:rsidRPr="00B25702">
              <w:rPr>
                <w:rFonts w:cs="Arial"/>
                <w:color w:val="000000"/>
                <w:sz w:val="18"/>
                <w:szCs w:val="18"/>
                <w:lang w:val="en-US" w:eastAsia="ru-RU"/>
              </w:rPr>
              <w:t> </w:t>
            </w:r>
          </w:p>
        </w:tc>
        <w:tc>
          <w:tcPr>
            <w:tcW w:w="771" w:type="dxa"/>
            <w:tcBorders>
              <w:top w:val="nil"/>
              <w:left w:val="nil"/>
              <w:bottom w:val="single" w:sz="4" w:space="0" w:color="auto"/>
              <w:right w:val="single" w:sz="4" w:space="0" w:color="auto"/>
            </w:tcBorders>
            <w:shd w:val="clear" w:color="auto" w:fill="auto"/>
            <w:noWrap/>
            <w:vAlign w:val="center"/>
            <w:hideMark/>
          </w:tcPr>
          <w:p w14:paraId="62853B7C" w14:textId="77777777" w:rsidR="00077B70" w:rsidRPr="00B25702" w:rsidRDefault="00077B70" w:rsidP="00077B70">
            <w:pPr>
              <w:widowControl/>
              <w:jc w:val="center"/>
              <w:rPr>
                <w:rFonts w:cs="Arial"/>
                <w:b/>
                <w:bCs/>
                <w:color w:val="000000"/>
                <w:sz w:val="18"/>
                <w:szCs w:val="18"/>
                <w:lang w:val="en-US" w:eastAsia="ru-RU"/>
              </w:rPr>
            </w:pPr>
            <w:r w:rsidRPr="00B25702">
              <w:rPr>
                <w:rFonts w:cs="Arial"/>
                <w:b/>
                <w:bCs/>
                <w:color w:val="000000"/>
                <w:sz w:val="18"/>
                <w:szCs w:val="18"/>
                <w:lang w:val="en-US" w:eastAsia="ru-RU"/>
              </w:rPr>
              <w:t>10:10</w:t>
            </w:r>
          </w:p>
        </w:tc>
      </w:tr>
      <w:tr w:rsidR="00077B70" w:rsidRPr="00077B70" w14:paraId="703E4A3C" w14:textId="77777777" w:rsidTr="00077B70">
        <w:trPr>
          <w:trHeight w:val="300"/>
        </w:trPr>
        <w:tc>
          <w:tcPr>
            <w:tcW w:w="787" w:type="dxa"/>
            <w:tcBorders>
              <w:top w:val="nil"/>
              <w:left w:val="single" w:sz="4" w:space="0" w:color="auto"/>
              <w:bottom w:val="single" w:sz="4" w:space="0" w:color="auto"/>
              <w:right w:val="nil"/>
            </w:tcBorders>
            <w:shd w:val="clear" w:color="auto" w:fill="auto"/>
            <w:noWrap/>
            <w:vAlign w:val="center"/>
            <w:hideMark/>
          </w:tcPr>
          <w:p w14:paraId="5E3766B1" w14:textId="77777777" w:rsidR="00077B70" w:rsidRPr="00B25702" w:rsidRDefault="00077B70" w:rsidP="00077B70">
            <w:pPr>
              <w:widowControl/>
              <w:jc w:val="center"/>
              <w:rPr>
                <w:rFonts w:cs="Arial"/>
                <w:color w:val="000000"/>
                <w:sz w:val="18"/>
                <w:szCs w:val="18"/>
                <w:lang w:val="en-US" w:eastAsia="ru-RU"/>
              </w:rPr>
            </w:pPr>
            <w:r w:rsidRPr="00B25702">
              <w:rPr>
                <w:rFonts w:cs="Arial"/>
                <w:color w:val="000000"/>
                <w:sz w:val="18"/>
                <w:szCs w:val="18"/>
                <w:lang w:val="en-US" w:eastAsia="ru-RU"/>
              </w:rPr>
              <w:t>1</w:t>
            </w:r>
            <w:r w:rsidRPr="00077B70">
              <w:rPr>
                <w:rFonts w:cs="Arial"/>
                <w:color w:val="000000"/>
                <w:sz w:val="18"/>
                <w:szCs w:val="18"/>
                <w:lang w:val="ru-RU" w:eastAsia="ru-RU"/>
              </w:rPr>
              <w:t>В</w:t>
            </w:r>
          </w:p>
        </w:tc>
        <w:tc>
          <w:tcPr>
            <w:tcW w:w="267" w:type="dxa"/>
            <w:tcBorders>
              <w:top w:val="nil"/>
              <w:left w:val="nil"/>
              <w:bottom w:val="single" w:sz="4" w:space="0" w:color="auto"/>
              <w:right w:val="nil"/>
            </w:tcBorders>
            <w:shd w:val="clear" w:color="auto" w:fill="auto"/>
            <w:noWrap/>
            <w:vAlign w:val="center"/>
            <w:hideMark/>
          </w:tcPr>
          <w:p w14:paraId="0E6B8871" w14:textId="77777777" w:rsidR="00077B70" w:rsidRPr="00B25702" w:rsidRDefault="00077B70" w:rsidP="00077B70">
            <w:pPr>
              <w:widowControl/>
              <w:rPr>
                <w:rFonts w:cs="Arial"/>
                <w:color w:val="000000"/>
                <w:sz w:val="18"/>
                <w:szCs w:val="18"/>
                <w:lang w:val="en-US" w:eastAsia="ru-RU"/>
              </w:rPr>
            </w:pPr>
            <w:r w:rsidRPr="00B25702">
              <w:rPr>
                <w:rFonts w:cs="Arial"/>
                <w:color w:val="000000"/>
                <w:sz w:val="18"/>
                <w:szCs w:val="18"/>
                <w:lang w:val="en-US" w:eastAsia="ru-RU"/>
              </w:rPr>
              <w:t> </w:t>
            </w:r>
          </w:p>
        </w:tc>
        <w:tc>
          <w:tcPr>
            <w:tcW w:w="2996" w:type="dxa"/>
            <w:tcBorders>
              <w:top w:val="nil"/>
              <w:left w:val="nil"/>
              <w:bottom w:val="single" w:sz="4" w:space="0" w:color="auto"/>
              <w:right w:val="nil"/>
            </w:tcBorders>
            <w:shd w:val="clear" w:color="auto" w:fill="auto"/>
            <w:noWrap/>
            <w:vAlign w:val="center"/>
            <w:hideMark/>
          </w:tcPr>
          <w:p w14:paraId="4E5E1F5B" w14:textId="77777777" w:rsidR="00077B70" w:rsidRPr="00B25702" w:rsidRDefault="00077B70" w:rsidP="00077B70">
            <w:pPr>
              <w:widowControl/>
              <w:rPr>
                <w:rFonts w:cs="Arial"/>
                <w:color w:val="000000"/>
                <w:sz w:val="18"/>
                <w:szCs w:val="18"/>
                <w:lang w:val="en-US" w:eastAsia="ru-RU"/>
              </w:rPr>
            </w:pPr>
            <w:r w:rsidRPr="00B25702">
              <w:rPr>
                <w:rFonts w:cs="Arial"/>
                <w:color w:val="000000"/>
                <w:sz w:val="18"/>
                <w:szCs w:val="18"/>
                <w:lang w:val="en-US" w:eastAsia="ru-RU"/>
              </w:rPr>
              <w:t xml:space="preserve">TC SS1, Novaya </w:t>
            </w:r>
            <w:proofErr w:type="spellStart"/>
            <w:r w:rsidRPr="00B25702">
              <w:rPr>
                <w:rFonts w:cs="Arial"/>
                <w:color w:val="000000"/>
                <w:sz w:val="18"/>
                <w:szCs w:val="18"/>
                <w:lang w:val="en-US" w:eastAsia="ru-RU"/>
              </w:rPr>
              <w:t>Derevnya</w:t>
            </w:r>
            <w:proofErr w:type="spellEnd"/>
          </w:p>
        </w:tc>
        <w:tc>
          <w:tcPr>
            <w:tcW w:w="827" w:type="dxa"/>
            <w:tcBorders>
              <w:top w:val="nil"/>
              <w:left w:val="nil"/>
              <w:bottom w:val="single" w:sz="4" w:space="0" w:color="auto"/>
              <w:right w:val="nil"/>
            </w:tcBorders>
            <w:shd w:val="clear" w:color="auto" w:fill="auto"/>
            <w:noWrap/>
            <w:vAlign w:val="center"/>
            <w:hideMark/>
          </w:tcPr>
          <w:p w14:paraId="0BE5CAC4" w14:textId="77777777" w:rsidR="00077B70" w:rsidRPr="00B25702" w:rsidRDefault="00077B70" w:rsidP="00077B70">
            <w:pPr>
              <w:widowControl/>
              <w:jc w:val="center"/>
              <w:rPr>
                <w:rFonts w:cs="Arial"/>
                <w:color w:val="000000"/>
                <w:sz w:val="18"/>
                <w:szCs w:val="18"/>
                <w:lang w:val="en-US" w:eastAsia="ru-RU"/>
              </w:rPr>
            </w:pPr>
            <w:r w:rsidRPr="00B25702">
              <w:rPr>
                <w:rFonts w:cs="Arial"/>
                <w:color w:val="000000"/>
                <w:sz w:val="18"/>
                <w:szCs w:val="18"/>
                <w:lang w:val="en-US" w:eastAsia="ru-RU"/>
              </w:rPr>
              <w:t> </w:t>
            </w:r>
          </w:p>
        </w:tc>
        <w:tc>
          <w:tcPr>
            <w:tcW w:w="1355" w:type="dxa"/>
            <w:tcBorders>
              <w:top w:val="nil"/>
              <w:left w:val="nil"/>
              <w:bottom w:val="single" w:sz="4" w:space="0" w:color="auto"/>
              <w:right w:val="nil"/>
            </w:tcBorders>
            <w:shd w:val="clear" w:color="auto" w:fill="auto"/>
            <w:noWrap/>
            <w:vAlign w:val="center"/>
            <w:hideMark/>
          </w:tcPr>
          <w:p w14:paraId="09A0797A" w14:textId="77777777" w:rsidR="00077B70" w:rsidRPr="00B25702" w:rsidRDefault="00077B70" w:rsidP="00077B70">
            <w:pPr>
              <w:widowControl/>
              <w:jc w:val="center"/>
              <w:rPr>
                <w:rFonts w:cs="Arial"/>
                <w:color w:val="000000"/>
                <w:sz w:val="18"/>
                <w:szCs w:val="18"/>
                <w:lang w:val="en-US" w:eastAsia="ru-RU"/>
              </w:rPr>
            </w:pPr>
            <w:r w:rsidRPr="00B25702">
              <w:rPr>
                <w:rFonts w:cs="Arial"/>
                <w:color w:val="000000"/>
                <w:sz w:val="18"/>
                <w:szCs w:val="18"/>
                <w:lang w:val="en-US" w:eastAsia="ru-RU"/>
              </w:rPr>
              <w:t>7,15</w:t>
            </w:r>
          </w:p>
        </w:tc>
        <w:tc>
          <w:tcPr>
            <w:tcW w:w="1055" w:type="dxa"/>
            <w:tcBorders>
              <w:top w:val="nil"/>
              <w:left w:val="nil"/>
              <w:bottom w:val="single" w:sz="4" w:space="0" w:color="auto"/>
              <w:right w:val="nil"/>
            </w:tcBorders>
            <w:shd w:val="clear" w:color="auto" w:fill="auto"/>
            <w:noWrap/>
            <w:vAlign w:val="center"/>
            <w:hideMark/>
          </w:tcPr>
          <w:p w14:paraId="6C61009B" w14:textId="77777777" w:rsidR="00077B70" w:rsidRPr="00B25702" w:rsidRDefault="00077B70" w:rsidP="00077B70">
            <w:pPr>
              <w:widowControl/>
              <w:jc w:val="center"/>
              <w:rPr>
                <w:rFonts w:cs="Arial"/>
                <w:color w:val="000000"/>
                <w:sz w:val="18"/>
                <w:szCs w:val="18"/>
                <w:lang w:val="en-US" w:eastAsia="ru-RU"/>
              </w:rPr>
            </w:pPr>
            <w:r w:rsidRPr="00B25702">
              <w:rPr>
                <w:rFonts w:cs="Arial"/>
                <w:color w:val="000000"/>
                <w:sz w:val="18"/>
                <w:szCs w:val="18"/>
                <w:lang w:val="en-US" w:eastAsia="ru-RU"/>
              </w:rPr>
              <w:t> </w:t>
            </w:r>
          </w:p>
        </w:tc>
        <w:tc>
          <w:tcPr>
            <w:tcW w:w="930" w:type="dxa"/>
            <w:tcBorders>
              <w:top w:val="nil"/>
              <w:left w:val="nil"/>
              <w:bottom w:val="single" w:sz="4" w:space="0" w:color="auto"/>
              <w:right w:val="nil"/>
            </w:tcBorders>
            <w:shd w:val="clear" w:color="auto" w:fill="auto"/>
            <w:noWrap/>
            <w:vAlign w:val="center"/>
            <w:hideMark/>
          </w:tcPr>
          <w:p w14:paraId="6061187E" w14:textId="77777777" w:rsidR="00077B70" w:rsidRPr="00B25702" w:rsidRDefault="00077B70" w:rsidP="00077B70">
            <w:pPr>
              <w:widowControl/>
              <w:jc w:val="center"/>
              <w:rPr>
                <w:rFonts w:cs="Arial"/>
                <w:color w:val="000000"/>
                <w:sz w:val="18"/>
                <w:szCs w:val="18"/>
                <w:lang w:val="en-US" w:eastAsia="ru-RU"/>
              </w:rPr>
            </w:pPr>
            <w:r w:rsidRPr="00B25702">
              <w:rPr>
                <w:rFonts w:cs="Arial"/>
                <w:color w:val="000000"/>
                <w:sz w:val="18"/>
                <w:szCs w:val="18"/>
                <w:lang w:val="en-US" w:eastAsia="ru-RU"/>
              </w:rPr>
              <w:t>0:10</w:t>
            </w:r>
          </w:p>
        </w:tc>
        <w:tc>
          <w:tcPr>
            <w:tcW w:w="771" w:type="dxa"/>
            <w:tcBorders>
              <w:top w:val="nil"/>
              <w:left w:val="nil"/>
              <w:bottom w:val="single" w:sz="4" w:space="0" w:color="auto"/>
              <w:right w:val="single" w:sz="4" w:space="0" w:color="auto"/>
            </w:tcBorders>
            <w:shd w:val="clear" w:color="auto" w:fill="auto"/>
            <w:noWrap/>
            <w:vAlign w:val="center"/>
            <w:hideMark/>
          </w:tcPr>
          <w:p w14:paraId="07F5800E" w14:textId="77777777" w:rsidR="00077B70" w:rsidRPr="00B25702" w:rsidRDefault="00077B70" w:rsidP="00077B70">
            <w:pPr>
              <w:widowControl/>
              <w:jc w:val="center"/>
              <w:rPr>
                <w:rFonts w:cs="Arial"/>
                <w:b/>
                <w:bCs/>
                <w:color w:val="000000"/>
                <w:sz w:val="18"/>
                <w:szCs w:val="18"/>
                <w:lang w:val="en-US" w:eastAsia="ru-RU"/>
              </w:rPr>
            </w:pPr>
            <w:r w:rsidRPr="00B25702">
              <w:rPr>
                <w:rFonts w:cs="Arial"/>
                <w:b/>
                <w:bCs/>
                <w:color w:val="000000"/>
                <w:sz w:val="18"/>
                <w:szCs w:val="18"/>
                <w:lang w:val="en-US" w:eastAsia="ru-RU"/>
              </w:rPr>
              <w:t>10:20</w:t>
            </w:r>
          </w:p>
        </w:tc>
      </w:tr>
      <w:tr w:rsidR="00077B70" w:rsidRPr="00077B70" w14:paraId="33A1212D" w14:textId="77777777" w:rsidTr="00077B70">
        <w:trPr>
          <w:trHeight w:val="315"/>
        </w:trPr>
        <w:tc>
          <w:tcPr>
            <w:tcW w:w="787" w:type="dxa"/>
            <w:tcBorders>
              <w:top w:val="nil"/>
              <w:left w:val="single" w:sz="4" w:space="0" w:color="auto"/>
              <w:bottom w:val="single" w:sz="4" w:space="0" w:color="auto"/>
              <w:right w:val="nil"/>
            </w:tcBorders>
            <w:shd w:val="clear" w:color="auto" w:fill="auto"/>
            <w:noWrap/>
            <w:vAlign w:val="center"/>
            <w:hideMark/>
          </w:tcPr>
          <w:p w14:paraId="20B2E5FF" w14:textId="77777777" w:rsidR="00077B70" w:rsidRPr="00B25702" w:rsidRDefault="00077B70" w:rsidP="00077B70">
            <w:pPr>
              <w:widowControl/>
              <w:jc w:val="center"/>
              <w:rPr>
                <w:rFonts w:cs="Arial"/>
                <w:b/>
                <w:bCs/>
                <w:i/>
                <w:iCs/>
                <w:color w:val="000000"/>
                <w:sz w:val="18"/>
                <w:szCs w:val="18"/>
                <w:lang w:val="en-US" w:eastAsia="ru-RU"/>
              </w:rPr>
            </w:pPr>
            <w:r w:rsidRPr="00B25702">
              <w:rPr>
                <w:rFonts w:cs="Arial"/>
                <w:b/>
                <w:bCs/>
                <w:i/>
                <w:iCs/>
                <w:color w:val="000000"/>
                <w:sz w:val="18"/>
                <w:szCs w:val="18"/>
                <w:lang w:val="en-US" w:eastAsia="ru-RU"/>
              </w:rPr>
              <w:t xml:space="preserve">DSS1 </w:t>
            </w:r>
          </w:p>
        </w:tc>
        <w:tc>
          <w:tcPr>
            <w:tcW w:w="267" w:type="dxa"/>
            <w:tcBorders>
              <w:top w:val="nil"/>
              <w:left w:val="nil"/>
              <w:bottom w:val="single" w:sz="4" w:space="0" w:color="auto"/>
              <w:right w:val="nil"/>
            </w:tcBorders>
            <w:shd w:val="clear" w:color="auto" w:fill="auto"/>
            <w:noWrap/>
            <w:vAlign w:val="center"/>
            <w:hideMark/>
          </w:tcPr>
          <w:p w14:paraId="0A2E2768" w14:textId="77777777" w:rsidR="00077B70" w:rsidRPr="00B25702" w:rsidRDefault="00077B70" w:rsidP="00077B70">
            <w:pPr>
              <w:widowControl/>
              <w:rPr>
                <w:rFonts w:cs="Arial"/>
                <w:b/>
                <w:bCs/>
                <w:i/>
                <w:iCs/>
                <w:color w:val="000000"/>
                <w:sz w:val="18"/>
                <w:szCs w:val="18"/>
                <w:lang w:val="en-US" w:eastAsia="ru-RU"/>
              </w:rPr>
            </w:pPr>
            <w:r w:rsidRPr="00B25702">
              <w:rPr>
                <w:rFonts w:cs="Arial"/>
                <w:b/>
                <w:bCs/>
                <w:i/>
                <w:iCs/>
                <w:color w:val="000000"/>
                <w:sz w:val="18"/>
                <w:szCs w:val="18"/>
                <w:lang w:val="en-US" w:eastAsia="ru-RU"/>
              </w:rPr>
              <w:t xml:space="preserve"> </w:t>
            </w:r>
          </w:p>
        </w:tc>
        <w:tc>
          <w:tcPr>
            <w:tcW w:w="2996" w:type="dxa"/>
            <w:tcBorders>
              <w:top w:val="nil"/>
              <w:left w:val="nil"/>
              <w:bottom w:val="single" w:sz="4" w:space="0" w:color="auto"/>
              <w:right w:val="nil"/>
            </w:tcBorders>
            <w:shd w:val="clear" w:color="auto" w:fill="auto"/>
            <w:noWrap/>
            <w:vAlign w:val="center"/>
            <w:hideMark/>
          </w:tcPr>
          <w:p w14:paraId="27AA6400" w14:textId="77777777" w:rsidR="00077B70" w:rsidRPr="00B25702" w:rsidRDefault="00077B70" w:rsidP="00077B70">
            <w:pPr>
              <w:widowControl/>
              <w:rPr>
                <w:rFonts w:cs="Arial"/>
                <w:b/>
                <w:bCs/>
                <w:i/>
                <w:iCs/>
                <w:color w:val="000000"/>
                <w:sz w:val="18"/>
                <w:szCs w:val="18"/>
                <w:lang w:val="en-US" w:eastAsia="ru-RU"/>
              </w:rPr>
            </w:pPr>
            <w:r w:rsidRPr="00B25702">
              <w:rPr>
                <w:rFonts w:cs="Arial"/>
                <w:b/>
                <w:bCs/>
                <w:i/>
                <w:iCs/>
                <w:color w:val="000000"/>
                <w:sz w:val="18"/>
                <w:szCs w:val="18"/>
                <w:lang w:val="en-US" w:eastAsia="ru-RU"/>
              </w:rPr>
              <w:t>SS1</w:t>
            </w:r>
          </w:p>
        </w:tc>
        <w:tc>
          <w:tcPr>
            <w:tcW w:w="827" w:type="dxa"/>
            <w:tcBorders>
              <w:top w:val="nil"/>
              <w:left w:val="nil"/>
              <w:bottom w:val="single" w:sz="4" w:space="0" w:color="auto"/>
              <w:right w:val="nil"/>
            </w:tcBorders>
            <w:shd w:val="clear" w:color="auto" w:fill="auto"/>
            <w:noWrap/>
            <w:vAlign w:val="center"/>
            <w:hideMark/>
          </w:tcPr>
          <w:p w14:paraId="4ECB15B6" w14:textId="77777777" w:rsidR="00077B70" w:rsidRPr="00B25702" w:rsidRDefault="00077B70" w:rsidP="00077B70">
            <w:pPr>
              <w:widowControl/>
              <w:jc w:val="center"/>
              <w:rPr>
                <w:rFonts w:cs="Arial"/>
                <w:b/>
                <w:bCs/>
                <w:i/>
                <w:iCs/>
                <w:color w:val="000000"/>
                <w:sz w:val="18"/>
                <w:szCs w:val="18"/>
                <w:lang w:val="en-US" w:eastAsia="ru-RU"/>
              </w:rPr>
            </w:pPr>
            <w:r w:rsidRPr="00B25702">
              <w:rPr>
                <w:rFonts w:cs="Arial"/>
                <w:b/>
                <w:bCs/>
                <w:i/>
                <w:iCs/>
                <w:color w:val="000000"/>
                <w:sz w:val="18"/>
                <w:szCs w:val="18"/>
                <w:lang w:val="en-US" w:eastAsia="ru-RU"/>
              </w:rPr>
              <w:t> </w:t>
            </w:r>
          </w:p>
        </w:tc>
        <w:tc>
          <w:tcPr>
            <w:tcW w:w="1355" w:type="dxa"/>
            <w:tcBorders>
              <w:top w:val="nil"/>
              <w:left w:val="nil"/>
              <w:bottom w:val="single" w:sz="4" w:space="0" w:color="auto"/>
              <w:right w:val="nil"/>
            </w:tcBorders>
            <w:shd w:val="clear" w:color="auto" w:fill="auto"/>
            <w:noWrap/>
            <w:vAlign w:val="center"/>
            <w:hideMark/>
          </w:tcPr>
          <w:p w14:paraId="600CCC6B" w14:textId="77777777" w:rsidR="00077B70" w:rsidRPr="00B25702" w:rsidRDefault="00077B70" w:rsidP="00077B70">
            <w:pPr>
              <w:widowControl/>
              <w:jc w:val="center"/>
              <w:rPr>
                <w:rFonts w:cs="Arial"/>
                <w:color w:val="000000"/>
                <w:sz w:val="18"/>
                <w:szCs w:val="18"/>
                <w:lang w:val="en-US" w:eastAsia="ru-RU"/>
              </w:rPr>
            </w:pPr>
            <w:r w:rsidRPr="00B25702">
              <w:rPr>
                <w:rFonts w:cs="Arial"/>
                <w:color w:val="000000"/>
                <w:sz w:val="18"/>
                <w:szCs w:val="18"/>
                <w:lang w:val="en-US" w:eastAsia="ru-RU"/>
              </w:rPr>
              <w:t>0,18</w:t>
            </w:r>
          </w:p>
        </w:tc>
        <w:tc>
          <w:tcPr>
            <w:tcW w:w="1055" w:type="dxa"/>
            <w:tcBorders>
              <w:top w:val="nil"/>
              <w:left w:val="nil"/>
              <w:bottom w:val="nil"/>
              <w:right w:val="nil"/>
            </w:tcBorders>
            <w:shd w:val="clear" w:color="auto" w:fill="auto"/>
            <w:noWrap/>
            <w:vAlign w:val="center"/>
            <w:hideMark/>
          </w:tcPr>
          <w:p w14:paraId="660B14E3" w14:textId="77777777" w:rsidR="00077B70" w:rsidRPr="00B25702" w:rsidRDefault="00077B70" w:rsidP="00077B70">
            <w:pPr>
              <w:widowControl/>
              <w:jc w:val="center"/>
              <w:rPr>
                <w:rFonts w:cs="Arial"/>
                <w:b/>
                <w:bCs/>
                <w:i/>
                <w:iCs/>
                <w:color w:val="000000"/>
                <w:sz w:val="18"/>
                <w:szCs w:val="18"/>
                <w:lang w:val="en-US" w:eastAsia="ru-RU"/>
              </w:rPr>
            </w:pPr>
            <w:r w:rsidRPr="00B25702">
              <w:rPr>
                <w:rFonts w:cs="Arial"/>
                <w:b/>
                <w:bCs/>
                <w:i/>
                <w:iCs/>
                <w:color w:val="000000"/>
                <w:sz w:val="18"/>
                <w:szCs w:val="18"/>
                <w:lang w:val="en-US" w:eastAsia="ru-RU"/>
              </w:rPr>
              <w:t> </w:t>
            </w:r>
          </w:p>
        </w:tc>
        <w:tc>
          <w:tcPr>
            <w:tcW w:w="930" w:type="dxa"/>
            <w:tcBorders>
              <w:top w:val="nil"/>
              <w:left w:val="nil"/>
              <w:bottom w:val="nil"/>
              <w:right w:val="nil"/>
            </w:tcBorders>
            <w:shd w:val="clear" w:color="auto" w:fill="auto"/>
            <w:noWrap/>
            <w:vAlign w:val="center"/>
            <w:hideMark/>
          </w:tcPr>
          <w:p w14:paraId="522D3782" w14:textId="77777777" w:rsidR="00077B70" w:rsidRPr="00B25702" w:rsidRDefault="00077B70" w:rsidP="00077B70">
            <w:pPr>
              <w:widowControl/>
              <w:jc w:val="center"/>
              <w:rPr>
                <w:rFonts w:cs="Arial"/>
                <w:color w:val="000000"/>
                <w:sz w:val="18"/>
                <w:szCs w:val="18"/>
                <w:lang w:val="en-US" w:eastAsia="ru-RU"/>
              </w:rPr>
            </w:pPr>
            <w:r w:rsidRPr="00B25702">
              <w:rPr>
                <w:rFonts w:cs="Arial"/>
                <w:color w:val="000000"/>
                <w:sz w:val="18"/>
                <w:szCs w:val="18"/>
                <w:lang w:val="en-US" w:eastAsia="ru-RU"/>
              </w:rPr>
              <w:t>0:05</w:t>
            </w:r>
          </w:p>
        </w:tc>
        <w:tc>
          <w:tcPr>
            <w:tcW w:w="771" w:type="dxa"/>
            <w:tcBorders>
              <w:top w:val="nil"/>
              <w:left w:val="nil"/>
              <w:bottom w:val="single" w:sz="4" w:space="0" w:color="auto"/>
              <w:right w:val="single" w:sz="4" w:space="0" w:color="auto"/>
            </w:tcBorders>
            <w:shd w:val="clear" w:color="auto" w:fill="auto"/>
            <w:noWrap/>
            <w:vAlign w:val="center"/>
            <w:hideMark/>
          </w:tcPr>
          <w:p w14:paraId="2BB75769" w14:textId="77777777" w:rsidR="00077B70" w:rsidRPr="00B25702" w:rsidRDefault="00077B70" w:rsidP="00077B70">
            <w:pPr>
              <w:widowControl/>
              <w:jc w:val="center"/>
              <w:rPr>
                <w:rFonts w:cs="Arial"/>
                <w:b/>
                <w:bCs/>
                <w:color w:val="000000"/>
                <w:sz w:val="18"/>
                <w:szCs w:val="18"/>
                <w:lang w:val="en-US" w:eastAsia="ru-RU"/>
              </w:rPr>
            </w:pPr>
            <w:r w:rsidRPr="00B25702">
              <w:rPr>
                <w:rFonts w:cs="Arial"/>
                <w:b/>
                <w:bCs/>
                <w:color w:val="000000"/>
                <w:sz w:val="18"/>
                <w:szCs w:val="18"/>
                <w:lang w:val="en-US" w:eastAsia="ru-RU"/>
              </w:rPr>
              <w:t>10:25</w:t>
            </w:r>
          </w:p>
        </w:tc>
      </w:tr>
      <w:tr w:rsidR="00077B70" w:rsidRPr="00077B70" w14:paraId="46FF5A0F" w14:textId="77777777" w:rsidTr="00077B70">
        <w:trPr>
          <w:trHeight w:val="315"/>
        </w:trPr>
        <w:tc>
          <w:tcPr>
            <w:tcW w:w="787" w:type="dxa"/>
            <w:tcBorders>
              <w:top w:val="nil"/>
              <w:left w:val="single" w:sz="4" w:space="0" w:color="auto"/>
              <w:bottom w:val="single" w:sz="4" w:space="0" w:color="auto"/>
              <w:right w:val="nil"/>
            </w:tcBorders>
            <w:shd w:val="clear" w:color="auto" w:fill="auto"/>
            <w:noWrap/>
            <w:vAlign w:val="center"/>
            <w:hideMark/>
          </w:tcPr>
          <w:p w14:paraId="47828082" w14:textId="77777777" w:rsidR="00077B70" w:rsidRPr="00B25702" w:rsidRDefault="00077B70" w:rsidP="00077B70">
            <w:pPr>
              <w:widowControl/>
              <w:jc w:val="center"/>
              <w:rPr>
                <w:rFonts w:cs="Arial"/>
                <w:b/>
                <w:bCs/>
                <w:i/>
                <w:iCs/>
                <w:color w:val="000000"/>
                <w:sz w:val="18"/>
                <w:szCs w:val="18"/>
                <w:lang w:val="en-US" w:eastAsia="ru-RU"/>
              </w:rPr>
            </w:pPr>
            <w:r w:rsidRPr="00B25702">
              <w:rPr>
                <w:rFonts w:cs="Arial"/>
                <w:b/>
                <w:bCs/>
                <w:i/>
                <w:iCs/>
                <w:color w:val="000000"/>
                <w:sz w:val="18"/>
                <w:szCs w:val="18"/>
                <w:lang w:val="en-US" w:eastAsia="ru-RU"/>
              </w:rPr>
              <w:t>ASS1</w:t>
            </w:r>
          </w:p>
        </w:tc>
        <w:tc>
          <w:tcPr>
            <w:tcW w:w="267" w:type="dxa"/>
            <w:tcBorders>
              <w:top w:val="nil"/>
              <w:left w:val="nil"/>
              <w:bottom w:val="single" w:sz="4" w:space="0" w:color="auto"/>
              <w:right w:val="nil"/>
            </w:tcBorders>
            <w:shd w:val="clear" w:color="auto" w:fill="auto"/>
            <w:noWrap/>
            <w:vAlign w:val="center"/>
            <w:hideMark/>
          </w:tcPr>
          <w:p w14:paraId="7488C7CD" w14:textId="77777777" w:rsidR="00077B70" w:rsidRPr="00B25702" w:rsidRDefault="00077B70" w:rsidP="00077B70">
            <w:pPr>
              <w:widowControl/>
              <w:rPr>
                <w:rFonts w:cs="Arial"/>
                <w:b/>
                <w:bCs/>
                <w:i/>
                <w:iCs/>
                <w:color w:val="000000"/>
                <w:sz w:val="18"/>
                <w:szCs w:val="18"/>
                <w:lang w:val="en-US" w:eastAsia="ru-RU"/>
              </w:rPr>
            </w:pPr>
            <w:r w:rsidRPr="00B25702">
              <w:rPr>
                <w:rFonts w:cs="Arial"/>
                <w:b/>
                <w:bCs/>
                <w:i/>
                <w:iCs/>
                <w:color w:val="000000"/>
                <w:sz w:val="18"/>
                <w:szCs w:val="18"/>
                <w:lang w:val="en-US" w:eastAsia="ru-RU"/>
              </w:rPr>
              <w:t> </w:t>
            </w:r>
          </w:p>
        </w:tc>
        <w:tc>
          <w:tcPr>
            <w:tcW w:w="2996" w:type="dxa"/>
            <w:tcBorders>
              <w:top w:val="nil"/>
              <w:left w:val="nil"/>
              <w:bottom w:val="single" w:sz="4" w:space="0" w:color="auto"/>
              <w:right w:val="nil"/>
            </w:tcBorders>
            <w:shd w:val="clear" w:color="auto" w:fill="auto"/>
            <w:noWrap/>
            <w:vAlign w:val="center"/>
            <w:hideMark/>
          </w:tcPr>
          <w:p w14:paraId="3E65F5BD" w14:textId="77777777" w:rsidR="00077B70" w:rsidRPr="00077B70" w:rsidRDefault="00077B70" w:rsidP="00077B70">
            <w:pPr>
              <w:widowControl/>
              <w:rPr>
                <w:rFonts w:cs="Arial"/>
                <w:i/>
                <w:iCs/>
                <w:color w:val="000000"/>
                <w:sz w:val="18"/>
                <w:szCs w:val="18"/>
                <w:lang w:val="ru-RU" w:eastAsia="ru-RU"/>
              </w:rPr>
            </w:pPr>
            <w:proofErr w:type="spellStart"/>
            <w:r w:rsidRPr="00077B70">
              <w:rPr>
                <w:rFonts w:cs="Arial"/>
                <w:i/>
                <w:iCs/>
                <w:color w:val="000000"/>
                <w:sz w:val="18"/>
                <w:szCs w:val="18"/>
                <w:lang w:val="ru-RU" w:eastAsia="ru-RU"/>
              </w:rPr>
              <w:t>Novaya</w:t>
            </w:r>
            <w:proofErr w:type="spellEnd"/>
            <w:r w:rsidRPr="00077B70">
              <w:rPr>
                <w:rFonts w:cs="Arial"/>
                <w:i/>
                <w:iCs/>
                <w:color w:val="000000"/>
                <w:sz w:val="18"/>
                <w:szCs w:val="18"/>
                <w:lang w:val="ru-RU" w:eastAsia="ru-RU"/>
              </w:rPr>
              <w:t xml:space="preserve"> </w:t>
            </w:r>
            <w:proofErr w:type="spellStart"/>
            <w:r w:rsidRPr="00077B70">
              <w:rPr>
                <w:rFonts w:cs="Arial"/>
                <w:i/>
                <w:iCs/>
                <w:color w:val="000000"/>
                <w:sz w:val="18"/>
                <w:szCs w:val="18"/>
                <w:lang w:val="ru-RU" w:eastAsia="ru-RU"/>
              </w:rPr>
              <w:t>Derevnya</w:t>
            </w:r>
            <w:proofErr w:type="spellEnd"/>
          </w:p>
        </w:tc>
        <w:tc>
          <w:tcPr>
            <w:tcW w:w="827" w:type="dxa"/>
            <w:tcBorders>
              <w:top w:val="nil"/>
              <w:left w:val="nil"/>
              <w:bottom w:val="single" w:sz="4" w:space="0" w:color="auto"/>
              <w:right w:val="nil"/>
            </w:tcBorders>
            <w:shd w:val="clear" w:color="auto" w:fill="auto"/>
            <w:noWrap/>
            <w:vAlign w:val="center"/>
            <w:hideMark/>
          </w:tcPr>
          <w:p w14:paraId="68912DA6"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93,90</w:t>
            </w:r>
          </w:p>
        </w:tc>
        <w:tc>
          <w:tcPr>
            <w:tcW w:w="1355" w:type="dxa"/>
            <w:tcBorders>
              <w:top w:val="nil"/>
              <w:left w:val="nil"/>
              <w:bottom w:val="single" w:sz="4" w:space="0" w:color="auto"/>
              <w:right w:val="nil"/>
            </w:tcBorders>
            <w:shd w:val="clear" w:color="auto" w:fill="auto"/>
            <w:noWrap/>
            <w:vAlign w:val="center"/>
            <w:hideMark/>
          </w:tcPr>
          <w:p w14:paraId="249118EA"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1055" w:type="dxa"/>
            <w:tcBorders>
              <w:top w:val="single" w:sz="8" w:space="0" w:color="auto"/>
              <w:left w:val="single" w:sz="8" w:space="0" w:color="auto"/>
              <w:bottom w:val="single" w:sz="8" w:space="0" w:color="auto"/>
              <w:right w:val="nil"/>
            </w:tcBorders>
            <w:shd w:val="clear" w:color="auto" w:fill="auto"/>
            <w:noWrap/>
            <w:vAlign w:val="center"/>
            <w:hideMark/>
          </w:tcPr>
          <w:p w14:paraId="6D759A27" w14:textId="77777777" w:rsidR="00077B70" w:rsidRPr="00077B70" w:rsidRDefault="00077B70" w:rsidP="00077B70">
            <w:pPr>
              <w:widowControl/>
              <w:jc w:val="center"/>
              <w:rPr>
                <w:rFonts w:cs="Arial"/>
                <w:b/>
                <w:bCs/>
                <w:i/>
                <w:iCs/>
                <w:color w:val="000000"/>
                <w:sz w:val="18"/>
                <w:szCs w:val="18"/>
                <w:lang w:val="ru-RU" w:eastAsia="ru-RU"/>
              </w:rPr>
            </w:pPr>
            <w:proofErr w:type="spellStart"/>
            <w:r w:rsidRPr="00077B70">
              <w:rPr>
                <w:rFonts w:cs="Arial"/>
                <w:b/>
                <w:bCs/>
                <w:i/>
                <w:iCs/>
                <w:color w:val="000000"/>
                <w:sz w:val="18"/>
                <w:szCs w:val="18"/>
                <w:lang w:val="ru-RU" w:eastAsia="ru-RU"/>
              </w:rPr>
              <w:t>max</w:t>
            </w:r>
            <w:proofErr w:type="spellEnd"/>
            <w:r w:rsidRPr="00077B70">
              <w:rPr>
                <w:rFonts w:cs="Arial"/>
                <w:b/>
                <w:bCs/>
                <w:i/>
                <w:iCs/>
                <w:color w:val="000000"/>
                <w:sz w:val="18"/>
                <w:szCs w:val="18"/>
                <w:lang w:val="ru-RU" w:eastAsia="ru-RU"/>
              </w:rPr>
              <w:t xml:space="preserve">. </w:t>
            </w:r>
            <w:proofErr w:type="spellStart"/>
            <w:r w:rsidRPr="00077B70">
              <w:rPr>
                <w:rFonts w:cs="Arial"/>
                <w:b/>
                <w:bCs/>
                <w:i/>
                <w:iCs/>
                <w:color w:val="000000"/>
                <w:sz w:val="18"/>
                <w:szCs w:val="18"/>
                <w:lang w:val="ru-RU" w:eastAsia="ru-RU"/>
              </w:rPr>
              <w:t>time</w:t>
            </w:r>
            <w:proofErr w:type="spellEnd"/>
          </w:p>
        </w:tc>
        <w:tc>
          <w:tcPr>
            <w:tcW w:w="930" w:type="dxa"/>
            <w:tcBorders>
              <w:top w:val="single" w:sz="8" w:space="0" w:color="auto"/>
              <w:left w:val="nil"/>
              <w:bottom w:val="single" w:sz="8" w:space="0" w:color="auto"/>
              <w:right w:val="single" w:sz="8" w:space="0" w:color="auto"/>
            </w:tcBorders>
            <w:shd w:val="clear" w:color="auto" w:fill="auto"/>
            <w:noWrap/>
            <w:vAlign w:val="center"/>
            <w:hideMark/>
          </w:tcPr>
          <w:p w14:paraId="53A7BF81"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1:40</w:t>
            </w:r>
          </w:p>
        </w:tc>
        <w:tc>
          <w:tcPr>
            <w:tcW w:w="771" w:type="dxa"/>
            <w:tcBorders>
              <w:top w:val="nil"/>
              <w:left w:val="nil"/>
              <w:bottom w:val="single" w:sz="4" w:space="0" w:color="auto"/>
              <w:right w:val="single" w:sz="4" w:space="0" w:color="auto"/>
            </w:tcBorders>
            <w:shd w:val="clear" w:color="auto" w:fill="auto"/>
            <w:noWrap/>
            <w:vAlign w:val="center"/>
            <w:hideMark/>
          </w:tcPr>
          <w:p w14:paraId="656AA315" w14:textId="77777777" w:rsidR="00077B70" w:rsidRPr="00077B70" w:rsidRDefault="00077B70" w:rsidP="00077B70">
            <w:pPr>
              <w:widowControl/>
              <w:jc w:val="center"/>
              <w:rPr>
                <w:rFonts w:cs="Arial"/>
                <w:i/>
                <w:iCs/>
                <w:color w:val="000000"/>
                <w:sz w:val="18"/>
                <w:szCs w:val="18"/>
                <w:lang w:val="ru-RU" w:eastAsia="ru-RU"/>
              </w:rPr>
            </w:pPr>
            <w:r w:rsidRPr="00077B70">
              <w:rPr>
                <w:rFonts w:cs="Arial"/>
                <w:i/>
                <w:iCs/>
                <w:color w:val="000000"/>
                <w:sz w:val="18"/>
                <w:szCs w:val="18"/>
                <w:lang w:val="ru-RU" w:eastAsia="ru-RU"/>
              </w:rPr>
              <w:t>(11:27)</w:t>
            </w:r>
          </w:p>
        </w:tc>
      </w:tr>
      <w:tr w:rsidR="00077B70" w:rsidRPr="00077B70" w14:paraId="530F9317" w14:textId="77777777" w:rsidTr="00077B70">
        <w:trPr>
          <w:trHeight w:val="315"/>
        </w:trPr>
        <w:tc>
          <w:tcPr>
            <w:tcW w:w="787" w:type="dxa"/>
            <w:tcBorders>
              <w:top w:val="nil"/>
              <w:left w:val="single" w:sz="4" w:space="0" w:color="auto"/>
              <w:bottom w:val="nil"/>
              <w:right w:val="nil"/>
            </w:tcBorders>
            <w:shd w:val="clear" w:color="auto" w:fill="auto"/>
            <w:noWrap/>
            <w:vAlign w:val="center"/>
            <w:hideMark/>
          </w:tcPr>
          <w:p w14:paraId="4D2ECDD6"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1С</w:t>
            </w:r>
          </w:p>
        </w:tc>
        <w:tc>
          <w:tcPr>
            <w:tcW w:w="267" w:type="dxa"/>
            <w:tcBorders>
              <w:top w:val="nil"/>
              <w:left w:val="nil"/>
              <w:bottom w:val="nil"/>
              <w:right w:val="nil"/>
            </w:tcBorders>
            <w:shd w:val="clear" w:color="auto" w:fill="auto"/>
            <w:noWrap/>
            <w:vAlign w:val="center"/>
            <w:hideMark/>
          </w:tcPr>
          <w:p w14:paraId="179B6329" w14:textId="77777777" w:rsidR="00077B70" w:rsidRPr="00077B70" w:rsidRDefault="00077B70" w:rsidP="00077B70">
            <w:pPr>
              <w:widowControl/>
              <w:jc w:val="center"/>
              <w:rPr>
                <w:rFonts w:cs="Arial"/>
                <w:color w:val="000000"/>
                <w:sz w:val="18"/>
                <w:szCs w:val="18"/>
                <w:lang w:val="ru-RU" w:eastAsia="ru-RU"/>
              </w:rPr>
            </w:pPr>
          </w:p>
        </w:tc>
        <w:tc>
          <w:tcPr>
            <w:tcW w:w="2996" w:type="dxa"/>
            <w:tcBorders>
              <w:top w:val="nil"/>
              <w:left w:val="nil"/>
              <w:bottom w:val="nil"/>
              <w:right w:val="nil"/>
            </w:tcBorders>
            <w:shd w:val="clear" w:color="auto" w:fill="auto"/>
            <w:noWrap/>
            <w:vAlign w:val="center"/>
            <w:hideMark/>
          </w:tcPr>
          <w:p w14:paraId="3F37DC42" w14:textId="77777777" w:rsidR="00077B70" w:rsidRPr="00077B70" w:rsidRDefault="00077B70" w:rsidP="00077B70">
            <w:pPr>
              <w:widowControl/>
              <w:rPr>
                <w:rFonts w:cs="Arial"/>
                <w:color w:val="000000"/>
                <w:sz w:val="18"/>
                <w:szCs w:val="18"/>
                <w:lang w:val="ru-RU" w:eastAsia="ru-RU"/>
              </w:rPr>
            </w:pPr>
            <w:proofErr w:type="spellStart"/>
            <w:r w:rsidRPr="00077B70">
              <w:rPr>
                <w:rFonts w:cs="Arial"/>
                <w:color w:val="000000"/>
                <w:sz w:val="18"/>
                <w:szCs w:val="18"/>
                <w:lang w:val="ru-RU" w:eastAsia="ru-RU"/>
              </w:rPr>
              <w:t>Regrouping</w:t>
            </w:r>
            <w:proofErr w:type="spellEnd"/>
            <w:r w:rsidRPr="00077B70">
              <w:rPr>
                <w:rFonts w:cs="Arial"/>
                <w:color w:val="000000"/>
                <w:sz w:val="18"/>
                <w:szCs w:val="18"/>
                <w:lang w:val="ru-RU" w:eastAsia="ru-RU"/>
              </w:rPr>
              <w:t xml:space="preserve"> IN</w:t>
            </w:r>
          </w:p>
        </w:tc>
        <w:tc>
          <w:tcPr>
            <w:tcW w:w="827" w:type="dxa"/>
            <w:tcBorders>
              <w:top w:val="nil"/>
              <w:left w:val="nil"/>
              <w:bottom w:val="nil"/>
              <w:right w:val="nil"/>
            </w:tcBorders>
            <w:shd w:val="clear" w:color="auto" w:fill="auto"/>
            <w:noWrap/>
            <w:vAlign w:val="center"/>
            <w:hideMark/>
          </w:tcPr>
          <w:p w14:paraId="5D09AAF0" w14:textId="77777777" w:rsidR="00077B70" w:rsidRPr="00077B70" w:rsidRDefault="00077B70" w:rsidP="00077B70">
            <w:pPr>
              <w:widowControl/>
              <w:rPr>
                <w:rFonts w:cs="Arial"/>
                <w:color w:val="000000"/>
                <w:sz w:val="18"/>
                <w:szCs w:val="18"/>
                <w:lang w:val="ru-RU" w:eastAsia="ru-RU"/>
              </w:rPr>
            </w:pPr>
          </w:p>
        </w:tc>
        <w:tc>
          <w:tcPr>
            <w:tcW w:w="1355" w:type="dxa"/>
            <w:tcBorders>
              <w:top w:val="nil"/>
              <w:left w:val="nil"/>
              <w:bottom w:val="nil"/>
              <w:right w:val="nil"/>
            </w:tcBorders>
            <w:shd w:val="clear" w:color="auto" w:fill="auto"/>
            <w:noWrap/>
            <w:vAlign w:val="center"/>
            <w:hideMark/>
          </w:tcPr>
          <w:p w14:paraId="56EFA6A8"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0,80</w:t>
            </w:r>
          </w:p>
        </w:tc>
        <w:tc>
          <w:tcPr>
            <w:tcW w:w="1055" w:type="dxa"/>
            <w:tcBorders>
              <w:top w:val="nil"/>
              <w:left w:val="nil"/>
              <w:bottom w:val="nil"/>
              <w:right w:val="nil"/>
            </w:tcBorders>
            <w:shd w:val="clear" w:color="auto" w:fill="auto"/>
            <w:noWrap/>
            <w:vAlign w:val="center"/>
            <w:hideMark/>
          </w:tcPr>
          <w:p w14:paraId="42D96355"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102,33</w:t>
            </w:r>
          </w:p>
        </w:tc>
        <w:tc>
          <w:tcPr>
            <w:tcW w:w="930" w:type="dxa"/>
            <w:tcBorders>
              <w:top w:val="nil"/>
              <w:left w:val="nil"/>
              <w:bottom w:val="nil"/>
              <w:right w:val="nil"/>
            </w:tcBorders>
            <w:shd w:val="clear" w:color="auto" w:fill="auto"/>
            <w:noWrap/>
            <w:vAlign w:val="center"/>
            <w:hideMark/>
          </w:tcPr>
          <w:p w14:paraId="28C487BA"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0:03</w:t>
            </w:r>
          </w:p>
        </w:tc>
        <w:tc>
          <w:tcPr>
            <w:tcW w:w="771" w:type="dxa"/>
            <w:tcBorders>
              <w:top w:val="nil"/>
              <w:left w:val="nil"/>
              <w:bottom w:val="nil"/>
              <w:right w:val="single" w:sz="4" w:space="0" w:color="auto"/>
            </w:tcBorders>
            <w:shd w:val="clear" w:color="auto" w:fill="auto"/>
            <w:noWrap/>
            <w:vAlign w:val="center"/>
            <w:hideMark/>
          </w:tcPr>
          <w:p w14:paraId="1697A7DD" w14:textId="77777777" w:rsidR="00077B70" w:rsidRPr="00077B70" w:rsidRDefault="00077B70" w:rsidP="00077B70">
            <w:pPr>
              <w:widowControl/>
              <w:jc w:val="center"/>
              <w:rPr>
                <w:rFonts w:cs="Arial"/>
                <w:i/>
                <w:iCs/>
                <w:color w:val="000000"/>
                <w:sz w:val="18"/>
                <w:szCs w:val="18"/>
                <w:lang w:val="ru-RU" w:eastAsia="ru-RU"/>
              </w:rPr>
            </w:pPr>
            <w:r w:rsidRPr="00077B70">
              <w:rPr>
                <w:rFonts w:cs="Arial"/>
                <w:i/>
                <w:iCs/>
                <w:color w:val="000000"/>
                <w:sz w:val="18"/>
                <w:szCs w:val="18"/>
                <w:lang w:val="ru-RU" w:eastAsia="ru-RU"/>
              </w:rPr>
              <w:t>(11:30)</w:t>
            </w:r>
          </w:p>
        </w:tc>
      </w:tr>
      <w:tr w:rsidR="00077B70" w:rsidRPr="00077B70" w14:paraId="063F0DA4" w14:textId="77777777" w:rsidTr="00077B70">
        <w:trPr>
          <w:trHeight w:val="315"/>
        </w:trPr>
        <w:tc>
          <w:tcPr>
            <w:tcW w:w="787" w:type="dxa"/>
            <w:tcBorders>
              <w:top w:val="single" w:sz="8" w:space="0" w:color="auto"/>
              <w:left w:val="single" w:sz="4" w:space="0" w:color="auto"/>
              <w:bottom w:val="single" w:sz="8" w:space="0" w:color="auto"/>
              <w:right w:val="nil"/>
            </w:tcBorders>
            <w:shd w:val="clear" w:color="000000" w:fill="E2EFDA"/>
            <w:noWrap/>
            <w:vAlign w:val="center"/>
            <w:hideMark/>
          </w:tcPr>
          <w:p w14:paraId="178AAFFA"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267" w:type="dxa"/>
            <w:tcBorders>
              <w:top w:val="single" w:sz="8" w:space="0" w:color="auto"/>
              <w:left w:val="nil"/>
              <w:bottom w:val="single" w:sz="8" w:space="0" w:color="auto"/>
              <w:right w:val="nil"/>
            </w:tcBorders>
            <w:shd w:val="clear" w:color="000000" w:fill="E2EFDA"/>
            <w:noWrap/>
            <w:vAlign w:val="center"/>
            <w:hideMark/>
          </w:tcPr>
          <w:p w14:paraId="3E8DBC66"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2996" w:type="dxa"/>
            <w:tcBorders>
              <w:top w:val="single" w:sz="8" w:space="0" w:color="auto"/>
              <w:left w:val="nil"/>
              <w:bottom w:val="single" w:sz="8" w:space="0" w:color="auto"/>
              <w:right w:val="nil"/>
            </w:tcBorders>
            <w:shd w:val="clear" w:color="000000" w:fill="E2EFDA"/>
            <w:noWrap/>
            <w:vAlign w:val="center"/>
            <w:hideMark/>
          </w:tcPr>
          <w:p w14:paraId="5E815FD5" w14:textId="77777777" w:rsidR="00077B70" w:rsidRPr="00077B70" w:rsidRDefault="00077B70" w:rsidP="00077B70">
            <w:pPr>
              <w:widowControl/>
              <w:jc w:val="left"/>
              <w:rPr>
                <w:rFonts w:cs="Arial"/>
                <w:b/>
                <w:bCs/>
                <w:color w:val="000000"/>
                <w:sz w:val="18"/>
                <w:szCs w:val="18"/>
                <w:lang w:val="ru-RU" w:eastAsia="ru-RU"/>
              </w:rPr>
            </w:pPr>
            <w:proofErr w:type="spellStart"/>
            <w:r w:rsidRPr="00077B70">
              <w:rPr>
                <w:rFonts w:cs="Arial"/>
                <w:b/>
                <w:bCs/>
                <w:color w:val="000000"/>
                <w:sz w:val="18"/>
                <w:szCs w:val="18"/>
                <w:lang w:val="ru-RU" w:eastAsia="ru-RU"/>
              </w:rPr>
              <w:t>Regrouping</w:t>
            </w:r>
            <w:proofErr w:type="spellEnd"/>
          </w:p>
        </w:tc>
        <w:tc>
          <w:tcPr>
            <w:tcW w:w="827" w:type="dxa"/>
            <w:tcBorders>
              <w:top w:val="single" w:sz="8" w:space="0" w:color="auto"/>
              <w:left w:val="nil"/>
              <w:bottom w:val="single" w:sz="8" w:space="0" w:color="auto"/>
              <w:right w:val="nil"/>
            </w:tcBorders>
            <w:shd w:val="clear" w:color="000000" w:fill="E2EFDA"/>
            <w:noWrap/>
            <w:vAlign w:val="center"/>
            <w:hideMark/>
          </w:tcPr>
          <w:p w14:paraId="244652DC"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1355" w:type="dxa"/>
            <w:tcBorders>
              <w:top w:val="single" w:sz="8" w:space="0" w:color="auto"/>
              <w:left w:val="nil"/>
              <w:bottom w:val="single" w:sz="8" w:space="0" w:color="auto"/>
              <w:right w:val="nil"/>
            </w:tcBorders>
            <w:shd w:val="clear" w:color="000000" w:fill="E2EFDA"/>
            <w:noWrap/>
            <w:vAlign w:val="center"/>
            <w:hideMark/>
          </w:tcPr>
          <w:p w14:paraId="38E58BA7"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1055" w:type="dxa"/>
            <w:tcBorders>
              <w:top w:val="single" w:sz="8" w:space="0" w:color="auto"/>
              <w:left w:val="nil"/>
              <w:bottom w:val="single" w:sz="8" w:space="0" w:color="auto"/>
              <w:right w:val="nil"/>
            </w:tcBorders>
            <w:shd w:val="clear" w:color="000000" w:fill="E2EFDA"/>
            <w:noWrap/>
            <w:vAlign w:val="center"/>
            <w:hideMark/>
          </w:tcPr>
          <w:p w14:paraId="592B5551"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930" w:type="dxa"/>
            <w:tcBorders>
              <w:top w:val="single" w:sz="8" w:space="0" w:color="auto"/>
              <w:left w:val="nil"/>
              <w:bottom w:val="single" w:sz="8" w:space="0" w:color="auto"/>
              <w:right w:val="nil"/>
            </w:tcBorders>
            <w:shd w:val="clear" w:color="000000" w:fill="E2EFDA"/>
            <w:noWrap/>
            <w:vAlign w:val="center"/>
            <w:hideMark/>
          </w:tcPr>
          <w:p w14:paraId="6E74E17C"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771" w:type="dxa"/>
            <w:tcBorders>
              <w:top w:val="single" w:sz="8" w:space="0" w:color="auto"/>
              <w:left w:val="nil"/>
              <w:bottom w:val="single" w:sz="8" w:space="0" w:color="auto"/>
              <w:right w:val="single" w:sz="4" w:space="0" w:color="auto"/>
            </w:tcBorders>
            <w:shd w:val="clear" w:color="000000" w:fill="E2EFDA"/>
            <w:noWrap/>
            <w:vAlign w:val="center"/>
            <w:hideMark/>
          </w:tcPr>
          <w:p w14:paraId="14FB42D1"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r>
      <w:tr w:rsidR="00077B70" w:rsidRPr="00077B70" w14:paraId="3BF5CBAB" w14:textId="77777777" w:rsidTr="00077B70">
        <w:trPr>
          <w:trHeight w:val="300"/>
        </w:trPr>
        <w:tc>
          <w:tcPr>
            <w:tcW w:w="787" w:type="dxa"/>
            <w:tcBorders>
              <w:top w:val="nil"/>
              <w:left w:val="single" w:sz="4" w:space="0" w:color="auto"/>
              <w:bottom w:val="single" w:sz="4" w:space="0" w:color="auto"/>
              <w:right w:val="nil"/>
            </w:tcBorders>
            <w:shd w:val="clear" w:color="auto" w:fill="auto"/>
            <w:noWrap/>
            <w:vAlign w:val="center"/>
            <w:hideMark/>
          </w:tcPr>
          <w:p w14:paraId="3BFB0B85"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1D</w:t>
            </w:r>
          </w:p>
        </w:tc>
        <w:tc>
          <w:tcPr>
            <w:tcW w:w="267" w:type="dxa"/>
            <w:tcBorders>
              <w:top w:val="nil"/>
              <w:left w:val="nil"/>
              <w:bottom w:val="single" w:sz="4" w:space="0" w:color="auto"/>
              <w:right w:val="nil"/>
            </w:tcBorders>
            <w:shd w:val="clear" w:color="auto" w:fill="auto"/>
            <w:noWrap/>
            <w:vAlign w:val="center"/>
            <w:hideMark/>
          </w:tcPr>
          <w:p w14:paraId="28F5B6F9" w14:textId="77777777" w:rsidR="00077B70" w:rsidRPr="00077B70" w:rsidRDefault="00077B70" w:rsidP="00077B70">
            <w:pPr>
              <w:widowControl/>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2996" w:type="dxa"/>
            <w:tcBorders>
              <w:top w:val="nil"/>
              <w:left w:val="nil"/>
              <w:bottom w:val="single" w:sz="4" w:space="0" w:color="auto"/>
              <w:right w:val="nil"/>
            </w:tcBorders>
            <w:shd w:val="clear" w:color="auto" w:fill="auto"/>
            <w:noWrap/>
            <w:vAlign w:val="center"/>
            <w:hideMark/>
          </w:tcPr>
          <w:p w14:paraId="75793722" w14:textId="77777777" w:rsidR="00077B70" w:rsidRPr="00077B70" w:rsidRDefault="00077B70" w:rsidP="00077B70">
            <w:pPr>
              <w:widowControl/>
              <w:rPr>
                <w:rFonts w:cs="Arial"/>
                <w:color w:val="000000"/>
                <w:sz w:val="18"/>
                <w:szCs w:val="18"/>
                <w:lang w:val="ru-RU" w:eastAsia="ru-RU"/>
              </w:rPr>
            </w:pPr>
            <w:r w:rsidRPr="00077B70">
              <w:rPr>
                <w:rFonts w:cs="Arial"/>
                <w:color w:val="000000"/>
                <w:sz w:val="18"/>
                <w:szCs w:val="18"/>
                <w:lang w:val="ru-RU" w:eastAsia="ru-RU"/>
              </w:rPr>
              <w:t>TC SS2/</w:t>
            </w:r>
            <w:proofErr w:type="spellStart"/>
            <w:r w:rsidRPr="00077B70">
              <w:rPr>
                <w:rFonts w:cs="Arial"/>
                <w:color w:val="000000"/>
                <w:sz w:val="18"/>
                <w:szCs w:val="18"/>
                <w:lang w:val="ru-RU" w:eastAsia="ru-RU"/>
              </w:rPr>
              <w:t>Regrouping</w:t>
            </w:r>
            <w:proofErr w:type="spellEnd"/>
            <w:r w:rsidRPr="00077B70">
              <w:rPr>
                <w:rFonts w:cs="Arial"/>
                <w:color w:val="000000"/>
                <w:sz w:val="18"/>
                <w:szCs w:val="18"/>
                <w:lang w:val="ru-RU" w:eastAsia="ru-RU"/>
              </w:rPr>
              <w:t xml:space="preserve"> OUT</w:t>
            </w:r>
          </w:p>
        </w:tc>
        <w:tc>
          <w:tcPr>
            <w:tcW w:w="827" w:type="dxa"/>
            <w:tcBorders>
              <w:top w:val="nil"/>
              <w:left w:val="nil"/>
              <w:bottom w:val="single" w:sz="4" w:space="0" w:color="auto"/>
              <w:right w:val="nil"/>
            </w:tcBorders>
            <w:shd w:val="clear" w:color="auto" w:fill="auto"/>
            <w:noWrap/>
            <w:vAlign w:val="center"/>
            <w:hideMark/>
          </w:tcPr>
          <w:p w14:paraId="46451AE6"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1355" w:type="dxa"/>
            <w:tcBorders>
              <w:top w:val="nil"/>
              <w:left w:val="nil"/>
              <w:bottom w:val="single" w:sz="4" w:space="0" w:color="auto"/>
              <w:right w:val="nil"/>
            </w:tcBorders>
            <w:shd w:val="clear" w:color="auto" w:fill="auto"/>
            <w:noWrap/>
            <w:vAlign w:val="center"/>
            <w:hideMark/>
          </w:tcPr>
          <w:p w14:paraId="6425B3A8"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0,65</w:t>
            </w:r>
          </w:p>
        </w:tc>
        <w:tc>
          <w:tcPr>
            <w:tcW w:w="1055" w:type="dxa"/>
            <w:tcBorders>
              <w:top w:val="nil"/>
              <w:left w:val="nil"/>
              <w:bottom w:val="single" w:sz="4" w:space="0" w:color="auto"/>
              <w:right w:val="nil"/>
            </w:tcBorders>
            <w:shd w:val="clear" w:color="auto" w:fill="auto"/>
            <w:noWrap/>
            <w:vAlign w:val="center"/>
            <w:hideMark/>
          </w:tcPr>
          <w:p w14:paraId="156A2686"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930" w:type="dxa"/>
            <w:tcBorders>
              <w:top w:val="nil"/>
              <w:left w:val="nil"/>
              <w:bottom w:val="single" w:sz="4" w:space="0" w:color="auto"/>
              <w:right w:val="nil"/>
            </w:tcBorders>
            <w:shd w:val="clear" w:color="auto" w:fill="auto"/>
            <w:noWrap/>
            <w:vAlign w:val="center"/>
            <w:hideMark/>
          </w:tcPr>
          <w:p w14:paraId="2454AB23"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 </w:t>
            </w:r>
          </w:p>
        </w:tc>
        <w:tc>
          <w:tcPr>
            <w:tcW w:w="771" w:type="dxa"/>
            <w:tcBorders>
              <w:top w:val="nil"/>
              <w:left w:val="nil"/>
              <w:bottom w:val="single" w:sz="4" w:space="0" w:color="auto"/>
              <w:right w:val="single" w:sz="4" w:space="0" w:color="auto"/>
            </w:tcBorders>
            <w:shd w:val="clear" w:color="auto" w:fill="auto"/>
            <w:noWrap/>
            <w:vAlign w:val="center"/>
            <w:hideMark/>
          </w:tcPr>
          <w:p w14:paraId="5F3629FE"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12:30</w:t>
            </w:r>
          </w:p>
        </w:tc>
      </w:tr>
      <w:tr w:rsidR="00077B70" w:rsidRPr="00077B70" w14:paraId="279DEFF8" w14:textId="77777777" w:rsidTr="00077B70">
        <w:trPr>
          <w:trHeight w:val="315"/>
        </w:trPr>
        <w:tc>
          <w:tcPr>
            <w:tcW w:w="787" w:type="dxa"/>
            <w:tcBorders>
              <w:top w:val="nil"/>
              <w:left w:val="single" w:sz="4" w:space="0" w:color="auto"/>
              <w:bottom w:val="single" w:sz="4" w:space="0" w:color="auto"/>
              <w:right w:val="nil"/>
            </w:tcBorders>
            <w:shd w:val="clear" w:color="auto" w:fill="auto"/>
            <w:noWrap/>
            <w:vAlign w:val="center"/>
            <w:hideMark/>
          </w:tcPr>
          <w:p w14:paraId="5F932328"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DSS2</w:t>
            </w:r>
          </w:p>
        </w:tc>
        <w:tc>
          <w:tcPr>
            <w:tcW w:w="267" w:type="dxa"/>
            <w:tcBorders>
              <w:top w:val="nil"/>
              <w:left w:val="nil"/>
              <w:bottom w:val="single" w:sz="4" w:space="0" w:color="auto"/>
              <w:right w:val="nil"/>
            </w:tcBorders>
            <w:shd w:val="clear" w:color="auto" w:fill="auto"/>
            <w:noWrap/>
            <w:vAlign w:val="center"/>
            <w:hideMark/>
          </w:tcPr>
          <w:p w14:paraId="2AB88CAD" w14:textId="77777777" w:rsidR="00077B70" w:rsidRPr="00077B70" w:rsidRDefault="00077B70" w:rsidP="00077B70">
            <w:pPr>
              <w:widowControl/>
              <w:jc w:val="left"/>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2996" w:type="dxa"/>
            <w:tcBorders>
              <w:top w:val="nil"/>
              <w:left w:val="nil"/>
              <w:bottom w:val="single" w:sz="4" w:space="0" w:color="auto"/>
              <w:right w:val="nil"/>
            </w:tcBorders>
            <w:shd w:val="clear" w:color="auto" w:fill="auto"/>
            <w:noWrap/>
            <w:vAlign w:val="center"/>
            <w:hideMark/>
          </w:tcPr>
          <w:p w14:paraId="04F985D8" w14:textId="77777777" w:rsidR="00077B70" w:rsidRPr="00077B70" w:rsidRDefault="00077B70" w:rsidP="00077B70">
            <w:pPr>
              <w:widowControl/>
              <w:rPr>
                <w:rFonts w:cs="Arial"/>
                <w:b/>
                <w:bCs/>
                <w:i/>
                <w:iCs/>
                <w:color w:val="000000"/>
                <w:sz w:val="18"/>
                <w:szCs w:val="18"/>
                <w:lang w:val="ru-RU" w:eastAsia="ru-RU"/>
              </w:rPr>
            </w:pPr>
            <w:r w:rsidRPr="00077B70">
              <w:rPr>
                <w:rFonts w:cs="Arial"/>
                <w:b/>
                <w:bCs/>
                <w:i/>
                <w:iCs/>
                <w:color w:val="000000"/>
                <w:sz w:val="18"/>
                <w:szCs w:val="18"/>
                <w:lang w:val="ru-RU" w:eastAsia="ru-RU"/>
              </w:rPr>
              <w:t>SS2</w:t>
            </w:r>
          </w:p>
        </w:tc>
        <w:tc>
          <w:tcPr>
            <w:tcW w:w="827" w:type="dxa"/>
            <w:tcBorders>
              <w:top w:val="nil"/>
              <w:left w:val="nil"/>
              <w:bottom w:val="single" w:sz="4" w:space="0" w:color="auto"/>
              <w:right w:val="nil"/>
            </w:tcBorders>
            <w:shd w:val="clear" w:color="auto" w:fill="auto"/>
            <w:noWrap/>
            <w:vAlign w:val="center"/>
            <w:hideMark/>
          </w:tcPr>
          <w:p w14:paraId="73905D66" w14:textId="77777777" w:rsidR="00077B70" w:rsidRPr="00077B70" w:rsidRDefault="00077B70" w:rsidP="00077B70">
            <w:pPr>
              <w:widowControl/>
              <w:jc w:val="left"/>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1355" w:type="dxa"/>
            <w:tcBorders>
              <w:top w:val="nil"/>
              <w:left w:val="nil"/>
              <w:bottom w:val="single" w:sz="4" w:space="0" w:color="auto"/>
              <w:right w:val="nil"/>
            </w:tcBorders>
            <w:shd w:val="clear" w:color="auto" w:fill="auto"/>
            <w:noWrap/>
            <w:vAlign w:val="center"/>
            <w:hideMark/>
          </w:tcPr>
          <w:p w14:paraId="045BF929"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0,18</w:t>
            </w:r>
          </w:p>
        </w:tc>
        <w:tc>
          <w:tcPr>
            <w:tcW w:w="1055" w:type="dxa"/>
            <w:tcBorders>
              <w:top w:val="nil"/>
              <w:left w:val="nil"/>
              <w:bottom w:val="nil"/>
              <w:right w:val="nil"/>
            </w:tcBorders>
            <w:shd w:val="clear" w:color="auto" w:fill="auto"/>
            <w:noWrap/>
            <w:vAlign w:val="center"/>
            <w:hideMark/>
          </w:tcPr>
          <w:p w14:paraId="57724AF9"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930" w:type="dxa"/>
            <w:tcBorders>
              <w:top w:val="nil"/>
              <w:left w:val="nil"/>
              <w:bottom w:val="nil"/>
              <w:right w:val="nil"/>
            </w:tcBorders>
            <w:shd w:val="clear" w:color="auto" w:fill="auto"/>
            <w:noWrap/>
            <w:vAlign w:val="center"/>
            <w:hideMark/>
          </w:tcPr>
          <w:p w14:paraId="56B30B52"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0:05</w:t>
            </w:r>
          </w:p>
        </w:tc>
        <w:tc>
          <w:tcPr>
            <w:tcW w:w="771" w:type="dxa"/>
            <w:tcBorders>
              <w:top w:val="nil"/>
              <w:left w:val="nil"/>
              <w:bottom w:val="single" w:sz="4" w:space="0" w:color="auto"/>
              <w:right w:val="single" w:sz="4" w:space="0" w:color="auto"/>
            </w:tcBorders>
            <w:shd w:val="clear" w:color="auto" w:fill="auto"/>
            <w:noWrap/>
            <w:vAlign w:val="center"/>
            <w:hideMark/>
          </w:tcPr>
          <w:p w14:paraId="2DC632F7" w14:textId="77777777" w:rsidR="00077B70" w:rsidRPr="00077B70" w:rsidRDefault="00077B70" w:rsidP="00077B70">
            <w:pPr>
              <w:widowControl/>
              <w:jc w:val="center"/>
              <w:rPr>
                <w:rFonts w:cs="Arial"/>
                <w:i/>
                <w:iCs/>
                <w:color w:val="000000"/>
                <w:sz w:val="18"/>
                <w:szCs w:val="18"/>
                <w:lang w:val="ru-RU" w:eastAsia="ru-RU"/>
              </w:rPr>
            </w:pPr>
            <w:r w:rsidRPr="00077B70">
              <w:rPr>
                <w:rFonts w:cs="Arial"/>
                <w:i/>
                <w:iCs/>
                <w:color w:val="000000"/>
                <w:sz w:val="18"/>
                <w:szCs w:val="18"/>
                <w:lang w:val="ru-RU" w:eastAsia="ru-RU"/>
              </w:rPr>
              <w:t>(12:35)</w:t>
            </w:r>
          </w:p>
        </w:tc>
      </w:tr>
      <w:tr w:rsidR="00077B70" w:rsidRPr="00077B70" w14:paraId="7CA7E06C" w14:textId="77777777" w:rsidTr="00077B70">
        <w:trPr>
          <w:trHeight w:val="315"/>
        </w:trPr>
        <w:tc>
          <w:tcPr>
            <w:tcW w:w="787" w:type="dxa"/>
            <w:tcBorders>
              <w:top w:val="nil"/>
              <w:left w:val="single" w:sz="4" w:space="0" w:color="auto"/>
              <w:bottom w:val="single" w:sz="4" w:space="0" w:color="auto"/>
              <w:right w:val="nil"/>
            </w:tcBorders>
            <w:shd w:val="clear" w:color="auto" w:fill="auto"/>
            <w:noWrap/>
            <w:vAlign w:val="center"/>
            <w:hideMark/>
          </w:tcPr>
          <w:p w14:paraId="710BC672"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ASS2</w:t>
            </w:r>
          </w:p>
        </w:tc>
        <w:tc>
          <w:tcPr>
            <w:tcW w:w="267" w:type="dxa"/>
            <w:tcBorders>
              <w:top w:val="nil"/>
              <w:left w:val="nil"/>
              <w:bottom w:val="single" w:sz="4" w:space="0" w:color="auto"/>
              <w:right w:val="nil"/>
            </w:tcBorders>
            <w:shd w:val="clear" w:color="auto" w:fill="auto"/>
            <w:noWrap/>
            <w:vAlign w:val="center"/>
            <w:hideMark/>
          </w:tcPr>
          <w:p w14:paraId="6BC8FCF2" w14:textId="77777777" w:rsidR="00077B70" w:rsidRPr="00077B70" w:rsidRDefault="00077B70" w:rsidP="00077B70">
            <w:pPr>
              <w:widowControl/>
              <w:jc w:val="left"/>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2996" w:type="dxa"/>
            <w:tcBorders>
              <w:top w:val="nil"/>
              <w:left w:val="nil"/>
              <w:bottom w:val="single" w:sz="4" w:space="0" w:color="auto"/>
              <w:right w:val="nil"/>
            </w:tcBorders>
            <w:shd w:val="clear" w:color="auto" w:fill="auto"/>
            <w:noWrap/>
            <w:vAlign w:val="center"/>
            <w:hideMark/>
          </w:tcPr>
          <w:p w14:paraId="189CC1BC" w14:textId="77777777" w:rsidR="00077B70" w:rsidRPr="00077B70" w:rsidRDefault="00077B70" w:rsidP="00077B70">
            <w:pPr>
              <w:widowControl/>
              <w:rPr>
                <w:rFonts w:cs="Arial"/>
                <w:i/>
                <w:iCs/>
                <w:color w:val="000000"/>
                <w:sz w:val="18"/>
                <w:szCs w:val="18"/>
                <w:lang w:val="ru-RU" w:eastAsia="ru-RU"/>
              </w:rPr>
            </w:pPr>
            <w:proofErr w:type="spellStart"/>
            <w:r w:rsidRPr="00077B70">
              <w:rPr>
                <w:rFonts w:cs="Arial"/>
                <w:i/>
                <w:iCs/>
                <w:color w:val="000000"/>
                <w:sz w:val="18"/>
                <w:szCs w:val="18"/>
                <w:lang w:val="ru-RU" w:eastAsia="ru-RU"/>
              </w:rPr>
              <w:t>Novaya</w:t>
            </w:r>
            <w:proofErr w:type="spellEnd"/>
            <w:r w:rsidRPr="00077B70">
              <w:rPr>
                <w:rFonts w:cs="Arial"/>
                <w:i/>
                <w:iCs/>
                <w:color w:val="000000"/>
                <w:sz w:val="18"/>
                <w:szCs w:val="18"/>
                <w:lang w:val="ru-RU" w:eastAsia="ru-RU"/>
              </w:rPr>
              <w:t xml:space="preserve"> </w:t>
            </w:r>
            <w:proofErr w:type="spellStart"/>
            <w:r w:rsidRPr="00077B70">
              <w:rPr>
                <w:rFonts w:cs="Arial"/>
                <w:i/>
                <w:iCs/>
                <w:color w:val="000000"/>
                <w:sz w:val="18"/>
                <w:szCs w:val="18"/>
                <w:lang w:val="ru-RU" w:eastAsia="ru-RU"/>
              </w:rPr>
              <w:t>Derevnya</w:t>
            </w:r>
            <w:proofErr w:type="spellEnd"/>
          </w:p>
        </w:tc>
        <w:tc>
          <w:tcPr>
            <w:tcW w:w="827" w:type="dxa"/>
            <w:tcBorders>
              <w:top w:val="nil"/>
              <w:left w:val="nil"/>
              <w:bottom w:val="single" w:sz="4" w:space="0" w:color="auto"/>
              <w:right w:val="nil"/>
            </w:tcBorders>
            <w:shd w:val="clear" w:color="auto" w:fill="auto"/>
            <w:noWrap/>
            <w:vAlign w:val="center"/>
            <w:hideMark/>
          </w:tcPr>
          <w:p w14:paraId="50C0F97A"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93,90</w:t>
            </w:r>
          </w:p>
        </w:tc>
        <w:tc>
          <w:tcPr>
            <w:tcW w:w="1355" w:type="dxa"/>
            <w:tcBorders>
              <w:top w:val="nil"/>
              <w:left w:val="nil"/>
              <w:bottom w:val="single" w:sz="4" w:space="0" w:color="auto"/>
              <w:right w:val="nil"/>
            </w:tcBorders>
            <w:shd w:val="clear" w:color="auto" w:fill="auto"/>
            <w:noWrap/>
            <w:vAlign w:val="center"/>
            <w:hideMark/>
          </w:tcPr>
          <w:p w14:paraId="162F8F4B"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1055" w:type="dxa"/>
            <w:tcBorders>
              <w:top w:val="single" w:sz="8" w:space="0" w:color="auto"/>
              <w:left w:val="single" w:sz="8" w:space="0" w:color="auto"/>
              <w:bottom w:val="single" w:sz="8" w:space="0" w:color="auto"/>
              <w:right w:val="nil"/>
            </w:tcBorders>
            <w:shd w:val="clear" w:color="auto" w:fill="auto"/>
            <w:noWrap/>
            <w:vAlign w:val="center"/>
            <w:hideMark/>
          </w:tcPr>
          <w:p w14:paraId="3998FF25" w14:textId="77777777" w:rsidR="00077B70" w:rsidRPr="00077B70" w:rsidRDefault="00077B70" w:rsidP="00077B70">
            <w:pPr>
              <w:widowControl/>
              <w:jc w:val="center"/>
              <w:rPr>
                <w:rFonts w:cs="Arial"/>
                <w:b/>
                <w:bCs/>
                <w:i/>
                <w:iCs/>
                <w:color w:val="000000"/>
                <w:sz w:val="18"/>
                <w:szCs w:val="18"/>
                <w:lang w:val="ru-RU" w:eastAsia="ru-RU"/>
              </w:rPr>
            </w:pPr>
            <w:proofErr w:type="spellStart"/>
            <w:r w:rsidRPr="00077B70">
              <w:rPr>
                <w:rFonts w:cs="Arial"/>
                <w:b/>
                <w:bCs/>
                <w:i/>
                <w:iCs/>
                <w:color w:val="000000"/>
                <w:sz w:val="18"/>
                <w:szCs w:val="18"/>
                <w:lang w:val="ru-RU" w:eastAsia="ru-RU"/>
              </w:rPr>
              <w:t>max</w:t>
            </w:r>
            <w:proofErr w:type="spellEnd"/>
            <w:r w:rsidRPr="00077B70">
              <w:rPr>
                <w:rFonts w:cs="Arial"/>
                <w:b/>
                <w:bCs/>
                <w:i/>
                <w:iCs/>
                <w:color w:val="000000"/>
                <w:sz w:val="18"/>
                <w:szCs w:val="18"/>
                <w:lang w:val="ru-RU" w:eastAsia="ru-RU"/>
              </w:rPr>
              <w:t xml:space="preserve">. </w:t>
            </w:r>
            <w:proofErr w:type="spellStart"/>
            <w:r w:rsidRPr="00077B70">
              <w:rPr>
                <w:rFonts w:cs="Arial"/>
                <w:b/>
                <w:bCs/>
                <w:i/>
                <w:iCs/>
                <w:color w:val="000000"/>
                <w:sz w:val="18"/>
                <w:szCs w:val="18"/>
                <w:lang w:val="ru-RU" w:eastAsia="ru-RU"/>
              </w:rPr>
              <w:t>time</w:t>
            </w:r>
            <w:proofErr w:type="spellEnd"/>
          </w:p>
        </w:tc>
        <w:tc>
          <w:tcPr>
            <w:tcW w:w="930" w:type="dxa"/>
            <w:tcBorders>
              <w:top w:val="single" w:sz="8" w:space="0" w:color="auto"/>
              <w:left w:val="nil"/>
              <w:bottom w:val="single" w:sz="8" w:space="0" w:color="auto"/>
              <w:right w:val="single" w:sz="8" w:space="0" w:color="auto"/>
            </w:tcBorders>
            <w:shd w:val="clear" w:color="auto" w:fill="auto"/>
            <w:noWrap/>
            <w:vAlign w:val="center"/>
            <w:hideMark/>
          </w:tcPr>
          <w:p w14:paraId="3D81128C"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1:40</w:t>
            </w:r>
          </w:p>
        </w:tc>
        <w:tc>
          <w:tcPr>
            <w:tcW w:w="771" w:type="dxa"/>
            <w:tcBorders>
              <w:top w:val="nil"/>
              <w:left w:val="nil"/>
              <w:bottom w:val="single" w:sz="4" w:space="0" w:color="auto"/>
              <w:right w:val="single" w:sz="4" w:space="0" w:color="auto"/>
            </w:tcBorders>
            <w:shd w:val="clear" w:color="auto" w:fill="auto"/>
            <w:noWrap/>
            <w:vAlign w:val="center"/>
            <w:hideMark/>
          </w:tcPr>
          <w:p w14:paraId="1BB1521D" w14:textId="77777777" w:rsidR="00077B70" w:rsidRPr="00077B70" w:rsidRDefault="00077B70" w:rsidP="00077B70">
            <w:pPr>
              <w:widowControl/>
              <w:jc w:val="center"/>
              <w:rPr>
                <w:rFonts w:cs="Arial"/>
                <w:i/>
                <w:iCs/>
                <w:color w:val="000000"/>
                <w:sz w:val="18"/>
                <w:szCs w:val="18"/>
                <w:lang w:val="ru-RU" w:eastAsia="ru-RU"/>
              </w:rPr>
            </w:pPr>
            <w:r w:rsidRPr="00077B70">
              <w:rPr>
                <w:rFonts w:cs="Arial"/>
                <w:i/>
                <w:iCs/>
                <w:color w:val="000000"/>
                <w:sz w:val="18"/>
                <w:szCs w:val="18"/>
                <w:lang w:val="ru-RU" w:eastAsia="ru-RU"/>
              </w:rPr>
              <w:t>(13:37)</w:t>
            </w:r>
          </w:p>
        </w:tc>
      </w:tr>
      <w:tr w:rsidR="00077B70" w:rsidRPr="00077B70" w14:paraId="5C84EF8D" w14:textId="77777777" w:rsidTr="00077B70">
        <w:trPr>
          <w:trHeight w:val="315"/>
        </w:trPr>
        <w:tc>
          <w:tcPr>
            <w:tcW w:w="787" w:type="dxa"/>
            <w:tcBorders>
              <w:top w:val="nil"/>
              <w:left w:val="single" w:sz="4" w:space="0" w:color="auto"/>
              <w:bottom w:val="nil"/>
              <w:right w:val="nil"/>
            </w:tcBorders>
            <w:shd w:val="clear" w:color="auto" w:fill="auto"/>
            <w:noWrap/>
            <w:vAlign w:val="center"/>
            <w:hideMark/>
          </w:tcPr>
          <w:p w14:paraId="4F5990C9"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1Е</w:t>
            </w:r>
          </w:p>
        </w:tc>
        <w:tc>
          <w:tcPr>
            <w:tcW w:w="267" w:type="dxa"/>
            <w:tcBorders>
              <w:top w:val="nil"/>
              <w:left w:val="nil"/>
              <w:bottom w:val="nil"/>
              <w:right w:val="nil"/>
            </w:tcBorders>
            <w:shd w:val="clear" w:color="auto" w:fill="auto"/>
            <w:noWrap/>
            <w:vAlign w:val="bottom"/>
            <w:hideMark/>
          </w:tcPr>
          <w:p w14:paraId="3A144B1B" w14:textId="77777777" w:rsidR="00077B70" w:rsidRPr="00077B70" w:rsidRDefault="00077B70" w:rsidP="00077B70">
            <w:pPr>
              <w:widowControl/>
              <w:jc w:val="center"/>
              <w:rPr>
                <w:rFonts w:cs="Arial"/>
                <w:color w:val="000000"/>
                <w:sz w:val="18"/>
                <w:szCs w:val="18"/>
                <w:lang w:val="ru-RU" w:eastAsia="ru-RU"/>
              </w:rPr>
            </w:pPr>
          </w:p>
        </w:tc>
        <w:tc>
          <w:tcPr>
            <w:tcW w:w="2996" w:type="dxa"/>
            <w:tcBorders>
              <w:top w:val="nil"/>
              <w:left w:val="nil"/>
              <w:bottom w:val="nil"/>
              <w:right w:val="nil"/>
            </w:tcBorders>
            <w:shd w:val="clear" w:color="auto" w:fill="auto"/>
            <w:noWrap/>
            <w:vAlign w:val="center"/>
            <w:hideMark/>
          </w:tcPr>
          <w:p w14:paraId="37922DB7" w14:textId="77777777" w:rsidR="00077B70" w:rsidRPr="00077B70" w:rsidRDefault="00077B70" w:rsidP="00077B70">
            <w:pPr>
              <w:widowControl/>
              <w:rPr>
                <w:rFonts w:cs="Arial"/>
                <w:color w:val="000000"/>
                <w:sz w:val="18"/>
                <w:szCs w:val="18"/>
                <w:lang w:val="ru-RU" w:eastAsia="ru-RU"/>
              </w:rPr>
            </w:pPr>
            <w:r w:rsidRPr="00077B70">
              <w:rPr>
                <w:rFonts w:cs="Arial"/>
                <w:color w:val="000000"/>
                <w:sz w:val="18"/>
                <w:szCs w:val="18"/>
                <w:lang w:val="ru-RU" w:eastAsia="ru-RU"/>
              </w:rPr>
              <w:t xml:space="preserve">TFZ IN, </w:t>
            </w:r>
            <w:proofErr w:type="spellStart"/>
            <w:r w:rsidRPr="00077B70">
              <w:rPr>
                <w:rFonts w:cs="Arial"/>
                <w:color w:val="000000"/>
                <w:sz w:val="18"/>
                <w:szCs w:val="18"/>
                <w:lang w:val="ru-RU" w:eastAsia="ru-RU"/>
              </w:rPr>
              <w:t>Romashki</w:t>
            </w:r>
            <w:proofErr w:type="spellEnd"/>
          </w:p>
        </w:tc>
        <w:tc>
          <w:tcPr>
            <w:tcW w:w="827" w:type="dxa"/>
            <w:tcBorders>
              <w:top w:val="nil"/>
              <w:left w:val="nil"/>
              <w:bottom w:val="nil"/>
              <w:right w:val="nil"/>
            </w:tcBorders>
            <w:shd w:val="clear" w:color="auto" w:fill="auto"/>
            <w:noWrap/>
            <w:vAlign w:val="center"/>
            <w:hideMark/>
          </w:tcPr>
          <w:p w14:paraId="7DF09653" w14:textId="77777777" w:rsidR="00077B70" w:rsidRPr="00077B70" w:rsidRDefault="00077B70" w:rsidP="00077B70">
            <w:pPr>
              <w:widowControl/>
              <w:rPr>
                <w:rFonts w:cs="Arial"/>
                <w:color w:val="000000"/>
                <w:sz w:val="18"/>
                <w:szCs w:val="18"/>
                <w:lang w:val="ru-RU" w:eastAsia="ru-RU"/>
              </w:rPr>
            </w:pPr>
          </w:p>
        </w:tc>
        <w:tc>
          <w:tcPr>
            <w:tcW w:w="1355" w:type="dxa"/>
            <w:tcBorders>
              <w:top w:val="nil"/>
              <w:left w:val="nil"/>
              <w:bottom w:val="nil"/>
              <w:right w:val="nil"/>
            </w:tcBorders>
            <w:shd w:val="clear" w:color="auto" w:fill="auto"/>
            <w:noWrap/>
            <w:vAlign w:val="center"/>
            <w:hideMark/>
          </w:tcPr>
          <w:p w14:paraId="11C3EDFC"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6,58</w:t>
            </w:r>
          </w:p>
        </w:tc>
        <w:tc>
          <w:tcPr>
            <w:tcW w:w="1055" w:type="dxa"/>
            <w:tcBorders>
              <w:top w:val="nil"/>
              <w:left w:val="nil"/>
              <w:bottom w:val="nil"/>
              <w:right w:val="nil"/>
            </w:tcBorders>
            <w:shd w:val="clear" w:color="auto" w:fill="auto"/>
            <w:noWrap/>
            <w:vAlign w:val="center"/>
            <w:hideMark/>
          </w:tcPr>
          <w:p w14:paraId="248D8B87"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101,31</w:t>
            </w:r>
          </w:p>
        </w:tc>
        <w:tc>
          <w:tcPr>
            <w:tcW w:w="930" w:type="dxa"/>
            <w:tcBorders>
              <w:top w:val="nil"/>
              <w:left w:val="nil"/>
              <w:bottom w:val="nil"/>
              <w:right w:val="nil"/>
            </w:tcBorders>
            <w:shd w:val="clear" w:color="auto" w:fill="auto"/>
            <w:noWrap/>
            <w:vAlign w:val="center"/>
            <w:hideMark/>
          </w:tcPr>
          <w:p w14:paraId="652E8F9C"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0:10</w:t>
            </w:r>
          </w:p>
        </w:tc>
        <w:tc>
          <w:tcPr>
            <w:tcW w:w="771" w:type="dxa"/>
            <w:tcBorders>
              <w:top w:val="nil"/>
              <w:left w:val="nil"/>
              <w:bottom w:val="nil"/>
              <w:right w:val="single" w:sz="4" w:space="0" w:color="auto"/>
            </w:tcBorders>
            <w:shd w:val="clear" w:color="auto" w:fill="auto"/>
            <w:noWrap/>
            <w:vAlign w:val="center"/>
            <w:hideMark/>
          </w:tcPr>
          <w:p w14:paraId="46483E25" w14:textId="77777777" w:rsidR="00077B70" w:rsidRPr="00077B70" w:rsidRDefault="00077B70" w:rsidP="00077B70">
            <w:pPr>
              <w:widowControl/>
              <w:jc w:val="center"/>
              <w:rPr>
                <w:rFonts w:cs="Arial"/>
                <w:i/>
                <w:iCs/>
                <w:color w:val="000000"/>
                <w:sz w:val="18"/>
                <w:szCs w:val="18"/>
                <w:lang w:val="ru-RU" w:eastAsia="ru-RU"/>
              </w:rPr>
            </w:pPr>
            <w:r w:rsidRPr="00077B70">
              <w:rPr>
                <w:rFonts w:cs="Arial"/>
                <w:i/>
                <w:iCs/>
                <w:color w:val="000000"/>
                <w:sz w:val="18"/>
                <w:szCs w:val="18"/>
                <w:lang w:val="ru-RU" w:eastAsia="ru-RU"/>
              </w:rPr>
              <w:t>(13:47)</w:t>
            </w:r>
          </w:p>
        </w:tc>
      </w:tr>
      <w:tr w:rsidR="00077B70" w:rsidRPr="00077B70" w14:paraId="6531E1AA" w14:textId="77777777" w:rsidTr="00077B70">
        <w:trPr>
          <w:trHeight w:val="315"/>
        </w:trPr>
        <w:tc>
          <w:tcPr>
            <w:tcW w:w="787" w:type="dxa"/>
            <w:tcBorders>
              <w:top w:val="single" w:sz="8" w:space="0" w:color="auto"/>
              <w:left w:val="single" w:sz="4" w:space="0" w:color="auto"/>
              <w:bottom w:val="single" w:sz="8" w:space="0" w:color="auto"/>
              <w:right w:val="nil"/>
            </w:tcBorders>
            <w:shd w:val="clear" w:color="000000" w:fill="99CCFF"/>
            <w:noWrap/>
            <w:vAlign w:val="center"/>
            <w:hideMark/>
          </w:tcPr>
          <w:p w14:paraId="72E6D374"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 </w:t>
            </w:r>
          </w:p>
        </w:tc>
        <w:tc>
          <w:tcPr>
            <w:tcW w:w="267" w:type="dxa"/>
            <w:tcBorders>
              <w:top w:val="single" w:sz="8" w:space="0" w:color="auto"/>
              <w:left w:val="nil"/>
              <w:bottom w:val="single" w:sz="8" w:space="0" w:color="auto"/>
              <w:right w:val="nil"/>
            </w:tcBorders>
            <w:shd w:val="clear" w:color="000000" w:fill="99CCFF"/>
            <w:noWrap/>
            <w:vAlign w:val="center"/>
            <w:hideMark/>
          </w:tcPr>
          <w:p w14:paraId="1C4B042D" w14:textId="77777777" w:rsidR="00077B70" w:rsidRPr="00077B70" w:rsidRDefault="00077B70" w:rsidP="00077B70">
            <w:pPr>
              <w:widowControl/>
              <w:jc w:val="left"/>
              <w:rPr>
                <w:rFonts w:cs="Arial"/>
                <w:b/>
                <w:bCs/>
                <w:color w:val="000000"/>
                <w:sz w:val="18"/>
                <w:szCs w:val="18"/>
                <w:lang w:val="ru-RU" w:eastAsia="ru-RU"/>
              </w:rPr>
            </w:pPr>
            <w:r w:rsidRPr="00077B70">
              <w:rPr>
                <w:rFonts w:cs="Arial"/>
                <w:b/>
                <w:bCs/>
                <w:color w:val="000000"/>
                <w:sz w:val="18"/>
                <w:szCs w:val="18"/>
                <w:lang w:val="ru-RU" w:eastAsia="ru-RU"/>
              </w:rPr>
              <w:t> </w:t>
            </w:r>
          </w:p>
        </w:tc>
        <w:tc>
          <w:tcPr>
            <w:tcW w:w="5178" w:type="dxa"/>
            <w:gridSpan w:val="3"/>
            <w:tcBorders>
              <w:top w:val="single" w:sz="8" w:space="0" w:color="auto"/>
              <w:left w:val="nil"/>
              <w:bottom w:val="single" w:sz="8" w:space="0" w:color="auto"/>
              <w:right w:val="nil"/>
            </w:tcBorders>
            <w:shd w:val="clear" w:color="000000" w:fill="99CCFF"/>
            <w:noWrap/>
            <w:vAlign w:val="center"/>
            <w:hideMark/>
          </w:tcPr>
          <w:p w14:paraId="04EBEFB8" w14:textId="3606A144" w:rsidR="00077B70" w:rsidRPr="001228A8" w:rsidRDefault="0048609A" w:rsidP="00077B70">
            <w:pPr>
              <w:widowControl/>
              <w:jc w:val="left"/>
              <w:rPr>
                <w:rFonts w:cs="Arial"/>
                <w:b/>
                <w:bCs/>
                <w:color w:val="000000"/>
                <w:sz w:val="18"/>
                <w:szCs w:val="18"/>
                <w:lang w:val="fr-FR" w:eastAsia="ru-RU"/>
              </w:rPr>
            </w:pPr>
            <w:r w:rsidRPr="001228A8">
              <w:rPr>
                <w:rFonts w:cs="Arial"/>
                <w:b/>
                <w:bCs/>
                <w:color w:val="000000"/>
                <w:sz w:val="18"/>
                <w:szCs w:val="18"/>
                <w:lang w:val="fr-FR" w:eastAsia="ru-RU"/>
              </w:rPr>
              <w:t xml:space="preserve">TFZ 2 - </w:t>
            </w:r>
            <w:proofErr w:type="spellStart"/>
            <w:r w:rsidRPr="001228A8">
              <w:rPr>
                <w:rFonts w:cs="Arial"/>
                <w:b/>
                <w:bCs/>
                <w:color w:val="000000"/>
                <w:sz w:val="18"/>
                <w:szCs w:val="18"/>
                <w:lang w:val="fr-FR" w:eastAsia="ru-RU"/>
              </w:rPr>
              <w:t>Tyre</w:t>
            </w:r>
            <w:proofErr w:type="spellEnd"/>
            <w:r w:rsidRPr="001228A8">
              <w:rPr>
                <w:rFonts w:cs="Arial"/>
                <w:b/>
                <w:bCs/>
                <w:color w:val="000000"/>
                <w:sz w:val="18"/>
                <w:szCs w:val="18"/>
                <w:lang w:val="fr-FR" w:eastAsia="ru-RU"/>
              </w:rPr>
              <w:t xml:space="preserve"> </w:t>
            </w:r>
            <w:proofErr w:type="spellStart"/>
            <w:r w:rsidRPr="001228A8">
              <w:rPr>
                <w:rFonts w:cs="Arial"/>
                <w:b/>
                <w:bCs/>
                <w:color w:val="000000"/>
                <w:sz w:val="18"/>
                <w:szCs w:val="18"/>
                <w:lang w:val="fr-FR" w:eastAsia="ru-RU"/>
              </w:rPr>
              <w:t>Fitting</w:t>
            </w:r>
            <w:proofErr w:type="spellEnd"/>
            <w:r w:rsidRPr="001228A8">
              <w:rPr>
                <w:rFonts w:cs="Arial"/>
                <w:b/>
                <w:bCs/>
                <w:color w:val="000000"/>
                <w:sz w:val="18"/>
                <w:szCs w:val="18"/>
                <w:lang w:val="fr-FR" w:eastAsia="ru-RU"/>
              </w:rPr>
              <w:t xml:space="preserve"> Zone, </w:t>
            </w:r>
            <w:proofErr w:type="spellStart"/>
            <w:r w:rsidR="00077B70" w:rsidRPr="001228A8">
              <w:rPr>
                <w:rFonts w:cs="Arial"/>
                <w:b/>
                <w:bCs/>
                <w:color w:val="000000"/>
                <w:sz w:val="18"/>
                <w:szCs w:val="18"/>
                <w:lang w:val="fr-FR" w:eastAsia="ru-RU"/>
              </w:rPr>
              <w:t>Refuelling</w:t>
            </w:r>
            <w:proofErr w:type="spellEnd"/>
            <w:r w:rsidR="00077B70" w:rsidRPr="001228A8">
              <w:rPr>
                <w:rFonts w:cs="Arial"/>
                <w:b/>
                <w:bCs/>
                <w:color w:val="000000"/>
                <w:sz w:val="18"/>
                <w:szCs w:val="18"/>
                <w:lang w:val="fr-FR" w:eastAsia="ru-RU"/>
              </w:rPr>
              <w:t xml:space="preserve"> Zone (T3</w:t>
            </w:r>
            <w:r w:rsidR="00B25702" w:rsidRPr="001228A8">
              <w:rPr>
                <w:rFonts w:cs="Arial"/>
                <w:b/>
                <w:bCs/>
                <w:color w:val="000000"/>
                <w:sz w:val="18"/>
                <w:szCs w:val="18"/>
                <w:lang w:val="fr-FR" w:eastAsia="ru-RU"/>
              </w:rPr>
              <w:t>&amp;T4</w:t>
            </w:r>
            <w:r w:rsidR="00077B70" w:rsidRPr="001228A8">
              <w:rPr>
                <w:rFonts w:cs="Arial"/>
                <w:b/>
                <w:bCs/>
                <w:color w:val="000000"/>
                <w:sz w:val="18"/>
                <w:szCs w:val="18"/>
                <w:lang w:val="fr-FR" w:eastAsia="ru-RU"/>
              </w:rPr>
              <w:t xml:space="preserve"> </w:t>
            </w:r>
            <w:proofErr w:type="spellStart"/>
            <w:r w:rsidR="00077B70" w:rsidRPr="001228A8">
              <w:rPr>
                <w:rFonts w:cs="Arial"/>
                <w:b/>
                <w:bCs/>
                <w:color w:val="000000"/>
                <w:sz w:val="18"/>
                <w:szCs w:val="18"/>
                <w:lang w:val="fr-FR" w:eastAsia="ru-RU"/>
              </w:rPr>
              <w:t>only</w:t>
            </w:r>
            <w:proofErr w:type="spellEnd"/>
            <w:r w:rsidR="00077B70" w:rsidRPr="001228A8">
              <w:rPr>
                <w:rFonts w:cs="Arial"/>
                <w:b/>
                <w:bCs/>
                <w:color w:val="000000"/>
                <w:sz w:val="18"/>
                <w:szCs w:val="18"/>
                <w:lang w:val="fr-FR" w:eastAsia="ru-RU"/>
              </w:rPr>
              <w:t xml:space="preserve">) </w:t>
            </w:r>
          </w:p>
        </w:tc>
        <w:tc>
          <w:tcPr>
            <w:tcW w:w="1055" w:type="dxa"/>
            <w:tcBorders>
              <w:top w:val="single" w:sz="8" w:space="0" w:color="auto"/>
              <w:left w:val="nil"/>
              <w:bottom w:val="single" w:sz="8" w:space="0" w:color="auto"/>
              <w:right w:val="nil"/>
            </w:tcBorders>
            <w:shd w:val="clear" w:color="000000" w:fill="99CCFF"/>
            <w:noWrap/>
            <w:vAlign w:val="center"/>
            <w:hideMark/>
          </w:tcPr>
          <w:p w14:paraId="6A581040" w14:textId="77777777" w:rsidR="00077B70" w:rsidRPr="001228A8" w:rsidRDefault="00077B70" w:rsidP="00077B70">
            <w:pPr>
              <w:widowControl/>
              <w:jc w:val="center"/>
              <w:rPr>
                <w:rFonts w:cs="Arial"/>
                <w:b/>
                <w:bCs/>
                <w:color w:val="000000"/>
                <w:sz w:val="18"/>
                <w:szCs w:val="18"/>
                <w:lang w:val="fr-FR" w:eastAsia="ru-RU"/>
              </w:rPr>
            </w:pPr>
            <w:r w:rsidRPr="001228A8">
              <w:rPr>
                <w:rFonts w:cs="Arial"/>
                <w:b/>
                <w:bCs/>
                <w:color w:val="000000"/>
                <w:sz w:val="18"/>
                <w:szCs w:val="18"/>
                <w:lang w:val="fr-FR" w:eastAsia="ru-RU"/>
              </w:rPr>
              <w:t> </w:t>
            </w:r>
          </w:p>
        </w:tc>
        <w:tc>
          <w:tcPr>
            <w:tcW w:w="930" w:type="dxa"/>
            <w:tcBorders>
              <w:top w:val="single" w:sz="8" w:space="0" w:color="auto"/>
              <w:left w:val="nil"/>
              <w:bottom w:val="single" w:sz="8" w:space="0" w:color="auto"/>
              <w:right w:val="nil"/>
            </w:tcBorders>
            <w:shd w:val="clear" w:color="000000" w:fill="99CCFF"/>
            <w:noWrap/>
            <w:vAlign w:val="center"/>
            <w:hideMark/>
          </w:tcPr>
          <w:p w14:paraId="4F74601C"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0:30</w:t>
            </w:r>
          </w:p>
        </w:tc>
        <w:tc>
          <w:tcPr>
            <w:tcW w:w="771" w:type="dxa"/>
            <w:tcBorders>
              <w:top w:val="single" w:sz="8" w:space="0" w:color="auto"/>
              <w:left w:val="nil"/>
              <w:bottom w:val="single" w:sz="8" w:space="0" w:color="auto"/>
              <w:right w:val="single" w:sz="4" w:space="0" w:color="auto"/>
            </w:tcBorders>
            <w:shd w:val="clear" w:color="000000" w:fill="99CCFF"/>
            <w:noWrap/>
            <w:vAlign w:val="center"/>
            <w:hideMark/>
          </w:tcPr>
          <w:p w14:paraId="3E97EB7D"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 </w:t>
            </w:r>
          </w:p>
        </w:tc>
      </w:tr>
      <w:tr w:rsidR="00077B70" w:rsidRPr="00077B70" w14:paraId="78FB5964" w14:textId="77777777" w:rsidTr="00077B70">
        <w:trPr>
          <w:trHeight w:val="300"/>
        </w:trPr>
        <w:tc>
          <w:tcPr>
            <w:tcW w:w="787" w:type="dxa"/>
            <w:tcBorders>
              <w:top w:val="nil"/>
              <w:left w:val="single" w:sz="4" w:space="0" w:color="auto"/>
              <w:bottom w:val="single" w:sz="4" w:space="0" w:color="auto"/>
              <w:right w:val="nil"/>
            </w:tcBorders>
            <w:shd w:val="clear" w:color="auto" w:fill="auto"/>
            <w:noWrap/>
            <w:vAlign w:val="center"/>
            <w:hideMark/>
          </w:tcPr>
          <w:p w14:paraId="45AB2CFF"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1F</w:t>
            </w:r>
          </w:p>
        </w:tc>
        <w:tc>
          <w:tcPr>
            <w:tcW w:w="267" w:type="dxa"/>
            <w:tcBorders>
              <w:top w:val="nil"/>
              <w:left w:val="nil"/>
              <w:bottom w:val="single" w:sz="4" w:space="0" w:color="auto"/>
              <w:right w:val="nil"/>
            </w:tcBorders>
            <w:shd w:val="clear" w:color="auto" w:fill="auto"/>
            <w:noWrap/>
            <w:vAlign w:val="bottom"/>
            <w:hideMark/>
          </w:tcPr>
          <w:p w14:paraId="52E9FE3D" w14:textId="77777777" w:rsidR="00077B70" w:rsidRPr="00077B70" w:rsidRDefault="00077B70" w:rsidP="00077B70">
            <w:pPr>
              <w:widowControl/>
              <w:jc w:val="left"/>
              <w:rPr>
                <w:rFonts w:cs="Arial"/>
                <w:color w:val="000000"/>
                <w:sz w:val="18"/>
                <w:szCs w:val="18"/>
                <w:lang w:val="ru-RU" w:eastAsia="ru-RU"/>
              </w:rPr>
            </w:pPr>
            <w:r w:rsidRPr="00077B70">
              <w:rPr>
                <w:rFonts w:cs="Arial"/>
                <w:color w:val="000000"/>
                <w:sz w:val="18"/>
                <w:szCs w:val="18"/>
                <w:lang w:val="ru-RU" w:eastAsia="ru-RU"/>
              </w:rPr>
              <w:t> </w:t>
            </w:r>
          </w:p>
        </w:tc>
        <w:tc>
          <w:tcPr>
            <w:tcW w:w="2996" w:type="dxa"/>
            <w:tcBorders>
              <w:top w:val="nil"/>
              <w:left w:val="nil"/>
              <w:bottom w:val="single" w:sz="4" w:space="0" w:color="auto"/>
              <w:right w:val="nil"/>
            </w:tcBorders>
            <w:shd w:val="clear" w:color="auto" w:fill="auto"/>
            <w:noWrap/>
            <w:vAlign w:val="center"/>
            <w:hideMark/>
          </w:tcPr>
          <w:p w14:paraId="75CB4E90" w14:textId="77777777" w:rsidR="00077B70" w:rsidRPr="00077B70" w:rsidRDefault="00077B70" w:rsidP="00077B70">
            <w:pPr>
              <w:widowControl/>
              <w:rPr>
                <w:rFonts w:cs="Arial"/>
                <w:color w:val="000000"/>
                <w:sz w:val="18"/>
                <w:szCs w:val="18"/>
                <w:lang w:val="ru-RU" w:eastAsia="ru-RU"/>
              </w:rPr>
            </w:pPr>
            <w:r w:rsidRPr="00077B70">
              <w:rPr>
                <w:rFonts w:cs="Arial"/>
                <w:color w:val="000000"/>
                <w:sz w:val="18"/>
                <w:szCs w:val="18"/>
                <w:lang w:val="ru-RU" w:eastAsia="ru-RU"/>
              </w:rPr>
              <w:t>TFZ OUT</w:t>
            </w:r>
          </w:p>
        </w:tc>
        <w:tc>
          <w:tcPr>
            <w:tcW w:w="827" w:type="dxa"/>
            <w:tcBorders>
              <w:top w:val="nil"/>
              <w:left w:val="nil"/>
              <w:bottom w:val="single" w:sz="4" w:space="0" w:color="auto"/>
              <w:right w:val="nil"/>
            </w:tcBorders>
            <w:shd w:val="clear" w:color="auto" w:fill="auto"/>
            <w:noWrap/>
            <w:vAlign w:val="center"/>
            <w:hideMark/>
          </w:tcPr>
          <w:p w14:paraId="1391D371"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1355" w:type="dxa"/>
            <w:tcBorders>
              <w:top w:val="nil"/>
              <w:left w:val="nil"/>
              <w:bottom w:val="single" w:sz="4" w:space="0" w:color="auto"/>
              <w:right w:val="nil"/>
            </w:tcBorders>
            <w:shd w:val="clear" w:color="auto" w:fill="auto"/>
            <w:noWrap/>
            <w:vAlign w:val="center"/>
            <w:hideMark/>
          </w:tcPr>
          <w:p w14:paraId="5C694388"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0,3</w:t>
            </w:r>
          </w:p>
        </w:tc>
        <w:tc>
          <w:tcPr>
            <w:tcW w:w="1055" w:type="dxa"/>
            <w:tcBorders>
              <w:top w:val="nil"/>
              <w:left w:val="nil"/>
              <w:bottom w:val="single" w:sz="4" w:space="0" w:color="auto"/>
              <w:right w:val="nil"/>
            </w:tcBorders>
            <w:shd w:val="clear" w:color="auto" w:fill="auto"/>
            <w:noWrap/>
            <w:vAlign w:val="center"/>
            <w:hideMark/>
          </w:tcPr>
          <w:p w14:paraId="4D509C0F"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930" w:type="dxa"/>
            <w:tcBorders>
              <w:top w:val="nil"/>
              <w:left w:val="nil"/>
              <w:bottom w:val="single" w:sz="4" w:space="0" w:color="auto"/>
              <w:right w:val="nil"/>
            </w:tcBorders>
            <w:shd w:val="clear" w:color="auto" w:fill="auto"/>
            <w:noWrap/>
            <w:vAlign w:val="center"/>
            <w:hideMark/>
          </w:tcPr>
          <w:p w14:paraId="287FDB9E"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771" w:type="dxa"/>
            <w:tcBorders>
              <w:top w:val="nil"/>
              <w:left w:val="nil"/>
              <w:bottom w:val="single" w:sz="4" w:space="0" w:color="auto"/>
              <w:right w:val="single" w:sz="4" w:space="0" w:color="auto"/>
            </w:tcBorders>
            <w:shd w:val="clear" w:color="auto" w:fill="auto"/>
            <w:noWrap/>
            <w:vAlign w:val="center"/>
            <w:hideMark/>
          </w:tcPr>
          <w:p w14:paraId="4C191304" w14:textId="77777777" w:rsidR="00077B70" w:rsidRPr="00077B70" w:rsidRDefault="00077B70" w:rsidP="00077B70">
            <w:pPr>
              <w:widowControl/>
              <w:jc w:val="center"/>
              <w:rPr>
                <w:rFonts w:cs="Arial"/>
                <w:i/>
                <w:iCs/>
                <w:color w:val="000000"/>
                <w:sz w:val="18"/>
                <w:szCs w:val="18"/>
                <w:lang w:val="ru-RU" w:eastAsia="ru-RU"/>
              </w:rPr>
            </w:pPr>
            <w:r w:rsidRPr="00077B70">
              <w:rPr>
                <w:rFonts w:cs="Arial"/>
                <w:i/>
                <w:iCs/>
                <w:color w:val="000000"/>
                <w:sz w:val="18"/>
                <w:szCs w:val="18"/>
                <w:lang w:val="ru-RU" w:eastAsia="ru-RU"/>
              </w:rPr>
              <w:t>(14:17)</w:t>
            </w:r>
          </w:p>
        </w:tc>
      </w:tr>
      <w:tr w:rsidR="00077B70" w:rsidRPr="00077B70" w14:paraId="34E89E9C" w14:textId="77777777" w:rsidTr="00077B70">
        <w:trPr>
          <w:trHeight w:val="315"/>
        </w:trPr>
        <w:tc>
          <w:tcPr>
            <w:tcW w:w="787" w:type="dxa"/>
            <w:tcBorders>
              <w:top w:val="nil"/>
              <w:left w:val="single" w:sz="4" w:space="0" w:color="auto"/>
              <w:bottom w:val="nil"/>
              <w:right w:val="nil"/>
            </w:tcBorders>
            <w:shd w:val="clear" w:color="auto" w:fill="auto"/>
            <w:noWrap/>
            <w:vAlign w:val="center"/>
            <w:hideMark/>
          </w:tcPr>
          <w:p w14:paraId="5DA14278" w14:textId="77777777" w:rsidR="00077B70" w:rsidRPr="003E2796" w:rsidRDefault="00077B70" w:rsidP="00077B70">
            <w:pPr>
              <w:widowControl/>
              <w:jc w:val="center"/>
              <w:rPr>
                <w:rFonts w:cs="Arial"/>
                <w:b/>
                <w:color w:val="000000"/>
                <w:sz w:val="18"/>
                <w:szCs w:val="18"/>
                <w:lang w:val="ru-RU" w:eastAsia="ru-RU"/>
              </w:rPr>
            </w:pPr>
            <w:r w:rsidRPr="003E2796">
              <w:rPr>
                <w:rFonts w:cs="Arial"/>
                <w:b/>
                <w:color w:val="000000"/>
                <w:sz w:val="18"/>
                <w:szCs w:val="18"/>
                <w:lang w:val="ru-RU" w:eastAsia="ru-RU"/>
              </w:rPr>
              <w:t xml:space="preserve">  1G *</w:t>
            </w:r>
          </w:p>
        </w:tc>
        <w:tc>
          <w:tcPr>
            <w:tcW w:w="267" w:type="dxa"/>
            <w:tcBorders>
              <w:top w:val="nil"/>
              <w:left w:val="nil"/>
              <w:bottom w:val="nil"/>
              <w:right w:val="nil"/>
            </w:tcBorders>
            <w:shd w:val="clear" w:color="auto" w:fill="auto"/>
            <w:noWrap/>
            <w:vAlign w:val="center"/>
            <w:hideMark/>
          </w:tcPr>
          <w:p w14:paraId="0E7FDA3A" w14:textId="77777777" w:rsidR="00077B70" w:rsidRPr="00077B70" w:rsidRDefault="00077B70" w:rsidP="00077B70">
            <w:pPr>
              <w:widowControl/>
              <w:jc w:val="center"/>
              <w:rPr>
                <w:rFonts w:cs="Arial"/>
                <w:color w:val="000000"/>
                <w:sz w:val="18"/>
                <w:szCs w:val="18"/>
                <w:lang w:val="ru-RU" w:eastAsia="ru-RU"/>
              </w:rPr>
            </w:pPr>
          </w:p>
        </w:tc>
        <w:tc>
          <w:tcPr>
            <w:tcW w:w="2996" w:type="dxa"/>
            <w:tcBorders>
              <w:top w:val="nil"/>
              <w:left w:val="nil"/>
              <w:bottom w:val="nil"/>
              <w:right w:val="nil"/>
            </w:tcBorders>
            <w:shd w:val="clear" w:color="auto" w:fill="auto"/>
            <w:noWrap/>
            <w:vAlign w:val="center"/>
            <w:hideMark/>
          </w:tcPr>
          <w:p w14:paraId="59E3945F" w14:textId="77777777" w:rsidR="00077B70" w:rsidRPr="00077B70" w:rsidRDefault="00077B70" w:rsidP="00077B70">
            <w:pPr>
              <w:widowControl/>
              <w:rPr>
                <w:rFonts w:cs="Arial"/>
                <w:color w:val="000000"/>
                <w:sz w:val="18"/>
                <w:szCs w:val="18"/>
                <w:lang w:val="ru-RU" w:eastAsia="ru-RU"/>
              </w:rPr>
            </w:pPr>
            <w:proofErr w:type="spellStart"/>
            <w:r w:rsidRPr="00077B70">
              <w:rPr>
                <w:rFonts w:cs="Arial"/>
                <w:color w:val="000000"/>
                <w:sz w:val="18"/>
                <w:szCs w:val="18"/>
                <w:lang w:val="ru-RU" w:eastAsia="ru-RU"/>
              </w:rPr>
              <w:t>Service</w:t>
            </w:r>
            <w:proofErr w:type="spellEnd"/>
            <w:r w:rsidRPr="00077B70">
              <w:rPr>
                <w:rFonts w:cs="Arial"/>
                <w:color w:val="000000"/>
                <w:sz w:val="18"/>
                <w:szCs w:val="18"/>
                <w:lang w:val="ru-RU" w:eastAsia="ru-RU"/>
              </w:rPr>
              <w:t xml:space="preserve"> "А" </w:t>
            </w:r>
            <w:r w:rsidRPr="00077B70">
              <w:rPr>
                <w:rFonts w:cs="Arial"/>
                <w:b/>
                <w:bCs/>
                <w:color w:val="000000"/>
                <w:sz w:val="18"/>
                <w:szCs w:val="18"/>
                <w:lang w:val="ru-RU" w:eastAsia="ru-RU"/>
              </w:rPr>
              <w:t xml:space="preserve">IN  </w:t>
            </w:r>
          </w:p>
        </w:tc>
        <w:tc>
          <w:tcPr>
            <w:tcW w:w="827" w:type="dxa"/>
            <w:tcBorders>
              <w:top w:val="nil"/>
              <w:left w:val="nil"/>
              <w:bottom w:val="nil"/>
              <w:right w:val="nil"/>
            </w:tcBorders>
            <w:shd w:val="clear" w:color="auto" w:fill="auto"/>
            <w:noWrap/>
            <w:vAlign w:val="center"/>
            <w:hideMark/>
          </w:tcPr>
          <w:p w14:paraId="0ABFEE49" w14:textId="77777777" w:rsidR="00077B70" w:rsidRPr="00077B70" w:rsidRDefault="00077B70" w:rsidP="00077B70">
            <w:pPr>
              <w:widowControl/>
              <w:rPr>
                <w:rFonts w:cs="Arial"/>
                <w:color w:val="000000"/>
                <w:sz w:val="18"/>
                <w:szCs w:val="18"/>
                <w:lang w:val="ru-RU" w:eastAsia="ru-RU"/>
              </w:rPr>
            </w:pPr>
          </w:p>
        </w:tc>
        <w:tc>
          <w:tcPr>
            <w:tcW w:w="1355" w:type="dxa"/>
            <w:tcBorders>
              <w:top w:val="nil"/>
              <w:left w:val="nil"/>
              <w:bottom w:val="nil"/>
              <w:right w:val="nil"/>
            </w:tcBorders>
            <w:shd w:val="clear" w:color="auto" w:fill="auto"/>
            <w:noWrap/>
            <w:vAlign w:val="center"/>
            <w:hideMark/>
          </w:tcPr>
          <w:p w14:paraId="00251DF8"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41,57</w:t>
            </w:r>
          </w:p>
        </w:tc>
        <w:tc>
          <w:tcPr>
            <w:tcW w:w="1055" w:type="dxa"/>
            <w:tcBorders>
              <w:top w:val="nil"/>
              <w:left w:val="nil"/>
              <w:bottom w:val="nil"/>
              <w:right w:val="nil"/>
            </w:tcBorders>
            <w:shd w:val="clear" w:color="auto" w:fill="auto"/>
            <w:noWrap/>
            <w:vAlign w:val="center"/>
            <w:hideMark/>
          </w:tcPr>
          <w:p w14:paraId="2AFB7675"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41,87</w:t>
            </w:r>
          </w:p>
        </w:tc>
        <w:tc>
          <w:tcPr>
            <w:tcW w:w="930" w:type="dxa"/>
            <w:tcBorders>
              <w:top w:val="nil"/>
              <w:left w:val="nil"/>
              <w:bottom w:val="nil"/>
              <w:right w:val="nil"/>
            </w:tcBorders>
            <w:shd w:val="clear" w:color="auto" w:fill="auto"/>
            <w:noWrap/>
            <w:vAlign w:val="center"/>
            <w:hideMark/>
          </w:tcPr>
          <w:p w14:paraId="0BFC254C"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1:20</w:t>
            </w:r>
          </w:p>
        </w:tc>
        <w:tc>
          <w:tcPr>
            <w:tcW w:w="771" w:type="dxa"/>
            <w:tcBorders>
              <w:top w:val="nil"/>
              <w:left w:val="nil"/>
              <w:bottom w:val="nil"/>
              <w:right w:val="single" w:sz="4" w:space="0" w:color="auto"/>
            </w:tcBorders>
            <w:shd w:val="clear" w:color="auto" w:fill="auto"/>
            <w:noWrap/>
            <w:vAlign w:val="center"/>
            <w:hideMark/>
          </w:tcPr>
          <w:p w14:paraId="632F9EB6" w14:textId="77777777" w:rsidR="00077B70" w:rsidRPr="00077B70" w:rsidRDefault="00077B70" w:rsidP="00077B70">
            <w:pPr>
              <w:widowControl/>
              <w:jc w:val="center"/>
              <w:rPr>
                <w:rFonts w:cs="Arial"/>
                <w:i/>
                <w:iCs/>
                <w:color w:val="000000"/>
                <w:sz w:val="18"/>
                <w:szCs w:val="18"/>
                <w:lang w:val="ru-RU" w:eastAsia="ru-RU"/>
              </w:rPr>
            </w:pPr>
            <w:r w:rsidRPr="00077B70">
              <w:rPr>
                <w:rFonts w:cs="Arial"/>
                <w:i/>
                <w:iCs/>
                <w:color w:val="000000"/>
                <w:sz w:val="18"/>
                <w:szCs w:val="18"/>
                <w:lang w:val="ru-RU" w:eastAsia="ru-RU"/>
              </w:rPr>
              <w:t>(15:37)</w:t>
            </w:r>
          </w:p>
        </w:tc>
      </w:tr>
      <w:tr w:rsidR="00077B70" w:rsidRPr="00077B70" w14:paraId="3758409F" w14:textId="77777777" w:rsidTr="00077B70">
        <w:trPr>
          <w:trHeight w:val="315"/>
        </w:trPr>
        <w:tc>
          <w:tcPr>
            <w:tcW w:w="787" w:type="dxa"/>
            <w:tcBorders>
              <w:top w:val="single" w:sz="8" w:space="0" w:color="auto"/>
              <w:left w:val="single" w:sz="4" w:space="0" w:color="auto"/>
              <w:bottom w:val="single" w:sz="8" w:space="0" w:color="auto"/>
              <w:right w:val="nil"/>
            </w:tcBorders>
            <w:shd w:val="clear" w:color="000000" w:fill="99CCFF"/>
            <w:noWrap/>
            <w:vAlign w:val="center"/>
            <w:hideMark/>
          </w:tcPr>
          <w:p w14:paraId="5B198F20" w14:textId="77777777" w:rsidR="00077B70" w:rsidRPr="00077B70" w:rsidRDefault="00077B70" w:rsidP="00077B70">
            <w:pPr>
              <w:widowControl/>
              <w:jc w:val="left"/>
              <w:rPr>
                <w:rFonts w:cs="Arial"/>
                <w:b/>
                <w:bCs/>
                <w:color w:val="000000"/>
                <w:sz w:val="18"/>
                <w:szCs w:val="18"/>
                <w:lang w:val="ru-RU" w:eastAsia="ru-RU"/>
              </w:rPr>
            </w:pPr>
            <w:r w:rsidRPr="00077B70">
              <w:rPr>
                <w:rFonts w:cs="Arial"/>
                <w:b/>
                <w:bCs/>
                <w:color w:val="000000"/>
                <w:sz w:val="18"/>
                <w:szCs w:val="18"/>
                <w:lang w:val="ru-RU" w:eastAsia="ru-RU"/>
              </w:rPr>
              <w:t> </w:t>
            </w:r>
          </w:p>
        </w:tc>
        <w:tc>
          <w:tcPr>
            <w:tcW w:w="267" w:type="dxa"/>
            <w:tcBorders>
              <w:top w:val="single" w:sz="8" w:space="0" w:color="auto"/>
              <w:left w:val="nil"/>
              <w:bottom w:val="single" w:sz="8" w:space="0" w:color="auto"/>
              <w:right w:val="nil"/>
            </w:tcBorders>
            <w:shd w:val="clear" w:color="000000" w:fill="99CCFF"/>
            <w:noWrap/>
            <w:vAlign w:val="center"/>
            <w:hideMark/>
          </w:tcPr>
          <w:p w14:paraId="7E94B143" w14:textId="77777777" w:rsidR="00077B70" w:rsidRPr="00077B70" w:rsidRDefault="00077B70" w:rsidP="00077B70">
            <w:pPr>
              <w:widowControl/>
              <w:jc w:val="left"/>
              <w:rPr>
                <w:rFonts w:cs="Arial"/>
                <w:b/>
                <w:bCs/>
                <w:color w:val="000000"/>
                <w:sz w:val="18"/>
                <w:szCs w:val="18"/>
                <w:lang w:val="ru-RU" w:eastAsia="ru-RU"/>
              </w:rPr>
            </w:pPr>
            <w:r w:rsidRPr="00077B70">
              <w:rPr>
                <w:rFonts w:cs="Arial"/>
                <w:b/>
                <w:bCs/>
                <w:color w:val="000000"/>
                <w:sz w:val="18"/>
                <w:szCs w:val="18"/>
                <w:lang w:val="ru-RU" w:eastAsia="ru-RU"/>
              </w:rPr>
              <w:t> </w:t>
            </w:r>
          </w:p>
        </w:tc>
        <w:tc>
          <w:tcPr>
            <w:tcW w:w="2996" w:type="dxa"/>
            <w:tcBorders>
              <w:top w:val="single" w:sz="8" w:space="0" w:color="auto"/>
              <w:left w:val="nil"/>
              <w:bottom w:val="single" w:sz="8" w:space="0" w:color="auto"/>
              <w:right w:val="nil"/>
            </w:tcBorders>
            <w:shd w:val="clear" w:color="000000" w:fill="99CCFF"/>
            <w:noWrap/>
            <w:vAlign w:val="center"/>
            <w:hideMark/>
          </w:tcPr>
          <w:p w14:paraId="29615419" w14:textId="77777777" w:rsidR="00077B70" w:rsidRPr="00077B70" w:rsidRDefault="00077B70" w:rsidP="00077B70">
            <w:pPr>
              <w:widowControl/>
              <w:jc w:val="left"/>
              <w:rPr>
                <w:rFonts w:cs="Arial"/>
                <w:b/>
                <w:bCs/>
                <w:color w:val="000000"/>
                <w:sz w:val="18"/>
                <w:szCs w:val="18"/>
                <w:lang w:val="ru-RU" w:eastAsia="ru-RU"/>
              </w:rPr>
            </w:pPr>
            <w:proofErr w:type="spellStart"/>
            <w:r w:rsidRPr="00077B70">
              <w:rPr>
                <w:rFonts w:cs="Arial"/>
                <w:b/>
                <w:bCs/>
                <w:color w:val="000000"/>
                <w:sz w:val="18"/>
                <w:szCs w:val="18"/>
                <w:lang w:val="ru-RU" w:eastAsia="ru-RU"/>
              </w:rPr>
              <w:t>Service</w:t>
            </w:r>
            <w:proofErr w:type="spellEnd"/>
            <w:r w:rsidRPr="00077B70">
              <w:rPr>
                <w:rFonts w:cs="Arial"/>
                <w:b/>
                <w:bCs/>
                <w:color w:val="000000"/>
                <w:sz w:val="18"/>
                <w:szCs w:val="18"/>
                <w:lang w:val="ru-RU" w:eastAsia="ru-RU"/>
              </w:rPr>
              <w:t xml:space="preserve"> "А", </w:t>
            </w:r>
            <w:proofErr w:type="spellStart"/>
            <w:r w:rsidRPr="00077B70">
              <w:rPr>
                <w:rFonts w:cs="Arial"/>
                <w:b/>
                <w:bCs/>
                <w:color w:val="000000"/>
                <w:sz w:val="18"/>
                <w:szCs w:val="18"/>
                <w:lang w:val="ru-RU" w:eastAsia="ru-RU"/>
              </w:rPr>
              <w:t>Igora</w:t>
            </w:r>
            <w:proofErr w:type="spellEnd"/>
            <w:r w:rsidRPr="00077B70">
              <w:rPr>
                <w:rFonts w:cs="Arial"/>
                <w:b/>
                <w:bCs/>
                <w:color w:val="000000"/>
                <w:sz w:val="18"/>
                <w:szCs w:val="18"/>
                <w:lang w:val="ru-RU" w:eastAsia="ru-RU"/>
              </w:rPr>
              <w:t xml:space="preserve"> </w:t>
            </w:r>
            <w:proofErr w:type="spellStart"/>
            <w:r w:rsidRPr="00077B70">
              <w:rPr>
                <w:rFonts w:cs="Arial"/>
                <w:b/>
                <w:bCs/>
                <w:color w:val="000000"/>
                <w:sz w:val="18"/>
                <w:szCs w:val="18"/>
                <w:lang w:val="ru-RU" w:eastAsia="ru-RU"/>
              </w:rPr>
              <w:t>Drive</w:t>
            </w:r>
            <w:proofErr w:type="spellEnd"/>
          </w:p>
        </w:tc>
        <w:tc>
          <w:tcPr>
            <w:tcW w:w="827" w:type="dxa"/>
            <w:tcBorders>
              <w:top w:val="single" w:sz="8" w:space="0" w:color="auto"/>
              <w:left w:val="nil"/>
              <w:bottom w:val="single" w:sz="8" w:space="0" w:color="auto"/>
              <w:right w:val="nil"/>
            </w:tcBorders>
            <w:shd w:val="clear" w:color="000000" w:fill="99CCFF"/>
            <w:noWrap/>
            <w:vAlign w:val="center"/>
            <w:hideMark/>
          </w:tcPr>
          <w:p w14:paraId="15E40732"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 </w:t>
            </w:r>
          </w:p>
        </w:tc>
        <w:tc>
          <w:tcPr>
            <w:tcW w:w="1355" w:type="dxa"/>
            <w:tcBorders>
              <w:top w:val="single" w:sz="8" w:space="0" w:color="auto"/>
              <w:left w:val="nil"/>
              <w:bottom w:val="single" w:sz="8" w:space="0" w:color="auto"/>
              <w:right w:val="nil"/>
            </w:tcBorders>
            <w:shd w:val="clear" w:color="000000" w:fill="99CCFF"/>
            <w:noWrap/>
            <w:vAlign w:val="center"/>
            <w:hideMark/>
          </w:tcPr>
          <w:p w14:paraId="67F4C0E9"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 </w:t>
            </w:r>
          </w:p>
        </w:tc>
        <w:tc>
          <w:tcPr>
            <w:tcW w:w="1055" w:type="dxa"/>
            <w:tcBorders>
              <w:top w:val="single" w:sz="8" w:space="0" w:color="auto"/>
              <w:left w:val="nil"/>
              <w:bottom w:val="single" w:sz="8" w:space="0" w:color="auto"/>
              <w:right w:val="nil"/>
            </w:tcBorders>
            <w:shd w:val="clear" w:color="000000" w:fill="99CCFF"/>
            <w:noWrap/>
            <w:vAlign w:val="center"/>
            <w:hideMark/>
          </w:tcPr>
          <w:p w14:paraId="339989E1"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 </w:t>
            </w:r>
          </w:p>
        </w:tc>
        <w:tc>
          <w:tcPr>
            <w:tcW w:w="930" w:type="dxa"/>
            <w:tcBorders>
              <w:top w:val="single" w:sz="8" w:space="0" w:color="auto"/>
              <w:left w:val="nil"/>
              <w:bottom w:val="single" w:sz="8" w:space="0" w:color="auto"/>
              <w:right w:val="nil"/>
            </w:tcBorders>
            <w:shd w:val="clear" w:color="000000" w:fill="99CCFF"/>
            <w:noWrap/>
            <w:vAlign w:val="center"/>
            <w:hideMark/>
          </w:tcPr>
          <w:p w14:paraId="244B5169"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2:00</w:t>
            </w:r>
          </w:p>
        </w:tc>
        <w:tc>
          <w:tcPr>
            <w:tcW w:w="771" w:type="dxa"/>
            <w:tcBorders>
              <w:top w:val="single" w:sz="8" w:space="0" w:color="auto"/>
              <w:left w:val="nil"/>
              <w:bottom w:val="single" w:sz="8" w:space="0" w:color="auto"/>
              <w:right w:val="single" w:sz="4" w:space="0" w:color="auto"/>
            </w:tcBorders>
            <w:shd w:val="clear" w:color="000000" w:fill="99CCFF"/>
            <w:noWrap/>
            <w:vAlign w:val="center"/>
            <w:hideMark/>
          </w:tcPr>
          <w:p w14:paraId="787EE65C"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 </w:t>
            </w:r>
          </w:p>
        </w:tc>
      </w:tr>
      <w:tr w:rsidR="00077B70" w:rsidRPr="00077B70" w14:paraId="4391E7DA" w14:textId="77777777" w:rsidTr="00077B70">
        <w:trPr>
          <w:trHeight w:val="495"/>
        </w:trPr>
        <w:tc>
          <w:tcPr>
            <w:tcW w:w="787" w:type="dxa"/>
            <w:tcBorders>
              <w:top w:val="nil"/>
              <w:left w:val="single" w:sz="4" w:space="0" w:color="auto"/>
              <w:bottom w:val="nil"/>
              <w:right w:val="nil"/>
            </w:tcBorders>
            <w:shd w:val="clear" w:color="auto" w:fill="auto"/>
            <w:noWrap/>
            <w:vAlign w:val="center"/>
            <w:hideMark/>
          </w:tcPr>
          <w:p w14:paraId="4FB3EE80" w14:textId="77777777" w:rsidR="00077B70" w:rsidRPr="00462638" w:rsidRDefault="00077B70" w:rsidP="00077B70">
            <w:pPr>
              <w:widowControl/>
              <w:jc w:val="center"/>
              <w:rPr>
                <w:rFonts w:cs="Arial"/>
                <w:b/>
                <w:color w:val="000000"/>
                <w:sz w:val="18"/>
                <w:szCs w:val="18"/>
                <w:lang w:val="ru-RU" w:eastAsia="ru-RU"/>
              </w:rPr>
            </w:pPr>
            <w:r w:rsidRPr="00462638">
              <w:rPr>
                <w:rFonts w:cs="Arial"/>
                <w:b/>
                <w:color w:val="000000"/>
                <w:sz w:val="18"/>
                <w:szCs w:val="18"/>
                <w:lang w:val="ru-RU" w:eastAsia="ru-RU"/>
              </w:rPr>
              <w:t xml:space="preserve">  1Н *</w:t>
            </w:r>
          </w:p>
        </w:tc>
        <w:tc>
          <w:tcPr>
            <w:tcW w:w="267" w:type="dxa"/>
            <w:tcBorders>
              <w:top w:val="nil"/>
              <w:left w:val="nil"/>
              <w:bottom w:val="nil"/>
              <w:right w:val="nil"/>
            </w:tcBorders>
            <w:shd w:val="clear" w:color="auto" w:fill="auto"/>
            <w:noWrap/>
            <w:vAlign w:val="center"/>
            <w:hideMark/>
          </w:tcPr>
          <w:p w14:paraId="44D17D11" w14:textId="77777777" w:rsidR="00077B70" w:rsidRPr="00077B70" w:rsidRDefault="00077B70" w:rsidP="00077B70">
            <w:pPr>
              <w:widowControl/>
              <w:jc w:val="center"/>
              <w:rPr>
                <w:rFonts w:cs="Arial"/>
                <w:color w:val="000000"/>
                <w:sz w:val="18"/>
                <w:szCs w:val="18"/>
                <w:lang w:val="ru-RU" w:eastAsia="ru-RU"/>
              </w:rPr>
            </w:pPr>
          </w:p>
        </w:tc>
        <w:tc>
          <w:tcPr>
            <w:tcW w:w="2996" w:type="dxa"/>
            <w:tcBorders>
              <w:top w:val="nil"/>
              <w:left w:val="nil"/>
              <w:bottom w:val="nil"/>
              <w:right w:val="nil"/>
            </w:tcBorders>
            <w:shd w:val="clear" w:color="auto" w:fill="auto"/>
            <w:noWrap/>
            <w:vAlign w:val="center"/>
            <w:hideMark/>
          </w:tcPr>
          <w:p w14:paraId="33B7C37A" w14:textId="77777777" w:rsidR="00077B70" w:rsidRPr="00077B70" w:rsidRDefault="00077B70" w:rsidP="00077B70">
            <w:pPr>
              <w:widowControl/>
              <w:rPr>
                <w:rFonts w:cs="Arial"/>
                <w:color w:val="000000"/>
                <w:sz w:val="18"/>
                <w:szCs w:val="18"/>
                <w:lang w:val="en-US" w:eastAsia="ru-RU"/>
              </w:rPr>
            </w:pPr>
            <w:r w:rsidRPr="00077B70">
              <w:rPr>
                <w:rFonts w:cs="Arial"/>
                <w:color w:val="000000"/>
                <w:sz w:val="18"/>
                <w:szCs w:val="18"/>
                <w:lang w:val="en-US" w:eastAsia="ru-RU"/>
              </w:rPr>
              <w:t>Service OUT / Parc Fermé "</w:t>
            </w:r>
            <w:r w:rsidRPr="00077B70">
              <w:rPr>
                <w:rFonts w:cs="Arial"/>
                <w:color w:val="000000"/>
                <w:sz w:val="18"/>
                <w:szCs w:val="18"/>
                <w:lang w:val="ru-RU" w:eastAsia="ru-RU"/>
              </w:rPr>
              <w:t>В</w:t>
            </w:r>
            <w:r w:rsidRPr="00077B70">
              <w:rPr>
                <w:rFonts w:cs="Arial"/>
                <w:color w:val="000000"/>
                <w:sz w:val="18"/>
                <w:szCs w:val="18"/>
                <w:lang w:val="en-US" w:eastAsia="ru-RU"/>
              </w:rPr>
              <w:t>" IN</w:t>
            </w:r>
          </w:p>
        </w:tc>
        <w:tc>
          <w:tcPr>
            <w:tcW w:w="827" w:type="dxa"/>
            <w:tcBorders>
              <w:top w:val="nil"/>
              <w:left w:val="nil"/>
              <w:bottom w:val="nil"/>
              <w:right w:val="nil"/>
            </w:tcBorders>
            <w:shd w:val="clear" w:color="auto" w:fill="auto"/>
            <w:noWrap/>
            <w:vAlign w:val="center"/>
            <w:hideMark/>
          </w:tcPr>
          <w:p w14:paraId="2BD2F20B" w14:textId="77777777" w:rsidR="00077B70" w:rsidRPr="00077B70" w:rsidRDefault="00077B70" w:rsidP="00077B70">
            <w:pPr>
              <w:widowControl/>
              <w:rPr>
                <w:rFonts w:cs="Arial"/>
                <w:color w:val="000000"/>
                <w:sz w:val="18"/>
                <w:szCs w:val="18"/>
                <w:lang w:val="en-US" w:eastAsia="ru-RU"/>
              </w:rPr>
            </w:pPr>
          </w:p>
        </w:tc>
        <w:tc>
          <w:tcPr>
            <w:tcW w:w="1355" w:type="dxa"/>
            <w:tcBorders>
              <w:top w:val="nil"/>
              <w:left w:val="nil"/>
              <w:bottom w:val="nil"/>
              <w:right w:val="nil"/>
            </w:tcBorders>
            <w:shd w:val="clear" w:color="auto" w:fill="auto"/>
            <w:noWrap/>
            <w:vAlign w:val="center"/>
            <w:hideMark/>
          </w:tcPr>
          <w:p w14:paraId="569C57DA"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0,5</w:t>
            </w:r>
          </w:p>
        </w:tc>
        <w:tc>
          <w:tcPr>
            <w:tcW w:w="1055" w:type="dxa"/>
            <w:tcBorders>
              <w:top w:val="nil"/>
              <w:left w:val="nil"/>
              <w:bottom w:val="nil"/>
              <w:right w:val="nil"/>
            </w:tcBorders>
            <w:shd w:val="clear" w:color="auto" w:fill="auto"/>
            <w:noWrap/>
            <w:vAlign w:val="center"/>
            <w:hideMark/>
          </w:tcPr>
          <w:p w14:paraId="46E32774"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0,5</w:t>
            </w:r>
          </w:p>
        </w:tc>
        <w:tc>
          <w:tcPr>
            <w:tcW w:w="930" w:type="dxa"/>
            <w:tcBorders>
              <w:top w:val="nil"/>
              <w:left w:val="nil"/>
              <w:bottom w:val="nil"/>
              <w:right w:val="nil"/>
            </w:tcBorders>
            <w:shd w:val="clear" w:color="auto" w:fill="auto"/>
            <w:noWrap/>
            <w:vAlign w:val="center"/>
            <w:hideMark/>
          </w:tcPr>
          <w:p w14:paraId="136D5E24" w14:textId="77777777" w:rsidR="00077B70" w:rsidRPr="00077B70" w:rsidRDefault="00077B70" w:rsidP="00077B70">
            <w:pPr>
              <w:widowControl/>
              <w:jc w:val="center"/>
              <w:rPr>
                <w:rFonts w:cs="Arial"/>
                <w:color w:val="000000"/>
                <w:sz w:val="18"/>
                <w:szCs w:val="18"/>
                <w:lang w:val="ru-RU" w:eastAsia="ru-RU"/>
              </w:rPr>
            </w:pPr>
          </w:p>
        </w:tc>
        <w:tc>
          <w:tcPr>
            <w:tcW w:w="771" w:type="dxa"/>
            <w:tcBorders>
              <w:top w:val="nil"/>
              <w:left w:val="nil"/>
              <w:bottom w:val="nil"/>
              <w:right w:val="single" w:sz="4" w:space="0" w:color="auto"/>
            </w:tcBorders>
            <w:shd w:val="clear" w:color="auto" w:fill="auto"/>
            <w:noWrap/>
            <w:vAlign w:val="center"/>
            <w:hideMark/>
          </w:tcPr>
          <w:p w14:paraId="65C14C1D" w14:textId="77777777" w:rsidR="00077B70" w:rsidRPr="00077B70" w:rsidRDefault="00077B70" w:rsidP="00077B70">
            <w:pPr>
              <w:widowControl/>
              <w:jc w:val="center"/>
              <w:rPr>
                <w:rFonts w:cs="Arial"/>
                <w:i/>
                <w:iCs/>
                <w:color w:val="000000"/>
                <w:sz w:val="18"/>
                <w:szCs w:val="18"/>
                <w:lang w:val="ru-RU" w:eastAsia="ru-RU"/>
              </w:rPr>
            </w:pPr>
            <w:r w:rsidRPr="00077B70">
              <w:rPr>
                <w:rFonts w:cs="Arial"/>
                <w:i/>
                <w:iCs/>
                <w:color w:val="000000"/>
                <w:sz w:val="18"/>
                <w:szCs w:val="18"/>
                <w:lang w:val="ru-RU" w:eastAsia="ru-RU"/>
              </w:rPr>
              <w:t>(17:37)</w:t>
            </w:r>
          </w:p>
        </w:tc>
      </w:tr>
      <w:tr w:rsidR="00077B70" w:rsidRPr="00077B70" w14:paraId="2D9FC210" w14:textId="77777777" w:rsidTr="00077B70">
        <w:trPr>
          <w:trHeight w:val="315"/>
        </w:trPr>
        <w:tc>
          <w:tcPr>
            <w:tcW w:w="787" w:type="dxa"/>
            <w:tcBorders>
              <w:top w:val="single" w:sz="8" w:space="0" w:color="auto"/>
              <w:left w:val="single" w:sz="4" w:space="0" w:color="auto"/>
              <w:bottom w:val="single" w:sz="8" w:space="0" w:color="auto"/>
              <w:right w:val="nil"/>
            </w:tcBorders>
            <w:shd w:val="clear" w:color="000000" w:fill="E2EFDA"/>
            <w:noWrap/>
            <w:vAlign w:val="center"/>
            <w:hideMark/>
          </w:tcPr>
          <w:p w14:paraId="4F785E93"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267" w:type="dxa"/>
            <w:tcBorders>
              <w:top w:val="single" w:sz="8" w:space="0" w:color="auto"/>
              <w:left w:val="nil"/>
              <w:bottom w:val="single" w:sz="8" w:space="0" w:color="auto"/>
              <w:right w:val="nil"/>
            </w:tcBorders>
            <w:shd w:val="clear" w:color="000000" w:fill="E2EFDA"/>
            <w:noWrap/>
            <w:vAlign w:val="center"/>
            <w:hideMark/>
          </w:tcPr>
          <w:p w14:paraId="57D11913" w14:textId="77777777" w:rsidR="00077B70" w:rsidRPr="00077B70" w:rsidRDefault="00077B70" w:rsidP="00077B70">
            <w:pPr>
              <w:widowControl/>
              <w:rPr>
                <w:rFonts w:cs="Arial"/>
                <w:color w:val="000000"/>
                <w:sz w:val="18"/>
                <w:szCs w:val="18"/>
                <w:lang w:val="ru-RU" w:eastAsia="ru-RU"/>
              </w:rPr>
            </w:pPr>
            <w:r w:rsidRPr="00077B70">
              <w:rPr>
                <w:rFonts w:cs="Arial"/>
                <w:color w:val="000000"/>
                <w:sz w:val="18"/>
                <w:szCs w:val="18"/>
                <w:lang w:val="ru-RU" w:eastAsia="ru-RU"/>
              </w:rPr>
              <w:t> </w:t>
            </w:r>
          </w:p>
        </w:tc>
        <w:tc>
          <w:tcPr>
            <w:tcW w:w="3823" w:type="dxa"/>
            <w:gridSpan w:val="2"/>
            <w:tcBorders>
              <w:top w:val="single" w:sz="8" w:space="0" w:color="auto"/>
              <w:left w:val="nil"/>
              <w:bottom w:val="single" w:sz="8" w:space="0" w:color="auto"/>
              <w:right w:val="nil"/>
            </w:tcBorders>
            <w:shd w:val="clear" w:color="000000" w:fill="E2EFDA"/>
            <w:noWrap/>
            <w:vAlign w:val="center"/>
            <w:hideMark/>
          </w:tcPr>
          <w:p w14:paraId="0BBBC86B" w14:textId="77777777" w:rsidR="00077B70" w:rsidRPr="00077B70" w:rsidRDefault="00077B70" w:rsidP="00077B70">
            <w:pPr>
              <w:widowControl/>
              <w:jc w:val="left"/>
              <w:rPr>
                <w:rFonts w:cs="Arial"/>
                <w:color w:val="000000"/>
                <w:sz w:val="18"/>
                <w:szCs w:val="18"/>
                <w:lang w:val="en-US" w:eastAsia="ru-RU"/>
              </w:rPr>
            </w:pPr>
            <w:r w:rsidRPr="00077B70">
              <w:rPr>
                <w:rFonts w:cs="Arial"/>
                <w:color w:val="000000"/>
                <w:sz w:val="18"/>
                <w:szCs w:val="18"/>
                <w:lang w:val="en-US" w:eastAsia="ru-RU"/>
              </w:rPr>
              <w:t xml:space="preserve">Parc Fermé </w:t>
            </w:r>
            <w:r w:rsidRPr="00077B70">
              <w:rPr>
                <w:rFonts w:cs="Arial"/>
                <w:color w:val="000000"/>
                <w:sz w:val="18"/>
                <w:szCs w:val="18"/>
                <w:lang w:val="ru-RU" w:eastAsia="ru-RU"/>
              </w:rPr>
              <w:t>В</w:t>
            </w:r>
            <w:r w:rsidRPr="00077B70">
              <w:rPr>
                <w:rFonts w:cs="Arial"/>
                <w:color w:val="000000"/>
                <w:sz w:val="18"/>
                <w:szCs w:val="18"/>
                <w:lang w:val="en-US" w:eastAsia="ru-RU"/>
              </w:rPr>
              <w:t xml:space="preserve"> (overnight regrouping)</w:t>
            </w:r>
          </w:p>
        </w:tc>
        <w:tc>
          <w:tcPr>
            <w:tcW w:w="1355" w:type="dxa"/>
            <w:tcBorders>
              <w:top w:val="single" w:sz="8" w:space="0" w:color="auto"/>
              <w:left w:val="nil"/>
              <w:bottom w:val="single" w:sz="8" w:space="0" w:color="auto"/>
              <w:right w:val="nil"/>
            </w:tcBorders>
            <w:shd w:val="clear" w:color="000000" w:fill="E2EFDA"/>
            <w:noWrap/>
            <w:vAlign w:val="center"/>
            <w:hideMark/>
          </w:tcPr>
          <w:p w14:paraId="3E047488" w14:textId="77777777" w:rsidR="00077B70" w:rsidRPr="00077B70" w:rsidRDefault="00077B70" w:rsidP="00077B70">
            <w:pPr>
              <w:widowControl/>
              <w:jc w:val="center"/>
              <w:rPr>
                <w:rFonts w:cs="Arial"/>
                <w:color w:val="000000"/>
                <w:sz w:val="18"/>
                <w:szCs w:val="18"/>
                <w:lang w:val="en-US" w:eastAsia="ru-RU"/>
              </w:rPr>
            </w:pPr>
            <w:r w:rsidRPr="00077B70">
              <w:rPr>
                <w:rFonts w:cs="Arial"/>
                <w:color w:val="000000"/>
                <w:sz w:val="18"/>
                <w:szCs w:val="18"/>
                <w:lang w:val="en-US" w:eastAsia="ru-RU"/>
              </w:rPr>
              <w:t> </w:t>
            </w:r>
          </w:p>
        </w:tc>
        <w:tc>
          <w:tcPr>
            <w:tcW w:w="1055" w:type="dxa"/>
            <w:tcBorders>
              <w:top w:val="single" w:sz="8" w:space="0" w:color="auto"/>
              <w:left w:val="nil"/>
              <w:bottom w:val="single" w:sz="8" w:space="0" w:color="auto"/>
              <w:right w:val="nil"/>
            </w:tcBorders>
            <w:shd w:val="clear" w:color="000000" w:fill="E2EFDA"/>
            <w:noWrap/>
            <w:vAlign w:val="center"/>
            <w:hideMark/>
          </w:tcPr>
          <w:p w14:paraId="4BF76012" w14:textId="77777777" w:rsidR="00077B70" w:rsidRPr="00077B70" w:rsidRDefault="00077B70" w:rsidP="00077B70">
            <w:pPr>
              <w:widowControl/>
              <w:jc w:val="center"/>
              <w:rPr>
                <w:rFonts w:cs="Arial"/>
                <w:color w:val="000000"/>
                <w:sz w:val="18"/>
                <w:szCs w:val="18"/>
                <w:lang w:val="en-US" w:eastAsia="ru-RU"/>
              </w:rPr>
            </w:pPr>
            <w:r w:rsidRPr="00077B70">
              <w:rPr>
                <w:rFonts w:cs="Arial"/>
                <w:color w:val="000000"/>
                <w:sz w:val="18"/>
                <w:szCs w:val="18"/>
                <w:lang w:val="en-US" w:eastAsia="ru-RU"/>
              </w:rPr>
              <w:t> </w:t>
            </w:r>
          </w:p>
        </w:tc>
        <w:tc>
          <w:tcPr>
            <w:tcW w:w="930" w:type="dxa"/>
            <w:tcBorders>
              <w:top w:val="single" w:sz="8" w:space="0" w:color="auto"/>
              <w:left w:val="nil"/>
              <w:bottom w:val="single" w:sz="8" w:space="0" w:color="auto"/>
              <w:right w:val="nil"/>
            </w:tcBorders>
            <w:shd w:val="clear" w:color="000000" w:fill="E2EFDA"/>
            <w:noWrap/>
            <w:vAlign w:val="center"/>
            <w:hideMark/>
          </w:tcPr>
          <w:p w14:paraId="6C2D6422" w14:textId="77777777" w:rsidR="00077B70" w:rsidRPr="00077B70" w:rsidRDefault="00077B70" w:rsidP="00077B70">
            <w:pPr>
              <w:widowControl/>
              <w:jc w:val="center"/>
              <w:rPr>
                <w:rFonts w:cs="Arial"/>
                <w:color w:val="000000"/>
                <w:sz w:val="18"/>
                <w:szCs w:val="18"/>
                <w:lang w:val="en-US" w:eastAsia="ru-RU"/>
              </w:rPr>
            </w:pPr>
            <w:r w:rsidRPr="00077B70">
              <w:rPr>
                <w:rFonts w:cs="Arial"/>
                <w:color w:val="000000"/>
                <w:sz w:val="18"/>
                <w:szCs w:val="18"/>
                <w:lang w:val="en-US" w:eastAsia="ru-RU"/>
              </w:rPr>
              <w:t> </w:t>
            </w:r>
          </w:p>
        </w:tc>
        <w:tc>
          <w:tcPr>
            <w:tcW w:w="771" w:type="dxa"/>
            <w:tcBorders>
              <w:top w:val="single" w:sz="8" w:space="0" w:color="auto"/>
              <w:left w:val="nil"/>
              <w:bottom w:val="single" w:sz="8" w:space="0" w:color="auto"/>
              <w:right w:val="single" w:sz="4" w:space="0" w:color="auto"/>
            </w:tcBorders>
            <w:shd w:val="clear" w:color="000000" w:fill="E2EFDA"/>
            <w:noWrap/>
            <w:vAlign w:val="center"/>
            <w:hideMark/>
          </w:tcPr>
          <w:p w14:paraId="24676523" w14:textId="77777777" w:rsidR="00077B70" w:rsidRPr="00077B70" w:rsidRDefault="00077B70" w:rsidP="00077B70">
            <w:pPr>
              <w:widowControl/>
              <w:jc w:val="center"/>
              <w:rPr>
                <w:rFonts w:cs="Arial"/>
                <w:b/>
                <w:bCs/>
                <w:color w:val="000000"/>
                <w:sz w:val="18"/>
                <w:szCs w:val="18"/>
                <w:lang w:val="en-US" w:eastAsia="ru-RU"/>
              </w:rPr>
            </w:pPr>
            <w:r w:rsidRPr="00077B70">
              <w:rPr>
                <w:rFonts w:cs="Arial"/>
                <w:b/>
                <w:bCs/>
                <w:color w:val="000000"/>
                <w:sz w:val="18"/>
                <w:szCs w:val="18"/>
                <w:lang w:val="en-US" w:eastAsia="ru-RU"/>
              </w:rPr>
              <w:t> </w:t>
            </w:r>
          </w:p>
        </w:tc>
      </w:tr>
      <w:tr w:rsidR="00077B70" w:rsidRPr="00077B70" w14:paraId="1A1EFBBF" w14:textId="77777777" w:rsidTr="00077B70">
        <w:trPr>
          <w:trHeight w:val="300"/>
        </w:trPr>
        <w:tc>
          <w:tcPr>
            <w:tcW w:w="4050" w:type="dxa"/>
            <w:gridSpan w:val="3"/>
            <w:tcBorders>
              <w:top w:val="nil"/>
              <w:left w:val="single" w:sz="4" w:space="0" w:color="auto"/>
              <w:bottom w:val="nil"/>
              <w:right w:val="nil"/>
            </w:tcBorders>
            <w:shd w:val="clear" w:color="000000" w:fill="D9D9D9"/>
            <w:noWrap/>
            <w:vAlign w:val="center"/>
            <w:hideMark/>
          </w:tcPr>
          <w:p w14:paraId="64E4AB30" w14:textId="62AB7475" w:rsidR="00077B70" w:rsidRPr="00077B70" w:rsidRDefault="003E2796" w:rsidP="00077B70">
            <w:pPr>
              <w:widowControl/>
              <w:rPr>
                <w:rFonts w:cs="Arial"/>
                <w:color w:val="000000"/>
                <w:sz w:val="18"/>
                <w:szCs w:val="18"/>
                <w:lang w:val="ru-RU" w:eastAsia="ru-RU"/>
              </w:rPr>
            </w:pPr>
            <w:r>
              <w:rPr>
                <w:rFonts w:cs="Arial"/>
                <w:color w:val="000000"/>
                <w:sz w:val="18"/>
                <w:szCs w:val="18"/>
                <w:lang w:val="ru-RU" w:eastAsia="ru-RU"/>
              </w:rPr>
              <w:t>FRI</w:t>
            </w:r>
            <w:r w:rsidR="00077B70" w:rsidRPr="00077B70">
              <w:rPr>
                <w:rFonts w:cs="Arial"/>
                <w:color w:val="000000"/>
                <w:sz w:val="18"/>
                <w:szCs w:val="18"/>
                <w:lang w:val="ru-RU" w:eastAsia="ru-RU"/>
              </w:rPr>
              <w:t>DAY TOTALS</w:t>
            </w:r>
          </w:p>
        </w:tc>
        <w:tc>
          <w:tcPr>
            <w:tcW w:w="827" w:type="dxa"/>
            <w:tcBorders>
              <w:top w:val="nil"/>
              <w:left w:val="nil"/>
              <w:bottom w:val="nil"/>
              <w:right w:val="nil"/>
            </w:tcBorders>
            <w:shd w:val="clear" w:color="000000" w:fill="D9D9D9"/>
            <w:noWrap/>
            <w:vAlign w:val="center"/>
            <w:hideMark/>
          </w:tcPr>
          <w:p w14:paraId="3388464D"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187,80</w:t>
            </w:r>
          </w:p>
        </w:tc>
        <w:tc>
          <w:tcPr>
            <w:tcW w:w="1355" w:type="dxa"/>
            <w:tcBorders>
              <w:top w:val="nil"/>
              <w:left w:val="nil"/>
              <w:bottom w:val="nil"/>
              <w:right w:val="nil"/>
            </w:tcBorders>
            <w:shd w:val="clear" w:color="000000" w:fill="D9D9D9"/>
            <w:noWrap/>
            <w:vAlign w:val="center"/>
            <w:hideMark/>
          </w:tcPr>
          <w:p w14:paraId="0DFDC71A"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98,91</w:t>
            </w:r>
          </w:p>
        </w:tc>
        <w:tc>
          <w:tcPr>
            <w:tcW w:w="1055" w:type="dxa"/>
            <w:tcBorders>
              <w:top w:val="nil"/>
              <w:left w:val="nil"/>
              <w:bottom w:val="nil"/>
              <w:right w:val="nil"/>
            </w:tcBorders>
            <w:shd w:val="clear" w:color="000000" w:fill="D9D9D9"/>
            <w:noWrap/>
            <w:vAlign w:val="center"/>
            <w:hideMark/>
          </w:tcPr>
          <w:p w14:paraId="5BCBDCBA"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286,71</w:t>
            </w:r>
          </w:p>
        </w:tc>
        <w:tc>
          <w:tcPr>
            <w:tcW w:w="930" w:type="dxa"/>
            <w:tcBorders>
              <w:top w:val="nil"/>
              <w:left w:val="nil"/>
              <w:bottom w:val="nil"/>
              <w:right w:val="nil"/>
            </w:tcBorders>
            <w:shd w:val="clear" w:color="000000" w:fill="D9D9D9"/>
            <w:noWrap/>
            <w:vAlign w:val="center"/>
            <w:hideMark/>
          </w:tcPr>
          <w:p w14:paraId="36DFB2D3"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771" w:type="dxa"/>
            <w:tcBorders>
              <w:top w:val="nil"/>
              <w:left w:val="nil"/>
              <w:bottom w:val="nil"/>
              <w:right w:val="single" w:sz="4" w:space="0" w:color="auto"/>
            </w:tcBorders>
            <w:shd w:val="clear" w:color="000000" w:fill="D9D9D9"/>
            <w:noWrap/>
            <w:vAlign w:val="center"/>
            <w:hideMark/>
          </w:tcPr>
          <w:p w14:paraId="3EDC07AB"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r>
      <w:tr w:rsidR="00077B70" w:rsidRPr="00077B70" w14:paraId="54AC9251" w14:textId="77777777" w:rsidTr="00077B70">
        <w:trPr>
          <w:trHeight w:val="300"/>
        </w:trPr>
        <w:tc>
          <w:tcPr>
            <w:tcW w:w="787" w:type="dxa"/>
            <w:tcBorders>
              <w:top w:val="nil"/>
              <w:left w:val="single" w:sz="4" w:space="0" w:color="auto"/>
              <w:bottom w:val="single" w:sz="4" w:space="0" w:color="auto"/>
              <w:right w:val="nil"/>
            </w:tcBorders>
            <w:shd w:val="clear" w:color="000000" w:fill="D9D9D9"/>
            <w:noWrap/>
            <w:vAlign w:val="center"/>
            <w:hideMark/>
          </w:tcPr>
          <w:p w14:paraId="31AC92F3"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267" w:type="dxa"/>
            <w:tcBorders>
              <w:top w:val="nil"/>
              <w:left w:val="nil"/>
              <w:bottom w:val="single" w:sz="4" w:space="0" w:color="auto"/>
              <w:right w:val="nil"/>
            </w:tcBorders>
            <w:shd w:val="clear" w:color="000000" w:fill="D9D9D9"/>
            <w:noWrap/>
            <w:vAlign w:val="center"/>
            <w:hideMark/>
          </w:tcPr>
          <w:p w14:paraId="448E2F79" w14:textId="77777777" w:rsidR="00077B70" w:rsidRPr="00077B70" w:rsidRDefault="00077B70" w:rsidP="00077B70">
            <w:pPr>
              <w:widowControl/>
              <w:rPr>
                <w:rFonts w:cs="Arial"/>
                <w:color w:val="000000"/>
                <w:sz w:val="18"/>
                <w:szCs w:val="18"/>
                <w:lang w:val="ru-RU" w:eastAsia="ru-RU"/>
              </w:rPr>
            </w:pPr>
            <w:r w:rsidRPr="00077B70">
              <w:rPr>
                <w:rFonts w:cs="Arial"/>
                <w:color w:val="000000"/>
                <w:sz w:val="18"/>
                <w:szCs w:val="18"/>
                <w:lang w:val="ru-RU" w:eastAsia="ru-RU"/>
              </w:rPr>
              <w:t> </w:t>
            </w:r>
          </w:p>
        </w:tc>
        <w:tc>
          <w:tcPr>
            <w:tcW w:w="2996" w:type="dxa"/>
            <w:tcBorders>
              <w:top w:val="nil"/>
              <w:left w:val="nil"/>
              <w:bottom w:val="single" w:sz="4" w:space="0" w:color="auto"/>
              <w:right w:val="nil"/>
            </w:tcBorders>
            <w:shd w:val="clear" w:color="000000" w:fill="D9D9D9"/>
            <w:noWrap/>
            <w:vAlign w:val="center"/>
            <w:hideMark/>
          </w:tcPr>
          <w:p w14:paraId="1DBFFB78" w14:textId="77777777" w:rsidR="00077B70" w:rsidRPr="00077B70" w:rsidRDefault="00077B70" w:rsidP="00077B70">
            <w:pPr>
              <w:widowControl/>
              <w:rPr>
                <w:rFonts w:cs="Arial"/>
                <w:color w:val="000000"/>
                <w:sz w:val="18"/>
                <w:szCs w:val="18"/>
                <w:lang w:val="ru-RU" w:eastAsia="ru-RU"/>
              </w:rPr>
            </w:pPr>
            <w:r w:rsidRPr="00077B70">
              <w:rPr>
                <w:rFonts w:cs="Arial"/>
                <w:color w:val="000000"/>
                <w:sz w:val="18"/>
                <w:szCs w:val="18"/>
                <w:lang w:val="ru-RU" w:eastAsia="ru-RU"/>
              </w:rPr>
              <w:t> </w:t>
            </w:r>
          </w:p>
        </w:tc>
        <w:tc>
          <w:tcPr>
            <w:tcW w:w="827" w:type="dxa"/>
            <w:tcBorders>
              <w:top w:val="nil"/>
              <w:left w:val="nil"/>
              <w:bottom w:val="single" w:sz="4" w:space="0" w:color="auto"/>
              <w:right w:val="nil"/>
            </w:tcBorders>
            <w:shd w:val="clear" w:color="000000" w:fill="D9D9D9"/>
            <w:noWrap/>
            <w:vAlign w:val="center"/>
            <w:hideMark/>
          </w:tcPr>
          <w:p w14:paraId="691EDB25"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65,50%</w:t>
            </w:r>
          </w:p>
        </w:tc>
        <w:tc>
          <w:tcPr>
            <w:tcW w:w="1355" w:type="dxa"/>
            <w:tcBorders>
              <w:top w:val="nil"/>
              <w:left w:val="nil"/>
              <w:bottom w:val="single" w:sz="4" w:space="0" w:color="auto"/>
              <w:right w:val="nil"/>
            </w:tcBorders>
            <w:shd w:val="clear" w:color="000000" w:fill="D9D9D9"/>
            <w:noWrap/>
            <w:vAlign w:val="center"/>
            <w:hideMark/>
          </w:tcPr>
          <w:p w14:paraId="5FCA0F41"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34,50%</w:t>
            </w:r>
          </w:p>
        </w:tc>
        <w:tc>
          <w:tcPr>
            <w:tcW w:w="1055" w:type="dxa"/>
            <w:tcBorders>
              <w:top w:val="nil"/>
              <w:left w:val="nil"/>
              <w:bottom w:val="single" w:sz="4" w:space="0" w:color="auto"/>
              <w:right w:val="nil"/>
            </w:tcBorders>
            <w:shd w:val="clear" w:color="000000" w:fill="D9D9D9"/>
            <w:noWrap/>
            <w:vAlign w:val="center"/>
            <w:hideMark/>
          </w:tcPr>
          <w:p w14:paraId="65B81145"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100%</w:t>
            </w:r>
          </w:p>
        </w:tc>
        <w:tc>
          <w:tcPr>
            <w:tcW w:w="930" w:type="dxa"/>
            <w:tcBorders>
              <w:top w:val="nil"/>
              <w:left w:val="nil"/>
              <w:bottom w:val="single" w:sz="4" w:space="0" w:color="auto"/>
              <w:right w:val="nil"/>
            </w:tcBorders>
            <w:shd w:val="clear" w:color="000000" w:fill="D9D9D9"/>
            <w:noWrap/>
            <w:vAlign w:val="center"/>
            <w:hideMark/>
          </w:tcPr>
          <w:p w14:paraId="617B6A0B"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771" w:type="dxa"/>
            <w:tcBorders>
              <w:top w:val="nil"/>
              <w:left w:val="nil"/>
              <w:bottom w:val="single" w:sz="4" w:space="0" w:color="auto"/>
              <w:right w:val="single" w:sz="4" w:space="0" w:color="auto"/>
            </w:tcBorders>
            <w:shd w:val="clear" w:color="000000" w:fill="D9D9D9"/>
            <w:noWrap/>
            <w:vAlign w:val="center"/>
            <w:hideMark/>
          </w:tcPr>
          <w:p w14:paraId="56A00A00"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r>
      <w:tr w:rsidR="00077B70" w:rsidRPr="00077B70" w14:paraId="39B3601A" w14:textId="77777777" w:rsidTr="00077B70">
        <w:trPr>
          <w:trHeight w:val="315"/>
        </w:trPr>
        <w:tc>
          <w:tcPr>
            <w:tcW w:w="787" w:type="dxa"/>
            <w:tcBorders>
              <w:top w:val="nil"/>
              <w:left w:val="nil"/>
              <w:bottom w:val="nil"/>
              <w:right w:val="nil"/>
            </w:tcBorders>
            <w:shd w:val="clear" w:color="000000" w:fill="FFFFFF"/>
            <w:noWrap/>
            <w:vAlign w:val="center"/>
            <w:hideMark/>
          </w:tcPr>
          <w:p w14:paraId="7B7611FA"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267" w:type="dxa"/>
            <w:tcBorders>
              <w:top w:val="nil"/>
              <w:left w:val="nil"/>
              <w:bottom w:val="nil"/>
              <w:right w:val="nil"/>
            </w:tcBorders>
            <w:shd w:val="clear" w:color="000000" w:fill="FFFFFF"/>
            <w:noWrap/>
            <w:vAlign w:val="center"/>
            <w:hideMark/>
          </w:tcPr>
          <w:p w14:paraId="7B9C9AE1" w14:textId="77777777" w:rsidR="00077B70" w:rsidRPr="00077B70" w:rsidRDefault="00077B70" w:rsidP="00077B70">
            <w:pPr>
              <w:widowControl/>
              <w:rPr>
                <w:rFonts w:cs="Arial"/>
                <w:color w:val="000000"/>
                <w:sz w:val="18"/>
                <w:szCs w:val="18"/>
                <w:lang w:val="ru-RU" w:eastAsia="ru-RU"/>
              </w:rPr>
            </w:pPr>
            <w:r w:rsidRPr="00077B70">
              <w:rPr>
                <w:rFonts w:cs="Arial"/>
                <w:color w:val="000000"/>
                <w:sz w:val="18"/>
                <w:szCs w:val="18"/>
                <w:lang w:val="ru-RU" w:eastAsia="ru-RU"/>
              </w:rPr>
              <w:t> </w:t>
            </w:r>
          </w:p>
        </w:tc>
        <w:tc>
          <w:tcPr>
            <w:tcW w:w="2996" w:type="dxa"/>
            <w:tcBorders>
              <w:top w:val="nil"/>
              <w:left w:val="nil"/>
              <w:bottom w:val="nil"/>
              <w:right w:val="nil"/>
            </w:tcBorders>
            <w:shd w:val="clear" w:color="000000" w:fill="FFFFFF"/>
            <w:noWrap/>
            <w:vAlign w:val="center"/>
            <w:hideMark/>
          </w:tcPr>
          <w:p w14:paraId="41EE9BB4" w14:textId="77777777" w:rsidR="00077B70" w:rsidRPr="00077B70" w:rsidRDefault="00077B70" w:rsidP="00077B70">
            <w:pPr>
              <w:widowControl/>
              <w:rPr>
                <w:rFonts w:cs="Arial"/>
                <w:color w:val="000000"/>
                <w:sz w:val="18"/>
                <w:szCs w:val="18"/>
                <w:lang w:val="ru-RU" w:eastAsia="ru-RU"/>
              </w:rPr>
            </w:pPr>
            <w:r w:rsidRPr="00077B70">
              <w:rPr>
                <w:rFonts w:cs="Arial"/>
                <w:color w:val="000000"/>
                <w:sz w:val="18"/>
                <w:szCs w:val="18"/>
                <w:lang w:val="ru-RU" w:eastAsia="ru-RU"/>
              </w:rPr>
              <w:t> </w:t>
            </w:r>
          </w:p>
        </w:tc>
        <w:tc>
          <w:tcPr>
            <w:tcW w:w="827" w:type="dxa"/>
            <w:tcBorders>
              <w:top w:val="nil"/>
              <w:left w:val="nil"/>
              <w:bottom w:val="nil"/>
              <w:right w:val="nil"/>
            </w:tcBorders>
            <w:shd w:val="clear" w:color="000000" w:fill="FFFFFF"/>
            <w:noWrap/>
            <w:vAlign w:val="center"/>
            <w:hideMark/>
          </w:tcPr>
          <w:p w14:paraId="79D82CDE"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1355" w:type="dxa"/>
            <w:tcBorders>
              <w:top w:val="nil"/>
              <w:left w:val="nil"/>
              <w:bottom w:val="nil"/>
              <w:right w:val="nil"/>
            </w:tcBorders>
            <w:shd w:val="clear" w:color="000000" w:fill="FFFFFF"/>
            <w:noWrap/>
            <w:vAlign w:val="center"/>
            <w:hideMark/>
          </w:tcPr>
          <w:p w14:paraId="753E30BD"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1055" w:type="dxa"/>
            <w:tcBorders>
              <w:top w:val="nil"/>
              <w:left w:val="nil"/>
              <w:bottom w:val="nil"/>
              <w:right w:val="nil"/>
            </w:tcBorders>
            <w:shd w:val="clear" w:color="000000" w:fill="FFFFFF"/>
            <w:noWrap/>
            <w:vAlign w:val="center"/>
            <w:hideMark/>
          </w:tcPr>
          <w:p w14:paraId="6DE0B8AB"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930" w:type="dxa"/>
            <w:tcBorders>
              <w:top w:val="nil"/>
              <w:left w:val="nil"/>
              <w:bottom w:val="nil"/>
              <w:right w:val="nil"/>
            </w:tcBorders>
            <w:shd w:val="clear" w:color="000000" w:fill="FFFFFF"/>
            <w:noWrap/>
            <w:vAlign w:val="center"/>
            <w:hideMark/>
          </w:tcPr>
          <w:p w14:paraId="61197B9E"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771" w:type="dxa"/>
            <w:tcBorders>
              <w:top w:val="nil"/>
              <w:left w:val="nil"/>
              <w:bottom w:val="nil"/>
              <w:right w:val="nil"/>
            </w:tcBorders>
            <w:shd w:val="clear" w:color="000000" w:fill="FFFFFF"/>
            <w:noWrap/>
            <w:vAlign w:val="center"/>
            <w:hideMark/>
          </w:tcPr>
          <w:p w14:paraId="29A85436"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r>
      <w:tr w:rsidR="00077B70" w:rsidRPr="00077B70" w14:paraId="5977A4BA" w14:textId="77777777" w:rsidTr="00077B70">
        <w:trPr>
          <w:trHeight w:val="300"/>
        </w:trPr>
        <w:tc>
          <w:tcPr>
            <w:tcW w:w="787" w:type="dxa"/>
            <w:tcBorders>
              <w:top w:val="single" w:sz="8" w:space="0" w:color="auto"/>
              <w:left w:val="single" w:sz="8" w:space="0" w:color="auto"/>
              <w:bottom w:val="nil"/>
              <w:right w:val="nil"/>
            </w:tcBorders>
            <w:shd w:val="clear" w:color="000000" w:fill="333333"/>
            <w:noWrap/>
            <w:vAlign w:val="center"/>
            <w:hideMark/>
          </w:tcPr>
          <w:p w14:paraId="317AA009" w14:textId="77777777" w:rsidR="00077B70" w:rsidRPr="00077B70" w:rsidRDefault="00077B70" w:rsidP="00077B70">
            <w:pPr>
              <w:widowControl/>
              <w:jc w:val="left"/>
              <w:rPr>
                <w:rFonts w:cs="Arial"/>
                <w:b/>
                <w:bCs/>
                <w:color w:val="FFFFFF"/>
                <w:sz w:val="18"/>
                <w:szCs w:val="18"/>
                <w:lang w:val="ru-RU" w:eastAsia="ru-RU"/>
              </w:rPr>
            </w:pPr>
            <w:proofErr w:type="spellStart"/>
            <w:r w:rsidRPr="00077B70">
              <w:rPr>
                <w:rFonts w:cs="Arial"/>
                <w:b/>
                <w:bCs/>
                <w:color w:val="FFFFFF"/>
                <w:sz w:val="18"/>
                <w:szCs w:val="18"/>
                <w:lang w:val="ru-RU" w:eastAsia="ru-RU"/>
              </w:rPr>
              <w:t>Leg</w:t>
            </w:r>
            <w:proofErr w:type="spellEnd"/>
            <w:r w:rsidRPr="00077B70">
              <w:rPr>
                <w:rFonts w:cs="Arial"/>
                <w:b/>
                <w:bCs/>
                <w:color w:val="FFFFFF"/>
                <w:sz w:val="18"/>
                <w:szCs w:val="18"/>
                <w:lang w:val="ru-RU" w:eastAsia="ru-RU"/>
              </w:rPr>
              <w:t xml:space="preserve"> 2</w:t>
            </w:r>
          </w:p>
        </w:tc>
        <w:tc>
          <w:tcPr>
            <w:tcW w:w="267" w:type="dxa"/>
            <w:tcBorders>
              <w:top w:val="single" w:sz="8" w:space="0" w:color="auto"/>
              <w:left w:val="nil"/>
              <w:bottom w:val="nil"/>
              <w:right w:val="nil"/>
            </w:tcBorders>
            <w:shd w:val="clear" w:color="000000" w:fill="333333"/>
            <w:noWrap/>
            <w:vAlign w:val="center"/>
            <w:hideMark/>
          </w:tcPr>
          <w:p w14:paraId="485A43E6" w14:textId="77777777" w:rsidR="00077B70" w:rsidRPr="00077B70" w:rsidRDefault="00077B70" w:rsidP="00077B70">
            <w:pPr>
              <w:widowControl/>
              <w:jc w:val="left"/>
              <w:rPr>
                <w:rFonts w:cs="Arial"/>
                <w:i/>
                <w:iCs/>
                <w:color w:val="FFFFFF"/>
                <w:sz w:val="18"/>
                <w:szCs w:val="18"/>
                <w:lang w:val="ru-RU" w:eastAsia="ru-RU"/>
              </w:rPr>
            </w:pPr>
            <w:r w:rsidRPr="00077B70">
              <w:rPr>
                <w:rFonts w:cs="Arial"/>
                <w:i/>
                <w:iCs/>
                <w:color w:val="FFFFFF"/>
                <w:sz w:val="18"/>
                <w:szCs w:val="18"/>
                <w:lang w:val="ru-RU" w:eastAsia="ru-RU"/>
              </w:rPr>
              <w:t> </w:t>
            </w:r>
          </w:p>
        </w:tc>
        <w:tc>
          <w:tcPr>
            <w:tcW w:w="2996" w:type="dxa"/>
            <w:tcBorders>
              <w:top w:val="single" w:sz="8" w:space="0" w:color="auto"/>
              <w:left w:val="nil"/>
              <w:bottom w:val="nil"/>
              <w:right w:val="nil"/>
            </w:tcBorders>
            <w:shd w:val="clear" w:color="000000" w:fill="333333"/>
            <w:noWrap/>
            <w:vAlign w:val="center"/>
            <w:hideMark/>
          </w:tcPr>
          <w:p w14:paraId="49EBA519" w14:textId="77777777" w:rsidR="00077B70" w:rsidRPr="00077B70" w:rsidRDefault="00077B70" w:rsidP="00077B70">
            <w:pPr>
              <w:widowControl/>
              <w:jc w:val="left"/>
              <w:rPr>
                <w:rFonts w:cs="Arial"/>
                <w:i/>
                <w:iCs/>
                <w:color w:val="FFFFFF"/>
                <w:sz w:val="18"/>
                <w:szCs w:val="18"/>
                <w:lang w:val="ru-RU" w:eastAsia="ru-RU"/>
              </w:rPr>
            </w:pPr>
            <w:r w:rsidRPr="00077B70">
              <w:rPr>
                <w:rFonts w:cs="Arial"/>
                <w:i/>
                <w:iCs/>
                <w:color w:val="FFFFFF"/>
                <w:sz w:val="18"/>
                <w:szCs w:val="18"/>
                <w:lang w:val="ru-RU" w:eastAsia="ru-RU"/>
              </w:rPr>
              <w:t> </w:t>
            </w:r>
          </w:p>
        </w:tc>
        <w:tc>
          <w:tcPr>
            <w:tcW w:w="827" w:type="dxa"/>
            <w:tcBorders>
              <w:top w:val="single" w:sz="8" w:space="0" w:color="auto"/>
              <w:left w:val="nil"/>
              <w:bottom w:val="nil"/>
              <w:right w:val="nil"/>
            </w:tcBorders>
            <w:shd w:val="clear" w:color="000000" w:fill="333333"/>
            <w:noWrap/>
            <w:vAlign w:val="center"/>
            <w:hideMark/>
          </w:tcPr>
          <w:p w14:paraId="7029820D"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4111" w:type="dxa"/>
            <w:gridSpan w:val="4"/>
            <w:tcBorders>
              <w:top w:val="single" w:sz="8" w:space="0" w:color="auto"/>
              <w:left w:val="nil"/>
              <w:bottom w:val="nil"/>
              <w:right w:val="single" w:sz="8" w:space="0" w:color="000000"/>
            </w:tcBorders>
            <w:shd w:val="clear" w:color="000000" w:fill="333333"/>
            <w:noWrap/>
            <w:vAlign w:val="center"/>
            <w:hideMark/>
          </w:tcPr>
          <w:p w14:paraId="036F21FD" w14:textId="77777777" w:rsidR="00077B70" w:rsidRPr="00077B70" w:rsidRDefault="00077B70" w:rsidP="00077B70">
            <w:pPr>
              <w:widowControl/>
              <w:jc w:val="right"/>
              <w:rPr>
                <w:rFonts w:cs="Arial"/>
                <w:b/>
                <w:bCs/>
                <w:color w:val="FFFFFF"/>
                <w:sz w:val="18"/>
                <w:szCs w:val="18"/>
                <w:lang w:val="ru-RU" w:eastAsia="ru-RU"/>
              </w:rPr>
            </w:pPr>
            <w:proofErr w:type="spellStart"/>
            <w:r w:rsidRPr="00077B70">
              <w:rPr>
                <w:rFonts w:cs="Arial"/>
                <w:b/>
                <w:bCs/>
                <w:color w:val="FFFFFF"/>
                <w:sz w:val="18"/>
                <w:szCs w:val="18"/>
                <w:lang w:val="ru-RU" w:eastAsia="ru-RU"/>
              </w:rPr>
              <w:t>Saturday</w:t>
            </w:r>
            <w:proofErr w:type="spellEnd"/>
            <w:r w:rsidRPr="00077B70">
              <w:rPr>
                <w:rFonts w:cs="Arial"/>
                <w:b/>
                <w:bCs/>
                <w:color w:val="FFFFFF"/>
                <w:sz w:val="18"/>
                <w:szCs w:val="18"/>
                <w:lang w:val="ru-RU" w:eastAsia="ru-RU"/>
              </w:rPr>
              <w:t xml:space="preserve"> 06 </w:t>
            </w:r>
            <w:proofErr w:type="spellStart"/>
            <w:r w:rsidRPr="00077B70">
              <w:rPr>
                <w:rFonts w:cs="Arial"/>
                <w:b/>
                <w:bCs/>
                <w:color w:val="FFFFFF"/>
                <w:sz w:val="18"/>
                <w:szCs w:val="18"/>
                <w:lang w:val="ru-RU" w:eastAsia="ru-RU"/>
              </w:rPr>
              <w:t>February</w:t>
            </w:r>
            <w:proofErr w:type="spellEnd"/>
            <w:r w:rsidRPr="00077B70">
              <w:rPr>
                <w:rFonts w:cs="Arial"/>
                <w:b/>
                <w:bCs/>
                <w:color w:val="FFFFFF"/>
                <w:sz w:val="18"/>
                <w:szCs w:val="18"/>
                <w:lang w:val="ru-RU" w:eastAsia="ru-RU"/>
              </w:rPr>
              <w:t xml:space="preserve"> 2021</w:t>
            </w:r>
          </w:p>
        </w:tc>
      </w:tr>
      <w:tr w:rsidR="00077B70" w:rsidRPr="00077B70" w14:paraId="30DCD384" w14:textId="77777777" w:rsidTr="00077B70">
        <w:trPr>
          <w:trHeight w:val="300"/>
        </w:trPr>
        <w:tc>
          <w:tcPr>
            <w:tcW w:w="4050" w:type="dxa"/>
            <w:gridSpan w:val="3"/>
            <w:tcBorders>
              <w:top w:val="nil"/>
              <w:left w:val="single" w:sz="8" w:space="0" w:color="auto"/>
              <w:bottom w:val="nil"/>
              <w:right w:val="nil"/>
            </w:tcBorders>
            <w:shd w:val="clear" w:color="auto" w:fill="auto"/>
            <w:noWrap/>
            <w:vAlign w:val="center"/>
            <w:hideMark/>
          </w:tcPr>
          <w:p w14:paraId="5DF747CA" w14:textId="77777777" w:rsidR="00077B70" w:rsidRPr="00077B70" w:rsidRDefault="00077B70" w:rsidP="00077B70">
            <w:pPr>
              <w:widowControl/>
              <w:rPr>
                <w:rFonts w:cs="Arial"/>
                <w:color w:val="404040"/>
                <w:sz w:val="18"/>
                <w:szCs w:val="18"/>
                <w:lang w:val="ru-RU" w:eastAsia="ru-RU"/>
              </w:rPr>
            </w:pPr>
            <w:proofErr w:type="spellStart"/>
            <w:r w:rsidRPr="00077B70">
              <w:rPr>
                <w:rFonts w:cs="Arial"/>
                <w:color w:val="404040"/>
                <w:sz w:val="18"/>
                <w:szCs w:val="18"/>
                <w:lang w:val="ru-RU" w:eastAsia="ru-RU"/>
              </w:rPr>
              <w:t>Sunrise</w:t>
            </w:r>
            <w:proofErr w:type="spellEnd"/>
            <w:r w:rsidRPr="00077B70">
              <w:rPr>
                <w:rFonts w:cs="Arial"/>
                <w:color w:val="404040"/>
                <w:sz w:val="18"/>
                <w:szCs w:val="18"/>
                <w:lang w:val="ru-RU" w:eastAsia="ru-RU"/>
              </w:rPr>
              <w:t xml:space="preserve"> hh.mm</w:t>
            </w:r>
          </w:p>
        </w:tc>
        <w:tc>
          <w:tcPr>
            <w:tcW w:w="4938" w:type="dxa"/>
            <w:gridSpan w:val="5"/>
            <w:tcBorders>
              <w:top w:val="nil"/>
              <w:left w:val="nil"/>
              <w:bottom w:val="nil"/>
              <w:right w:val="single" w:sz="8" w:space="0" w:color="000000"/>
            </w:tcBorders>
            <w:shd w:val="clear" w:color="auto" w:fill="auto"/>
            <w:noWrap/>
            <w:vAlign w:val="center"/>
            <w:hideMark/>
          </w:tcPr>
          <w:p w14:paraId="7289F083" w14:textId="77777777" w:rsidR="00077B70" w:rsidRPr="00077B70" w:rsidRDefault="00077B70" w:rsidP="00077B70">
            <w:pPr>
              <w:widowControl/>
              <w:jc w:val="right"/>
              <w:rPr>
                <w:rFonts w:cs="Arial"/>
                <w:color w:val="404040"/>
                <w:sz w:val="18"/>
                <w:szCs w:val="18"/>
                <w:lang w:val="ru-RU" w:eastAsia="ru-RU"/>
              </w:rPr>
            </w:pPr>
            <w:proofErr w:type="spellStart"/>
            <w:r w:rsidRPr="00077B70">
              <w:rPr>
                <w:rFonts w:cs="Arial"/>
                <w:color w:val="404040"/>
                <w:sz w:val="18"/>
                <w:szCs w:val="18"/>
                <w:lang w:val="ru-RU" w:eastAsia="ru-RU"/>
              </w:rPr>
              <w:t>Sunset</w:t>
            </w:r>
            <w:proofErr w:type="spellEnd"/>
            <w:r w:rsidRPr="00077B70">
              <w:rPr>
                <w:rFonts w:cs="Arial"/>
                <w:color w:val="404040"/>
                <w:sz w:val="18"/>
                <w:szCs w:val="18"/>
                <w:lang w:val="ru-RU" w:eastAsia="ru-RU"/>
              </w:rPr>
              <w:t xml:space="preserve"> hh.mm</w:t>
            </w:r>
          </w:p>
        </w:tc>
      </w:tr>
      <w:tr w:rsidR="00077B70" w:rsidRPr="00077B70" w14:paraId="7B804B1B" w14:textId="77777777" w:rsidTr="00077B70">
        <w:trPr>
          <w:trHeight w:val="300"/>
        </w:trPr>
        <w:tc>
          <w:tcPr>
            <w:tcW w:w="787" w:type="dxa"/>
            <w:tcBorders>
              <w:top w:val="nil"/>
              <w:left w:val="single" w:sz="8" w:space="0" w:color="auto"/>
              <w:bottom w:val="nil"/>
              <w:right w:val="nil"/>
            </w:tcBorders>
            <w:shd w:val="clear" w:color="000000" w:fill="000000"/>
            <w:noWrap/>
            <w:vAlign w:val="center"/>
            <w:hideMark/>
          </w:tcPr>
          <w:p w14:paraId="22AB4798" w14:textId="77777777" w:rsidR="00077B70" w:rsidRPr="00077B70" w:rsidRDefault="00077B70" w:rsidP="00077B70">
            <w:pPr>
              <w:widowControl/>
              <w:jc w:val="center"/>
              <w:rPr>
                <w:rFonts w:cs="Arial"/>
                <w:color w:val="FFFFFF"/>
                <w:sz w:val="18"/>
                <w:szCs w:val="18"/>
                <w:lang w:val="ru-RU" w:eastAsia="ru-RU"/>
              </w:rPr>
            </w:pPr>
            <w:r w:rsidRPr="00077B70">
              <w:rPr>
                <w:rFonts w:cs="Arial"/>
                <w:color w:val="FFFFFF"/>
                <w:sz w:val="18"/>
                <w:szCs w:val="18"/>
                <w:lang w:val="ru-RU" w:eastAsia="ru-RU"/>
              </w:rPr>
              <w:t>TC</w:t>
            </w:r>
          </w:p>
        </w:tc>
        <w:tc>
          <w:tcPr>
            <w:tcW w:w="267" w:type="dxa"/>
            <w:tcBorders>
              <w:top w:val="nil"/>
              <w:left w:val="nil"/>
              <w:bottom w:val="nil"/>
              <w:right w:val="nil"/>
            </w:tcBorders>
            <w:shd w:val="clear" w:color="000000" w:fill="000000"/>
            <w:noWrap/>
            <w:vAlign w:val="center"/>
            <w:hideMark/>
          </w:tcPr>
          <w:p w14:paraId="1FE6677D" w14:textId="77777777" w:rsidR="00077B70" w:rsidRPr="00077B70" w:rsidRDefault="00077B70" w:rsidP="00077B70">
            <w:pPr>
              <w:widowControl/>
              <w:rPr>
                <w:rFonts w:cs="Arial"/>
                <w:color w:val="FFFFFF"/>
                <w:sz w:val="18"/>
                <w:szCs w:val="18"/>
                <w:lang w:val="ru-RU" w:eastAsia="ru-RU"/>
              </w:rPr>
            </w:pPr>
            <w:r w:rsidRPr="00077B70">
              <w:rPr>
                <w:rFonts w:cs="Arial"/>
                <w:color w:val="FFFFFF"/>
                <w:sz w:val="18"/>
                <w:szCs w:val="18"/>
                <w:lang w:val="ru-RU" w:eastAsia="ru-RU"/>
              </w:rPr>
              <w:t> </w:t>
            </w:r>
          </w:p>
        </w:tc>
        <w:tc>
          <w:tcPr>
            <w:tcW w:w="2996" w:type="dxa"/>
            <w:tcBorders>
              <w:top w:val="nil"/>
              <w:left w:val="nil"/>
              <w:bottom w:val="nil"/>
              <w:right w:val="nil"/>
            </w:tcBorders>
            <w:shd w:val="clear" w:color="000000" w:fill="000000"/>
            <w:noWrap/>
            <w:vAlign w:val="center"/>
            <w:hideMark/>
          </w:tcPr>
          <w:p w14:paraId="651CF502" w14:textId="77777777" w:rsidR="00077B70" w:rsidRPr="00077B70" w:rsidRDefault="00077B70" w:rsidP="00077B70">
            <w:pPr>
              <w:widowControl/>
              <w:rPr>
                <w:rFonts w:cs="Arial"/>
                <w:color w:val="FFFFFF"/>
                <w:sz w:val="18"/>
                <w:szCs w:val="18"/>
                <w:lang w:val="ru-RU" w:eastAsia="ru-RU"/>
              </w:rPr>
            </w:pPr>
            <w:proofErr w:type="spellStart"/>
            <w:r w:rsidRPr="00077B70">
              <w:rPr>
                <w:rFonts w:cs="Arial"/>
                <w:color w:val="FFFFFF"/>
                <w:sz w:val="18"/>
                <w:szCs w:val="18"/>
                <w:lang w:val="ru-RU" w:eastAsia="ru-RU"/>
              </w:rPr>
              <w:t>Location</w:t>
            </w:r>
            <w:proofErr w:type="spellEnd"/>
          </w:p>
        </w:tc>
        <w:tc>
          <w:tcPr>
            <w:tcW w:w="827" w:type="dxa"/>
            <w:tcBorders>
              <w:top w:val="nil"/>
              <w:left w:val="nil"/>
              <w:bottom w:val="nil"/>
              <w:right w:val="nil"/>
            </w:tcBorders>
            <w:shd w:val="clear" w:color="000000" w:fill="000000"/>
            <w:noWrap/>
            <w:vAlign w:val="center"/>
            <w:hideMark/>
          </w:tcPr>
          <w:p w14:paraId="22F03C53" w14:textId="77777777" w:rsidR="00077B70" w:rsidRPr="00077B70" w:rsidRDefault="00077B70" w:rsidP="00077B70">
            <w:pPr>
              <w:widowControl/>
              <w:jc w:val="center"/>
              <w:rPr>
                <w:rFonts w:cs="Arial"/>
                <w:color w:val="FFFFFF"/>
                <w:sz w:val="18"/>
                <w:szCs w:val="18"/>
                <w:lang w:val="ru-RU" w:eastAsia="ru-RU"/>
              </w:rPr>
            </w:pPr>
            <w:r w:rsidRPr="00077B70">
              <w:rPr>
                <w:rFonts w:cs="Arial"/>
                <w:color w:val="FFFFFF"/>
                <w:sz w:val="18"/>
                <w:szCs w:val="18"/>
                <w:lang w:val="ru-RU" w:eastAsia="ru-RU"/>
              </w:rPr>
              <w:t>SS</w:t>
            </w:r>
          </w:p>
        </w:tc>
        <w:tc>
          <w:tcPr>
            <w:tcW w:w="1355" w:type="dxa"/>
            <w:tcBorders>
              <w:top w:val="nil"/>
              <w:left w:val="nil"/>
              <w:bottom w:val="nil"/>
              <w:right w:val="nil"/>
            </w:tcBorders>
            <w:shd w:val="clear" w:color="000000" w:fill="000000"/>
            <w:noWrap/>
            <w:vAlign w:val="center"/>
            <w:hideMark/>
          </w:tcPr>
          <w:p w14:paraId="7546F385" w14:textId="77777777" w:rsidR="00077B70" w:rsidRPr="00077B70" w:rsidRDefault="00077B70" w:rsidP="00077B70">
            <w:pPr>
              <w:widowControl/>
              <w:jc w:val="center"/>
              <w:rPr>
                <w:rFonts w:cs="Arial"/>
                <w:color w:val="FFFFFF"/>
                <w:sz w:val="18"/>
                <w:szCs w:val="18"/>
                <w:lang w:val="ru-RU" w:eastAsia="ru-RU"/>
              </w:rPr>
            </w:pPr>
            <w:proofErr w:type="spellStart"/>
            <w:r w:rsidRPr="00077B70">
              <w:rPr>
                <w:rFonts w:cs="Arial"/>
                <w:color w:val="FFFFFF"/>
                <w:sz w:val="18"/>
                <w:szCs w:val="18"/>
                <w:lang w:val="ru-RU" w:eastAsia="ru-RU"/>
              </w:rPr>
              <w:t>Road</w:t>
            </w:r>
            <w:proofErr w:type="spellEnd"/>
            <w:r w:rsidRPr="00077B70">
              <w:rPr>
                <w:rFonts w:cs="Arial"/>
                <w:color w:val="FFFFFF"/>
                <w:sz w:val="18"/>
                <w:szCs w:val="18"/>
                <w:lang w:val="ru-RU" w:eastAsia="ru-RU"/>
              </w:rPr>
              <w:t xml:space="preserve"> </w:t>
            </w:r>
            <w:proofErr w:type="spellStart"/>
            <w:r w:rsidRPr="00077B70">
              <w:rPr>
                <w:rFonts w:cs="Arial"/>
                <w:color w:val="FFFFFF"/>
                <w:sz w:val="18"/>
                <w:szCs w:val="18"/>
                <w:lang w:val="ru-RU" w:eastAsia="ru-RU"/>
              </w:rPr>
              <w:t>Section</w:t>
            </w:r>
            <w:proofErr w:type="spellEnd"/>
          </w:p>
        </w:tc>
        <w:tc>
          <w:tcPr>
            <w:tcW w:w="1055" w:type="dxa"/>
            <w:tcBorders>
              <w:top w:val="nil"/>
              <w:left w:val="nil"/>
              <w:bottom w:val="nil"/>
              <w:right w:val="nil"/>
            </w:tcBorders>
            <w:shd w:val="clear" w:color="000000" w:fill="000000"/>
            <w:noWrap/>
            <w:vAlign w:val="center"/>
            <w:hideMark/>
          </w:tcPr>
          <w:p w14:paraId="3DF93E70" w14:textId="77777777" w:rsidR="00077B70" w:rsidRPr="00077B70" w:rsidRDefault="00077B70" w:rsidP="00077B70">
            <w:pPr>
              <w:widowControl/>
              <w:jc w:val="center"/>
              <w:rPr>
                <w:rFonts w:cs="Arial"/>
                <w:color w:val="FFFFFF"/>
                <w:sz w:val="18"/>
                <w:szCs w:val="18"/>
                <w:lang w:val="ru-RU" w:eastAsia="ru-RU"/>
              </w:rPr>
            </w:pPr>
            <w:proofErr w:type="spellStart"/>
            <w:r w:rsidRPr="00077B70">
              <w:rPr>
                <w:rFonts w:cs="Arial"/>
                <w:color w:val="FFFFFF"/>
                <w:sz w:val="18"/>
                <w:szCs w:val="18"/>
                <w:lang w:val="ru-RU" w:eastAsia="ru-RU"/>
              </w:rPr>
              <w:t>Total</w:t>
            </w:r>
            <w:proofErr w:type="spellEnd"/>
          </w:p>
        </w:tc>
        <w:tc>
          <w:tcPr>
            <w:tcW w:w="930" w:type="dxa"/>
            <w:tcBorders>
              <w:top w:val="nil"/>
              <w:left w:val="nil"/>
              <w:bottom w:val="nil"/>
              <w:right w:val="nil"/>
            </w:tcBorders>
            <w:shd w:val="clear" w:color="000000" w:fill="000000"/>
            <w:noWrap/>
            <w:vAlign w:val="center"/>
            <w:hideMark/>
          </w:tcPr>
          <w:p w14:paraId="1DDD11C0" w14:textId="77777777" w:rsidR="00077B70" w:rsidRPr="00077B70" w:rsidRDefault="00077B70" w:rsidP="00077B70">
            <w:pPr>
              <w:widowControl/>
              <w:jc w:val="center"/>
              <w:rPr>
                <w:rFonts w:cs="Arial"/>
                <w:color w:val="FFFFFF"/>
                <w:sz w:val="18"/>
                <w:szCs w:val="18"/>
                <w:lang w:val="ru-RU" w:eastAsia="ru-RU"/>
              </w:rPr>
            </w:pPr>
            <w:proofErr w:type="spellStart"/>
            <w:r w:rsidRPr="00077B70">
              <w:rPr>
                <w:rFonts w:cs="Arial"/>
                <w:color w:val="FFFFFF"/>
                <w:sz w:val="18"/>
                <w:szCs w:val="18"/>
                <w:lang w:val="ru-RU" w:eastAsia="ru-RU"/>
              </w:rPr>
              <w:t>Target</w:t>
            </w:r>
            <w:proofErr w:type="spellEnd"/>
          </w:p>
        </w:tc>
        <w:tc>
          <w:tcPr>
            <w:tcW w:w="771" w:type="dxa"/>
            <w:tcBorders>
              <w:top w:val="nil"/>
              <w:left w:val="nil"/>
              <w:bottom w:val="nil"/>
              <w:right w:val="single" w:sz="8" w:space="0" w:color="auto"/>
            </w:tcBorders>
            <w:shd w:val="clear" w:color="000000" w:fill="000000"/>
            <w:noWrap/>
            <w:vAlign w:val="center"/>
            <w:hideMark/>
          </w:tcPr>
          <w:p w14:paraId="44FEBC08" w14:textId="77777777" w:rsidR="00077B70" w:rsidRPr="00077B70" w:rsidRDefault="00077B70" w:rsidP="00077B70">
            <w:pPr>
              <w:widowControl/>
              <w:jc w:val="center"/>
              <w:rPr>
                <w:rFonts w:cs="Arial"/>
                <w:color w:val="FFFFFF"/>
                <w:sz w:val="18"/>
                <w:szCs w:val="18"/>
                <w:lang w:val="ru-RU" w:eastAsia="ru-RU"/>
              </w:rPr>
            </w:pPr>
            <w:r w:rsidRPr="00077B70">
              <w:rPr>
                <w:rFonts w:cs="Arial"/>
                <w:color w:val="FFFFFF"/>
                <w:sz w:val="18"/>
                <w:szCs w:val="18"/>
                <w:lang w:val="ru-RU" w:eastAsia="ru-RU"/>
              </w:rPr>
              <w:t xml:space="preserve">1st </w:t>
            </w:r>
            <w:proofErr w:type="spellStart"/>
            <w:r w:rsidRPr="00077B70">
              <w:rPr>
                <w:rFonts w:cs="Arial"/>
                <w:color w:val="FFFFFF"/>
                <w:sz w:val="18"/>
                <w:szCs w:val="18"/>
                <w:lang w:val="ru-RU" w:eastAsia="ru-RU"/>
              </w:rPr>
              <w:t>car</w:t>
            </w:r>
            <w:proofErr w:type="spellEnd"/>
          </w:p>
        </w:tc>
      </w:tr>
      <w:tr w:rsidR="00077B70" w:rsidRPr="00077B70" w14:paraId="18ACB36A" w14:textId="77777777" w:rsidTr="00077B70">
        <w:trPr>
          <w:trHeight w:val="300"/>
        </w:trPr>
        <w:tc>
          <w:tcPr>
            <w:tcW w:w="787" w:type="dxa"/>
            <w:tcBorders>
              <w:top w:val="nil"/>
              <w:left w:val="single" w:sz="8" w:space="0" w:color="auto"/>
              <w:bottom w:val="nil"/>
              <w:right w:val="nil"/>
            </w:tcBorders>
            <w:shd w:val="clear" w:color="000000" w:fill="000000"/>
            <w:noWrap/>
            <w:vAlign w:val="center"/>
            <w:hideMark/>
          </w:tcPr>
          <w:p w14:paraId="03CE409A" w14:textId="77777777" w:rsidR="00077B70" w:rsidRPr="00077B70" w:rsidRDefault="00077B70" w:rsidP="00077B70">
            <w:pPr>
              <w:widowControl/>
              <w:jc w:val="center"/>
              <w:rPr>
                <w:rFonts w:cs="Arial"/>
                <w:color w:val="FFFFFF"/>
                <w:sz w:val="18"/>
                <w:szCs w:val="18"/>
                <w:lang w:val="ru-RU" w:eastAsia="ru-RU"/>
              </w:rPr>
            </w:pPr>
            <w:r w:rsidRPr="00077B70">
              <w:rPr>
                <w:rFonts w:cs="Arial"/>
                <w:color w:val="FFFFFF"/>
                <w:sz w:val="18"/>
                <w:szCs w:val="18"/>
                <w:lang w:val="ru-RU" w:eastAsia="ru-RU"/>
              </w:rPr>
              <w:t>SS</w:t>
            </w:r>
          </w:p>
        </w:tc>
        <w:tc>
          <w:tcPr>
            <w:tcW w:w="267" w:type="dxa"/>
            <w:tcBorders>
              <w:top w:val="nil"/>
              <w:left w:val="nil"/>
              <w:bottom w:val="nil"/>
              <w:right w:val="nil"/>
            </w:tcBorders>
            <w:shd w:val="clear" w:color="000000" w:fill="000000"/>
            <w:noWrap/>
            <w:vAlign w:val="center"/>
            <w:hideMark/>
          </w:tcPr>
          <w:p w14:paraId="1A90F5BE" w14:textId="77777777" w:rsidR="00077B70" w:rsidRPr="00077B70" w:rsidRDefault="00077B70" w:rsidP="00077B70">
            <w:pPr>
              <w:widowControl/>
              <w:rPr>
                <w:rFonts w:cs="Arial"/>
                <w:color w:val="FFFFFF"/>
                <w:sz w:val="18"/>
                <w:szCs w:val="18"/>
                <w:lang w:val="ru-RU" w:eastAsia="ru-RU"/>
              </w:rPr>
            </w:pPr>
            <w:r w:rsidRPr="00077B70">
              <w:rPr>
                <w:rFonts w:cs="Arial"/>
                <w:color w:val="FFFFFF"/>
                <w:sz w:val="18"/>
                <w:szCs w:val="18"/>
                <w:lang w:val="ru-RU" w:eastAsia="ru-RU"/>
              </w:rPr>
              <w:t> </w:t>
            </w:r>
          </w:p>
        </w:tc>
        <w:tc>
          <w:tcPr>
            <w:tcW w:w="2996" w:type="dxa"/>
            <w:tcBorders>
              <w:top w:val="nil"/>
              <w:left w:val="nil"/>
              <w:bottom w:val="nil"/>
              <w:right w:val="nil"/>
            </w:tcBorders>
            <w:shd w:val="clear" w:color="000000" w:fill="000000"/>
            <w:noWrap/>
            <w:vAlign w:val="center"/>
            <w:hideMark/>
          </w:tcPr>
          <w:p w14:paraId="46302A6D" w14:textId="77777777" w:rsidR="00077B70" w:rsidRPr="00077B70" w:rsidRDefault="00077B70" w:rsidP="00077B70">
            <w:pPr>
              <w:widowControl/>
              <w:rPr>
                <w:rFonts w:cs="Arial"/>
                <w:color w:val="FFFFFF"/>
                <w:sz w:val="18"/>
                <w:szCs w:val="18"/>
                <w:lang w:val="ru-RU" w:eastAsia="ru-RU"/>
              </w:rPr>
            </w:pPr>
            <w:r w:rsidRPr="00077B70">
              <w:rPr>
                <w:rFonts w:cs="Arial"/>
                <w:color w:val="FFFFFF"/>
                <w:sz w:val="18"/>
                <w:szCs w:val="18"/>
                <w:lang w:val="ru-RU" w:eastAsia="ru-RU"/>
              </w:rPr>
              <w:t> </w:t>
            </w:r>
          </w:p>
        </w:tc>
        <w:tc>
          <w:tcPr>
            <w:tcW w:w="827" w:type="dxa"/>
            <w:tcBorders>
              <w:top w:val="nil"/>
              <w:left w:val="nil"/>
              <w:bottom w:val="nil"/>
              <w:right w:val="nil"/>
            </w:tcBorders>
            <w:shd w:val="clear" w:color="000000" w:fill="000000"/>
            <w:noWrap/>
            <w:vAlign w:val="center"/>
            <w:hideMark/>
          </w:tcPr>
          <w:p w14:paraId="40D87E79" w14:textId="77777777" w:rsidR="00077B70" w:rsidRPr="00077B70" w:rsidRDefault="00077B70" w:rsidP="00077B70">
            <w:pPr>
              <w:widowControl/>
              <w:jc w:val="center"/>
              <w:rPr>
                <w:rFonts w:cs="Arial"/>
                <w:color w:val="FFFFFF"/>
                <w:sz w:val="18"/>
                <w:szCs w:val="18"/>
                <w:lang w:val="ru-RU" w:eastAsia="ru-RU"/>
              </w:rPr>
            </w:pPr>
            <w:proofErr w:type="spellStart"/>
            <w:r w:rsidRPr="00077B70">
              <w:rPr>
                <w:rFonts w:cs="Arial"/>
                <w:color w:val="FFFFFF"/>
                <w:sz w:val="18"/>
                <w:szCs w:val="18"/>
                <w:lang w:val="ru-RU" w:eastAsia="ru-RU"/>
              </w:rPr>
              <w:t>km</w:t>
            </w:r>
            <w:proofErr w:type="spellEnd"/>
          </w:p>
        </w:tc>
        <w:tc>
          <w:tcPr>
            <w:tcW w:w="1355" w:type="dxa"/>
            <w:tcBorders>
              <w:top w:val="nil"/>
              <w:left w:val="nil"/>
              <w:bottom w:val="nil"/>
              <w:right w:val="nil"/>
            </w:tcBorders>
            <w:shd w:val="clear" w:color="000000" w:fill="000000"/>
            <w:noWrap/>
            <w:vAlign w:val="center"/>
            <w:hideMark/>
          </w:tcPr>
          <w:p w14:paraId="4C78D0DB" w14:textId="77777777" w:rsidR="00077B70" w:rsidRPr="00077B70" w:rsidRDefault="00077B70" w:rsidP="00077B70">
            <w:pPr>
              <w:widowControl/>
              <w:jc w:val="center"/>
              <w:rPr>
                <w:rFonts w:cs="Arial"/>
                <w:color w:val="FFFFFF"/>
                <w:sz w:val="18"/>
                <w:szCs w:val="18"/>
                <w:lang w:val="ru-RU" w:eastAsia="ru-RU"/>
              </w:rPr>
            </w:pPr>
            <w:proofErr w:type="spellStart"/>
            <w:r w:rsidRPr="00077B70">
              <w:rPr>
                <w:rFonts w:cs="Arial"/>
                <w:color w:val="FFFFFF"/>
                <w:sz w:val="18"/>
                <w:szCs w:val="18"/>
                <w:lang w:val="ru-RU" w:eastAsia="ru-RU"/>
              </w:rPr>
              <w:t>km</w:t>
            </w:r>
            <w:proofErr w:type="spellEnd"/>
          </w:p>
        </w:tc>
        <w:tc>
          <w:tcPr>
            <w:tcW w:w="1055" w:type="dxa"/>
            <w:tcBorders>
              <w:top w:val="nil"/>
              <w:left w:val="nil"/>
              <w:bottom w:val="nil"/>
              <w:right w:val="nil"/>
            </w:tcBorders>
            <w:shd w:val="clear" w:color="000000" w:fill="000000"/>
            <w:noWrap/>
            <w:vAlign w:val="center"/>
            <w:hideMark/>
          </w:tcPr>
          <w:p w14:paraId="51F146C9" w14:textId="77777777" w:rsidR="00077B70" w:rsidRPr="00077B70" w:rsidRDefault="00077B70" w:rsidP="00077B70">
            <w:pPr>
              <w:widowControl/>
              <w:jc w:val="center"/>
              <w:rPr>
                <w:rFonts w:cs="Arial"/>
                <w:color w:val="FFFFFF"/>
                <w:sz w:val="18"/>
                <w:szCs w:val="18"/>
                <w:lang w:val="ru-RU" w:eastAsia="ru-RU"/>
              </w:rPr>
            </w:pPr>
            <w:proofErr w:type="spellStart"/>
            <w:r w:rsidRPr="00077B70">
              <w:rPr>
                <w:rFonts w:cs="Arial"/>
                <w:color w:val="FFFFFF"/>
                <w:sz w:val="18"/>
                <w:szCs w:val="18"/>
                <w:lang w:val="ru-RU" w:eastAsia="ru-RU"/>
              </w:rPr>
              <w:t>km</w:t>
            </w:r>
            <w:proofErr w:type="spellEnd"/>
          </w:p>
        </w:tc>
        <w:tc>
          <w:tcPr>
            <w:tcW w:w="930" w:type="dxa"/>
            <w:tcBorders>
              <w:top w:val="nil"/>
              <w:left w:val="nil"/>
              <w:bottom w:val="nil"/>
              <w:right w:val="nil"/>
            </w:tcBorders>
            <w:shd w:val="clear" w:color="000000" w:fill="000000"/>
            <w:noWrap/>
            <w:vAlign w:val="center"/>
            <w:hideMark/>
          </w:tcPr>
          <w:p w14:paraId="30357612" w14:textId="77777777" w:rsidR="00077B70" w:rsidRPr="00077B70" w:rsidRDefault="00077B70" w:rsidP="00077B70">
            <w:pPr>
              <w:widowControl/>
              <w:jc w:val="center"/>
              <w:rPr>
                <w:rFonts w:cs="Arial"/>
                <w:color w:val="FFFFFF"/>
                <w:sz w:val="18"/>
                <w:szCs w:val="18"/>
                <w:lang w:val="ru-RU" w:eastAsia="ru-RU"/>
              </w:rPr>
            </w:pPr>
            <w:proofErr w:type="spellStart"/>
            <w:r w:rsidRPr="00077B70">
              <w:rPr>
                <w:rFonts w:cs="Arial"/>
                <w:color w:val="FFFFFF"/>
                <w:sz w:val="18"/>
                <w:szCs w:val="18"/>
                <w:lang w:val="ru-RU" w:eastAsia="ru-RU"/>
              </w:rPr>
              <w:t>Time</w:t>
            </w:r>
            <w:proofErr w:type="spellEnd"/>
          </w:p>
        </w:tc>
        <w:tc>
          <w:tcPr>
            <w:tcW w:w="771" w:type="dxa"/>
            <w:tcBorders>
              <w:top w:val="nil"/>
              <w:left w:val="nil"/>
              <w:bottom w:val="nil"/>
              <w:right w:val="single" w:sz="8" w:space="0" w:color="auto"/>
            </w:tcBorders>
            <w:shd w:val="clear" w:color="000000" w:fill="000000"/>
            <w:noWrap/>
            <w:vAlign w:val="center"/>
            <w:hideMark/>
          </w:tcPr>
          <w:p w14:paraId="0DFF5D58" w14:textId="77777777" w:rsidR="00077B70" w:rsidRPr="00077B70" w:rsidRDefault="00077B70" w:rsidP="00077B70">
            <w:pPr>
              <w:widowControl/>
              <w:jc w:val="center"/>
              <w:rPr>
                <w:rFonts w:cs="Arial"/>
                <w:color w:val="FFFFFF"/>
                <w:sz w:val="18"/>
                <w:szCs w:val="18"/>
                <w:lang w:val="ru-RU" w:eastAsia="ru-RU"/>
              </w:rPr>
            </w:pPr>
            <w:proofErr w:type="spellStart"/>
            <w:r w:rsidRPr="00077B70">
              <w:rPr>
                <w:rFonts w:cs="Arial"/>
                <w:color w:val="FFFFFF"/>
                <w:sz w:val="18"/>
                <w:szCs w:val="18"/>
                <w:lang w:val="ru-RU" w:eastAsia="ru-RU"/>
              </w:rPr>
              <w:t>due</w:t>
            </w:r>
            <w:proofErr w:type="spellEnd"/>
          </w:p>
        </w:tc>
      </w:tr>
      <w:tr w:rsidR="00077B70" w:rsidRPr="00077B70" w14:paraId="449E5456" w14:textId="77777777" w:rsidTr="00077B70">
        <w:trPr>
          <w:trHeight w:val="300"/>
        </w:trPr>
        <w:tc>
          <w:tcPr>
            <w:tcW w:w="787" w:type="dxa"/>
            <w:tcBorders>
              <w:top w:val="single" w:sz="4" w:space="0" w:color="auto"/>
              <w:left w:val="single" w:sz="4" w:space="0" w:color="auto"/>
              <w:bottom w:val="single" w:sz="4" w:space="0" w:color="auto"/>
              <w:right w:val="nil"/>
            </w:tcBorders>
            <w:shd w:val="clear" w:color="auto" w:fill="auto"/>
            <w:vAlign w:val="center"/>
            <w:hideMark/>
          </w:tcPr>
          <w:p w14:paraId="346BB70F" w14:textId="77777777" w:rsidR="00077B70" w:rsidRPr="003E2796" w:rsidRDefault="00077B70" w:rsidP="00077B70">
            <w:pPr>
              <w:widowControl/>
              <w:jc w:val="center"/>
              <w:rPr>
                <w:rFonts w:cs="Arial"/>
                <w:color w:val="000000"/>
                <w:sz w:val="18"/>
                <w:szCs w:val="18"/>
                <w:lang w:val="ru-RU" w:eastAsia="ru-RU"/>
              </w:rPr>
            </w:pPr>
            <w:r w:rsidRPr="003E2796">
              <w:rPr>
                <w:rFonts w:cs="Arial"/>
                <w:color w:val="000000"/>
                <w:sz w:val="18"/>
                <w:szCs w:val="18"/>
                <w:lang w:val="ru-RU" w:eastAsia="ru-RU"/>
              </w:rPr>
              <w:t>1I</w:t>
            </w:r>
          </w:p>
        </w:tc>
        <w:tc>
          <w:tcPr>
            <w:tcW w:w="267" w:type="dxa"/>
            <w:tcBorders>
              <w:top w:val="single" w:sz="4" w:space="0" w:color="auto"/>
              <w:left w:val="nil"/>
              <w:bottom w:val="single" w:sz="4" w:space="0" w:color="auto"/>
              <w:right w:val="nil"/>
            </w:tcBorders>
            <w:shd w:val="clear" w:color="auto" w:fill="auto"/>
            <w:vAlign w:val="bottom"/>
            <w:hideMark/>
          </w:tcPr>
          <w:p w14:paraId="235A9437" w14:textId="77777777" w:rsidR="00077B70" w:rsidRPr="00077B70" w:rsidRDefault="00077B70" w:rsidP="00077B70">
            <w:pPr>
              <w:widowControl/>
              <w:jc w:val="left"/>
              <w:rPr>
                <w:rFonts w:cs="Arial"/>
                <w:color w:val="000000"/>
                <w:sz w:val="18"/>
                <w:szCs w:val="18"/>
                <w:lang w:val="ru-RU" w:eastAsia="ru-RU"/>
              </w:rPr>
            </w:pPr>
            <w:r w:rsidRPr="00077B70">
              <w:rPr>
                <w:rFonts w:cs="Arial"/>
                <w:color w:val="000000"/>
                <w:sz w:val="18"/>
                <w:szCs w:val="18"/>
                <w:lang w:val="ru-RU" w:eastAsia="ru-RU"/>
              </w:rPr>
              <w:t> </w:t>
            </w:r>
          </w:p>
        </w:tc>
        <w:tc>
          <w:tcPr>
            <w:tcW w:w="2996" w:type="dxa"/>
            <w:tcBorders>
              <w:top w:val="single" w:sz="4" w:space="0" w:color="auto"/>
              <w:left w:val="nil"/>
              <w:bottom w:val="single" w:sz="4" w:space="0" w:color="auto"/>
              <w:right w:val="nil"/>
            </w:tcBorders>
            <w:shd w:val="clear" w:color="auto" w:fill="auto"/>
            <w:vAlign w:val="center"/>
            <w:hideMark/>
          </w:tcPr>
          <w:p w14:paraId="64F4CCAF" w14:textId="77777777" w:rsidR="00077B70" w:rsidRPr="00077B70" w:rsidRDefault="00077B70" w:rsidP="00077B70">
            <w:pPr>
              <w:widowControl/>
              <w:rPr>
                <w:rFonts w:cs="Arial"/>
                <w:color w:val="000000"/>
                <w:sz w:val="18"/>
                <w:szCs w:val="18"/>
                <w:lang w:val="en-US" w:eastAsia="ru-RU"/>
              </w:rPr>
            </w:pPr>
            <w:r w:rsidRPr="00077B70">
              <w:rPr>
                <w:rFonts w:cs="Arial"/>
                <w:color w:val="000000"/>
                <w:sz w:val="18"/>
                <w:szCs w:val="18"/>
                <w:lang w:val="en-US" w:eastAsia="ru-RU"/>
              </w:rPr>
              <w:t>Parc Fermé "</w:t>
            </w:r>
            <w:r w:rsidRPr="00077B70">
              <w:rPr>
                <w:rFonts w:cs="Arial"/>
                <w:color w:val="000000"/>
                <w:sz w:val="18"/>
                <w:szCs w:val="18"/>
                <w:lang w:val="ru-RU" w:eastAsia="ru-RU"/>
              </w:rPr>
              <w:t>В</w:t>
            </w:r>
            <w:r w:rsidRPr="00077B70">
              <w:rPr>
                <w:rFonts w:cs="Arial"/>
                <w:color w:val="000000"/>
                <w:sz w:val="18"/>
                <w:szCs w:val="18"/>
                <w:lang w:val="en-US" w:eastAsia="ru-RU"/>
              </w:rPr>
              <w:t xml:space="preserve">" OUT, </w:t>
            </w:r>
            <w:proofErr w:type="spellStart"/>
            <w:r w:rsidRPr="00077B70">
              <w:rPr>
                <w:rFonts w:cs="Arial"/>
                <w:color w:val="000000"/>
                <w:sz w:val="18"/>
                <w:szCs w:val="18"/>
                <w:lang w:val="en-US" w:eastAsia="ru-RU"/>
              </w:rPr>
              <w:t>Igora</w:t>
            </w:r>
            <w:proofErr w:type="spellEnd"/>
            <w:r w:rsidRPr="00077B70">
              <w:rPr>
                <w:rFonts w:cs="Arial"/>
                <w:color w:val="000000"/>
                <w:sz w:val="18"/>
                <w:szCs w:val="18"/>
                <w:lang w:val="en-US" w:eastAsia="ru-RU"/>
              </w:rPr>
              <w:t xml:space="preserve"> Drive</w:t>
            </w:r>
          </w:p>
        </w:tc>
        <w:tc>
          <w:tcPr>
            <w:tcW w:w="827" w:type="dxa"/>
            <w:tcBorders>
              <w:top w:val="single" w:sz="4" w:space="0" w:color="auto"/>
              <w:left w:val="nil"/>
              <w:bottom w:val="single" w:sz="4" w:space="0" w:color="auto"/>
              <w:right w:val="nil"/>
            </w:tcBorders>
            <w:shd w:val="clear" w:color="auto" w:fill="auto"/>
            <w:vAlign w:val="center"/>
            <w:hideMark/>
          </w:tcPr>
          <w:p w14:paraId="1E5D3316" w14:textId="77777777" w:rsidR="00077B70" w:rsidRPr="00077B70" w:rsidRDefault="00077B70" w:rsidP="00077B70">
            <w:pPr>
              <w:widowControl/>
              <w:jc w:val="center"/>
              <w:rPr>
                <w:rFonts w:cs="Arial"/>
                <w:color w:val="000000"/>
                <w:sz w:val="18"/>
                <w:szCs w:val="18"/>
                <w:lang w:val="en-US" w:eastAsia="ru-RU"/>
              </w:rPr>
            </w:pPr>
            <w:r w:rsidRPr="00077B70">
              <w:rPr>
                <w:rFonts w:cs="Arial"/>
                <w:color w:val="000000"/>
                <w:sz w:val="18"/>
                <w:szCs w:val="18"/>
                <w:lang w:val="en-US" w:eastAsia="ru-RU"/>
              </w:rPr>
              <w:t> </w:t>
            </w:r>
          </w:p>
        </w:tc>
        <w:tc>
          <w:tcPr>
            <w:tcW w:w="1355" w:type="dxa"/>
            <w:tcBorders>
              <w:top w:val="single" w:sz="4" w:space="0" w:color="auto"/>
              <w:left w:val="nil"/>
              <w:bottom w:val="single" w:sz="4" w:space="0" w:color="auto"/>
              <w:right w:val="nil"/>
            </w:tcBorders>
            <w:shd w:val="clear" w:color="auto" w:fill="auto"/>
            <w:vAlign w:val="center"/>
            <w:hideMark/>
          </w:tcPr>
          <w:p w14:paraId="787DA0D7" w14:textId="77777777" w:rsidR="00077B70" w:rsidRPr="00077B70" w:rsidRDefault="00077B70" w:rsidP="00077B70">
            <w:pPr>
              <w:widowControl/>
              <w:jc w:val="center"/>
              <w:rPr>
                <w:rFonts w:cs="Arial"/>
                <w:color w:val="000000"/>
                <w:sz w:val="18"/>
                <w:szCs w:val="18"/>
                <w:lang w:val="en-US" w:eastAsia="ru-RU"/>
              </w:rPr>
            </w:pPr>
            <w:r w:rsidRPr="00077B70">
              <w:rPr>
                <w:rFonts w:cs="Arial"/>
                <w:color w:val="000000"/>
                <w:sz w:val="18"/>
                <w:szCs w:val="18"/>
                <w:lang w:val="en-US" w:eastAsia="ru-RU"/>
              </w:rPr>
              <w:t> </w:t>
            </w:r>
          </w:p>
        </w:tc>
        <w:tc>
          <w:tcPr>
            <w:tcW w:w="1055" w:type="dxa"/>
            <w:tcBorders>
              <w:top w:val="single" w:sz="4" w:space="0" w:color="auto"/>
              <w:left w:val="nil"/>
              <w:bottom w:val="single" w:sz="4" w:space="0" w:color="auto"/>
              <w:right w:val="nil"/>
            </w:tcBorders>
            <w:shd w:val="clear" w:color="auto" w:fill="auto"/>
            <w:vAlign w:val="center"/>
            <w:hideMark/>
          </w:tcPr>
          <w:p w14:paraId="06904DBF" w14:textId="77777777" w:rsidR="00077B70" w:rsidRPr="00077B70" w:rsidRDefault="00077B70" w:rsidP="00077B70">
            <w:pPr>
              <w:widowControl/>
              <w:jc w:val="center"/>
              <w:rPr>
                <w:rFonts w:cs="Arial"/>
                <w:color w:val="000000"/>
                <w:sz w:val="18"/>
                <w:szCs w:val="18"/>
                <w:lang w:val="en-US" w:eastAsia="ru-RU"/>
              </w:rPr>
            </w:pPr>
            <w:r w:rsidRPr="00077B70">
              <w:rPr>
                <w:rFonts w:cs="Arial"/>
                <w:color w:val="000000"/>
                <w:sz w:val="18"/>
                <w:szCs w:val="18"/>
                <w:lang w:val="en-US" w:eastAsia="ru-RU"/>
              </w:rPr>
              <w:t> </w:t>
            </w:r>
          </w:p>
        </w:tc>
        <w:tc>
          <w:tcPr>
            <w:tcW w:w="930" w:type="dxa"/>
            <w:tcBorders>
              <w:top w:val="single" w:sz="4" w:space="0" w:color="auto"/>
              <w:left w:val="nil"/>
              <w:bottom w:val="single" w:sz="4" w:space="0" w:color="auto"/>
              <w:right w:val="nil"/>
            </w:tcBorders>
            <w:shd w:val="clear" w:color="auto" w:fill="auto"/>
            <w:vAlign w:val="center"/>
            <w:hideMark/>
          </w:tcPr>
          <w:p w14:paraId="690352C1" w14:textId="77777777" w:rsidR="00077B70" w:rsidRPr="00077B70" w:rsidRDefault="00077B70" w:rsidP="00077B70">
            <w:pPr>
              <w:widowControl/>
              <w:jc w:val="center"/>
              <w:rPr>
                <w:rFonts w:cs="Arial"/>
                <w:color w:val="000000"/>
                <w:sz w:val="18"/>
                <w:szCs w:val="18"/>
                <w:lang w:val="en-US" w:eastAsia="ru-RU"/>
              </w:rPr>
            </w:pPr>
            <w:r w:rsidRPr="00077B70">
              <w:rPr>
                <w:rFonts w:cs="Arial"/>
                <w:color w:val="000000"/>
                <w:sz w:val="18"/>
                <w:szCs w:val="18"/>
                <w:lang w:val="en-US" w:eastAsia="ru-RU"/>
              </w:rPr>
              <w:t> </w:t>
            </w:r>
          </w:p>
        </w:tc>
        <w:tc>
          <w:tcPr>
            <w:tcW w:w="771" w:type="dxa"/>
            <w:tcBorders>
              <w:top w:val="single" w:sz="4" w:space="0" w:color="auto"/>
              <w:left w:val="nil"/>
              <w:bottom w:val="single" w:sz="4" w:space="0" w:color="auto"/>
              <w:right w:val="single" w:sz="4" w:space="0" w:color="auto"/>
            </w:tcBorders>
            <w:shd w:val="clear" w:color="auto" w:fill="auto"/>
            <w:vAlign w:val="center"/>
            <w:hideMark/>
          </w:tcPr>
          <w:p w14:paraId="3F8AA30F"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9:00</w:t>
            </w:r>
          </w:p>
        </w:tc>
      </w:tr>
      <w:tr w:rsidR="00077B70" w:rsidRPr="00077B70" w14:paraId="64229A7B" w14:textId="77777777" w:rsidTr="00077B70">
        <w:trPr>
          <w:trHeight w:val="289"/>
        </w:trPr>
        <w:tc>
          <w:tcPr>
            <w:tcW w:w="787" w:type="dxa"/>
            <w:tcBorders>
              <w:top w:val="nil"/>
              <w:left w:val="single" w:sz="4" w:space="0" w:color="auto"/>
              <w:bottom w:val="single" w:sz="4" w:space="0" w:color="auto"/>
              <w:right w:val="nil"/>
            </w:tcBorders>
            <w:shd w:val="clear" w:color="auto" w:fill="auto"/>
            <w:noWrap/>
            <w:vAlign w:val="center"/>
            <w:hideMark/>
          </w:tcPr>
          <w:p w14:paraId="09163193"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2</w:t>
            </w:r>
          </w:p>
        </w:tc>
        <w:tc>
          <w:tcPr>
            <w:tcW w:w="267" w:type="dxa"/>
            <w:tcBorders>
              <w:top w:val="nil"/>
              <w:left w:val="nil"/>
              <w:bottom w:val="single" w:sz="4" w:space="0" w:color="auto"/>
              <w:right w:val="nil"/>
            </w:tcBorders>
            <w:shd w:val="clear" w:color="auto" w:fill="auto"/>
            <w:noWrap/>
            <w:vAlign w:val="center"/>
            <w:hideMark/>
          </w:tcPr>
          <w:p w14:paraId="33788F13" w14:textId="77777777" w:rsidR="00077B70" w:rsidRPr="00077B70" w:rsidRDefault="00077B70" w:rsidP="00077B70">
            <w:pPr>
              <w:widowControl/>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2996" w:type="dxa"/>
            <w:tcBorders>
              <w:top w:val="nil"/>
              <w:left w:val="nil"/>
              <w:bottom w:val="single" w:sz="4" w:space="0" w:color="auto"/>
              <w:right w:val="nil"/>
            </w:tcBorders>
            <w:shd w:val="clear" w:color="auto" w:fill="auto"/>
            <w:noWrap/>
            <w:vAlign w:val="center"/>
            <w:hideMark/>
          </w:tcPr>
          <w:p w14:paraId="331587FF" w14:textId="77777777" w:rsidR="00077B70" w:rsidRPr="00077B70" w:rsidRDefault="00077B70" w:rsidP="00077B70">
            <w:pPr>
              <w:widowControl/>
              <w:rPr>
                <w:rFonts w:cs="Arial"/>
                <w:color w:val="000000"/>
                <w:sz w:val="18"/>
                <w:szCs w:val="18"/>
                <w:lang w:val="ru-RU" w:eastAsia="ru-RU"/>
              </w:rPr>
            </w:pPr>
            <w:r w:rsidRPr="00077B70">
              <w:rPr>
                <w:rFonts w:cs="Arial"/>
                <w:color w:val="000000"/>
                <w:sz w:val="18"/>
                <w:szCs w:val="18"/>
                <w:lang w:val="ru-RU" w:eastAsia="ru-RU"/>
              </w:rPr>
              <w:t xml:space="preserve">TC SS3, </w:t>
            </w:r>
            <w:proofErr w:type="spellStart"/>
            <w:r w:rsidRPr="00077B70">
              <w:rPr>
                <w:rFonts w:cs="Arial"/>
                <w:color w:val="000000"/>
                <w:sz w:val="18"/>
                <w:szCs w:val="18"/>
                <w:lang w:val="ru-RU" w:eastAsia="ru-RU"/>
              </w:rPr>
              <w:t>Igora</w:t>
            </w:r>
            <w:proofErr w:type="spellEnd"/>
          </w:p>
        </w:tc>
        <w:tc>
          <w:tcPr>
            <w:tcW w:w="827" w:type="dxa"/>
            <w:tcBorders>
              <w:top w:val="nil"/>
              <w:left w:val="nil"/>
              <w:bottom w:val="single" w:sz="4" w:space="0" w:color="auto"/>
              <w:right w:val="nil"/>
            </w:tcBorders>
            <w:shd w:val="clear" w:color="auto" w:fill="auto"/>
            <w:noWrap/>
            <w:vAlign w:val="center"/>
            <w:hideMark/>
          </w:tcPr>
          <w:p w14:paraId="5C0F0F09"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1355" w:type="dxa"/>
            <w:tcBorders>
              <w:top w:val="nil"/>
              <w:left w:val="nil"/>
              <w:bottom w:val="single" w:sz="4" w:space="0" w:color="auto"/>
              <w:right w:val="nil"/>
            </w:tcBorders>
            <w:shd w:val="clear" w:color="auto" w:fill="auto"/>
            <w:noWrap/>
            <w:vAlign w:val="center"/>
            <w:hideMark/>
          </w:tcPr>
          <w:p w14:paraId="48C0BE76"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2,00</w:t>
            </w:r>
          </w:p>
        </w:tc>
        <w:tc>
          <w:tcPr>
            <w:tcW w:w="1055" w:type="dxa"/>
            <w:tcBorders>
              <w:top w:val="nil"/>
              <w:left w:val="nil"/>
              <w:bottom w:val="single" w:sz="4" w:space="0" w:color="auto"/>
              <w:right w:val="nil"/>
            </w:tcBorders>
            <w:shd w:val="clear" w:color="auto" w:fill="auto"/>
            <w:noWrap/>
            <w:vAlign w:val="center"/>
            <w:hideMark/>
          </w:tcPr>
          <w:p w14:paraId="255787D1"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930" w:type="dxa"/>
            <w:tcBorders>
              <w:top w:val="nil"/>
              <w:left w:val="nil"/>
              <w:bottom w:val="single" w:sz="4" w:space="0" w:color="auto"/>
              <w:right w:val="nil"/>
            </w:tcBorders>
            <w:shd w:val="clear" w:color="auto" w:fill="auto"/>
            <w:noWrap/>
            <w:vAlign w:val="center"/>
            <w:hideMark/>
          </w:tcPr>
          <w:p w14:paraId="2A021353"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0:05</w:t>
            </w:r>
          </w:p>
        </w:tc>
        <w:tc>
          <w:tcPr>
            <w:tcW w:w="771" w:type="dxa"/>
            <w:tcBorders>
              <w:top w:val="nil"/>
              <w:left w:val="nil"/>
              <w:bottom w:val="single" w:sz="4" w:space="0" w:color="auto"/>
              <w:right w:val="single" w:sz="4" w:space="0" w:color="auto"/>
            </w:tcBorders>
            <w:shd w:val="clear" w:color="auto" w:fill="auto"/>
            <w:noWrap/>
            <w:vAlign w:val="center"/>
            <w:hideMark/>
          </w:tcPr>
          <w:p w14:paraId="2CAC2C0C"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9:05</w:t>
            </w:r>
          </w:p>
        </w:tc>
      </w:tr>
      <w:tr w:rsidR="00077B70" w:rsidRPr="00077B70" w14:paraId="2F5A6A7C" w14:textId="77777777" w:rsidTr="00077B70">
        <w:trPr>
          <w:trHeight w:val="289"/>
        </w:trPr>
        <w:tc>
          <w:tcPr>
            <w:tcW w:w="787" w:type="dxa"/>
            <w:tcBorders>
              <w:top w:val="nil"/>
              <w:left w:val="single" w:sz="4" w:space="0" w:color="auto"/>
              <w:bottom w:val="single" w:sz="4" w:space="0" w:color="auto"/>
              <w:right w:val="nil"/>
            </w:tcBorders>
            <w:shd w:val="clear" w:color="auto" w:fill="auto"/>
            <w:noWrap/>
            <w:vAlign w:val="center"/>
            <w:hideMark/>
          </w:tcPr>
          <w:p w14:paraId="1E8D3D86"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DSS3</w:t>
            </w:r>
          </w:p>
        </w:tc>
        <w:tc>
          <w:tcPr>
            <w:tcW w:w="267" w:type="dxa"/>
            <w:tcBorders>
              <w:top w:val="nil"/>
              <w:left w:val="nil"/>
              <w:bottom w:val="single" w:sz="4" w:space="0" w:color="auto"/>
              <w:right w:val="nil"/>
            </w:tcBorders>
            <w:shd w:val="clear" w:color="auto" w:fill="auto"/>
            <w:noWrap/>
            <w:vAlign w:val="center"/>
            <w:hideMark/>
          </w:tcPr>
          <w:p w14:paraId="2B7DF32E"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2996" w:type="dxa"/>
            <w:tcBorders>
              <w:top w:val="nil"/>
              <w:left w:val="nil"/>
              <w:bottom w:val="single" w:sz="4" w:space="0" w:color="auto"/>
              <w:right w:val="nil"/>
            </w:tcBorders>
            <w:shd w:val="clear" w:color="auto" w:fill="auto"/>
            <w:noWrap/>
            <w:vAlign w:val="center"/>
            <w:hideMark/>
          </w:tcPr>
          <w:p w14:paraId="19E6F9B7" w14:textId="77777777" w:rsidR="00077B70" w:rsidRPr="00077B70" w:rsidRDefault="00077B70" w:rsidP="00077B70">
            <w:pPr>
              <w:widowControl/>
              <w:rPr>
                <w:rFonts w:cs="Arial"/>
                <w:b/>
                <w:bCs/>
                <w:i/>
                <w:iCs/>
                <w:color w:val="000000"/>
                <w:sz w:val="18"/>
                <w:szCs w:val="18"/>
                <w:lang w:val="ru-RU" w:eastAsia="ru-RU"/>
              </w:rPr>
            </w:pPr>
            <w:r w:rsidRPr="00077B70">
              <w:rPr>
                <w:rFonts w:cs="Arial"/>
                <w:b/>
                <w:bCs/>
                <w:i/>
                <w:iCs/>
                <w:color w:val="000000"/>
                <w:sz w:val="18"/>
                <w:szCs w:val="18"/>
                <w:lang w:val="ru-RU" w:eastAsia="ru-RU"/>
              </w:rPr>
              <w:t>SS3</w:t>
            </w:r>
          </w:p>
        </w:tc>
        <w:tc>
          <w:tcPr>
            <w:tcW w:w="827" w:type="dxa"/>
            <w:tcBorders>
              <w:top w:val="nil"/>
              <w:left w:val="nil"/>
              <w:bottom w:val="single" w:sz="4" w:space="0" w:color="auto"/>
              <w:right w:val="nil"/>
            </w:tcBorders>
            <w:shd w:val="clear" w:color="auto" w:fill="auto"/>
            <w:noWrap/>
            <w:vAlign w:val="center"/>
            <w:hideMark/>
          </w:tcPr>
          <w:p w14:paraId="4D069854"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1355" w:type="dxa"/>
            <w:tcBorders>
              <w:top w:val="nil"/>
              <w:left w:val="nil"/>
              <w:bottom w:val="single" w:sz="4" w:space="0" w:color="auto"/>
              <w:right w:val="nil"/>
            </w:tcBorders>
            <w:shd w:val="clear" w:color="auto" w:fill="auto"/>
            <w:noWrap/>
            <w:vAlign w:val="center"/>
            <w:hideMark/>
          </w:tcPr>
          <w:p w14:paraId="110EA6DC"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0,18</w:t>
            </w:r>
          </w:p>
        </w:tc>
        <w:tc>
          <w:tcPr>
            <w:tcW w:w="1055" w:type="dxa"/>
            <w:tcBorders>
              <w:top w:val="nil"/>
              <w:left w:val="nil"/>
              <w:bottom w:val="nil"/>
              <w:right w:val="nil"/>
            </w:tcBorders>
            <w:shd w:val="clear" w:color="auto" w:fill="auto"/>
            <w:noWrap/>
            <w:vAlign w:val="center"/>
            <w:hideMark/>
          </w:tcPr>
          <w:p w14:paraId="7A23FF50"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930" w:type="dxa"/>
            <w:tcBorders>
              <w:top w:val="nil"/>
              <w:left w:val="nil"/>
              <w:bottom w:val="nil"/>
              <w:right w:val="nil"/>
            </w:tcBorders>
            <w:shd w:val="clear" w:color="auto" w:fill="auto"/>
            <w:noWrap/>
            <w:vAlign w:val="center"/>
            <w:hideMark/>
          </w:tcPr>
          <w:p w14:paraId="5206A582"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0:05</w:t>
            </w:r>
          </w:p>
        </w:tc>
        <w:tc>
          <w:tcPr>
            <w:tcW w:w="771" w:type="dxa"/>
            <w:tcBorders>
              <w:top w:val="nil"/>
              <w:left w:val="nil"/>
              <w:bottom w:val="single" w:sz="4" w:space="0" w:color="auto"/>
              <w:right w:val="single" w:sz="4" w:space="0" w:color="auto"/>
            </w:tcBorders>
            <w:shd w:val="clear" w:color="auto" w:fill="auto"/>
            <w:noWrap/>
            <w:vAlign w:val="center"/>
            <w:hideMark/>
          </w:tcPr>
          <w:p w14:paraId="64085965"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9:10</w:t>
            </w:r>
          </w:p>
        </w:tc>
      </w:tr>
      <w:tr w:rsidR="00077B70" w:rsidRPr="00077B70" w14:paraId="04AE2E9A" w14:textId="77777777" w:rsidTr="00077B70">
        <w:trPr>
          <w:trHeight w:val="289"/>
        </w:trPr>
        <w:tc>
          <w:tcPr>
            <w:tcW w:w="787" w:type="dxa"/>
            <w:tcBorders>
              <w:top w:val="nil"/>
              <w:left w:val="single" w:sz="4" w:space="0" w:color="auto"/>
              <w:bottom w:val="single" w:sz="4" w:space="0" w:color="auto"/>
              <w:right w:val="nil"/>
            </w:tcBorders>
            <w:shd w:val="clear" w:color="auto" w:fill="auto"/>
            <w:noWrap/>
            <w:vAlign w:val="center"/>
            <w:hideMark/>
          </w:tcPr>
          <w:p w14:paraId="3AB3D503"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ASS3</w:t>
            </w:r>
          </w:p>
        </w:tc>
        <w:tc>
          <w:tcPr>
            <w:tcW w:w="267" w:type="dxa"/>
            <w:tcBorders>
              <w:top w:val="nil"/>
              <w:left w:val="nil"/>
              <w:bottom w:val="single" w:sz="4" w:space="0" w:color="auto"/>
              <w:right w:val="nil"/>
            </w:tcBorders>
            <w:shd w:val="clear" w:color="auto" w:fill="auto"/>
            <w:noWrap/>
            <w:vAlign w:val="center"/>
            <w:hideMark/>
          </w:tcPr>
          <w:p w14:paraId="1FFFB640"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2996" w:type="dxa"/>
            <w:tcBorders>
              <w:top w:val="nil"/>
              <w:left w:val="nil"/>
              <w:bottom w:val="single" w:sz="4" w:space="0" w:color="auto"/>
              <w:right w:val="nil"/>
            </w:tcBorders>
            <w:shd w:val="clear" w:color="auto" w:fill="auto"/>
            <w:noWrap/>
            <w:vAlign w:val="center"/>
            <w:hideMark/>
          </w:tcPr>
          <w:p w14:paraId="2FFF66C7" w14:textId="77777777" w:rsidR="00077B70" w:rsidRPr="00077B70" w:rsidRDefault="00077B70" w:rsidP="00077B70">
            <w:pPr>
              <w:widowControl/>
              <w:rPr>
                <w:rFonts w:cs="Arial"/>
                <w:i/>
                <w:iCs/>
                <w:color w:val="000000"/>
                <w:sz w:val="18"/>
                <w:szCs w:val="18"/>
                <w:lang w:val="ru-RU" w:eastAsia="ru-RU"/>
              </w:rPr>
            </w:pPr>
            <w:proofErr w:type="spellStart"/>
            <w:r w:rsidRPr="00077B70">
              <w:rPr>
                <w:rFonts w:cs="Arial"/>
                <w:i/>
                <w:iCs/>
                <w:color w:val="000000"/>
                <w:sz w:val="18"/>
                <w:szCs w:val="18"/>
                <w:lang w:val="ru-RU" w:eastAsia="ru-RU"/>
              </w:rPr>
              <w:t>Igora</w:t>
            </w:r>
            <w:proofErr w:type="spellEnd"/>
          </w:p>
        </w:tc>
        <w:tc>
          <w:tcPr>
            <w:tcW w:w="827" w:type="dxa"/>
            <w:tcBorders>
              <w:top w:val="nil"/>
              <w:left w:val="nil"/>
              <w:bottom w:val="single" w:sz="4" w:space="0" w:color="auto"/>
              <w:right w:val="nil"/>
            </w:tcBorders>
            <w:shd w:val="clear" w:color="auto" w:fill="auto"/>
            <w:noWrap/>
            <w:vAlign w:val="center"/>
            <w:hideMark/>
          </w:tcPr>
          <w:p w14:paraId="7416BC9A"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16,00</w:t>
            </w:r>
          </w:p>
        </w:tc>
        <w:tc>
          <w:tcPr>
            <w:tcW w:w="1355" w:type="dxa"/>
            <w:tcBorders>
              <w:top w:val="nil"/>
              <w:left w:val="nil"/>
              <w:bottom w:val="single" w:sz="4" w:space="0" w:color="auto"/>
              <w:right w:val="nil"/>
            </w:tcBorders>
            <w:shd w:val="clear" w:color="auto" w:fill="auto"/>
            <w:noWrap/>
            <w:vAlign w:val="center"/>
            <w:hideMark/>
          </w:tcPr>
          <w:p w14:paraId="274E57C2"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1055" w:type="dxa"/>
            <w:tcBorders>
              <w:top w:val="single" w:sz="8" w:space="0" w:color="auto"/>
              <w:left w:val="single" w:sz="8" w:space="0" w:color="auto"/>
              <w:bottom w:val="single" w:sz="8" w:space="0" w:color="auto"/>
              <w:right w:val="nil"/>
            </w:tcBorders>
            <w:shd w:val="clear" w:color="auto" w:fill="auto"/>
            <w:noWrap/>
            <w:vAlign w:val="center"/>
            <w:hideMark/>
          </w:tcPr>
          <w:p w14:paraId="0389720A" w14:textId="77777777" w:rsidR="00077B70" w:rsidRPr="00077B70" w:rsidRDefault="00077B70" w:rsidP="00077B70">
            <w:pPr>
              <w:widowControl/>
              <w:jc w:val="center"/>
              <w:rPr>
                <w:rFonts w:cs="Arial"/>
                <w:b/>
                <w:bCs/>
                <w:i/>
                <w:iCs/>
                <w:color w:val="000000"/>
                <w:sz w:val="18"/>
                <w:szCs w:val="18"/>
                <w:lang w:val="ru-RU" w:eastAsia="ru-RU"/>
              </w:rPr>
            </w:pPr>
            <w:proofErr w:type="spellStart"/>
            <w:r w:rsidRPr="00077B70">
              <w:rPr>
                <w:rFonts w:cs="Arial"/>
                <w:b/>
                <w:bCs/>
                <w:i/>
                <w:iCs/>
                <w:color w:val="000000"/>
                <w:sz w:val="18"/>
                <w:szCs w:val="18"/>
                <w:lang w:val="ru-RU" w:eastAsia="ru-RU"/>
              </w:rPr>
              <w:t>max</w:t>
            </w:r>
            <w:proofErr w:type="spellEnd"/>
            <w:r w:rsidRPr="00077B70">
              <w:rPr>
                <w:rFonts w:cs="Arial"/>
                <w:b/>
                <w:bCs/>
                <w:i/>
                <w:iCs/>
                <w:color w:val="000000"/>
                <w:sz w:val="18"/>
                <w:szCs w:val="18"/>
                <w:lang w:val="ru-RU" w:eastAsia="ru-RU"/>
              </w:rPr>
              <w:t xml:space="preserve">. </w:t>
            </w:r>
            <w:proofErr w:type="spellStart"/>
            <w:r w:rsidRPr="00077B70">
              <w:rPr>
                <w:rFonts w:cs="Arial"/>
                <w:b/>
                <w:bCs/>
                <w:i/>
                <w:iCs/>
                <w:color w:val="000000"/>
                <w:sz w:val="18"/>
                <w:szCs w:val="18"/>
                <w:lang w:val="ru-RU" w:eastAsia="ru-RU"/>
              </w:rPr>
              <w:t>time</w:t>
            </w:r>
            <w:proofErr w:type="spellEnd"/>
          </w:p>
        </w:tc>
        <w:tc>
          <w:tcPr>
            <w:tcW w:w="930" w:type="dxa"/>
            <w:tcBorders>
              <w:top w:val="single" w:sz="8" w:space="0" w:color="auto"/>
              <w:left w:val="nil"/>
              <w:bottom w:val="single" w:sz="8" w:space="0" w:color="auto"/>
              <w:right w:val="single" w:sz="8" w:space="0" w:color="auto"/>
            </w:tcBorders>
            <w:shd w:val="clear" w:color="auto" w:fill="auto"/>
            <w:noWrap/>
            <w:vAlign w:val="center"/>
            <w:hideMark/>
          </w:tcPr>
          <w:p w14:paraId="4AE8A4D3"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0:30</w:t>
            </w:r>
          </w:p>
        </w:tc>
        <w:tc>
          <w:tcPr>
            <w:tcW w:w="771" w:type="dxa"/>
            <w:tcBorders>
              <w:top w:val="nil"/>
              <w:left w:val="nil"/>
              <w:bottom w:val="single" w:sz="4" w:space="0" w:color="auto"/>
              <w:right w:val="single" w:sz="4" w:space="0" w:color="auto"/>
            </w:tcBorders>
            <w:shd w:val="clear" w:color="auto" w:fill="auto"/>
            <w:noWrap/>
            <w:vAlign w:val="center"/>
            <w:hideMark/>
          </w:tcPr>
          <w:p w14:paraId="5A081F86" w14:textId="77777777" w:rsidR="00077B70" w:rsidRPr="00077B70" w:rsidRDefault="00077B70" w:rsidP="00077B70">
            <w:pPr>
              <w:widowControl/>
              <w:jc w:val="center"/>
              <w:rPr>
                <w:rFonts w:cs="Arial"/>
                <w:i/>
                <w:iCs/>
                <w:color w:val="000000"/>
                <w:sz w:val="18"/>
                <w:szCs w:val="18"/>
                <w:lang w:val="ru-RU" w:eastAsia="ru-RU"/>
              </w:rPr>
            </w:pPr>
            <w:r w:rsidRPr="00077B70">
              <w:rPr>
                <w:rFonts w:cs="Arial"/>
                <w:i/>
                <w:iCs/>
                <w:color w:val="000000"/>
                <w:sz w:val="18"/>
                <w:szCs w:val="18"/>
                <w:lang w:val="ru-RU" w:eastAsia="ru-RU"/>
              </w:rPr>
              <w:t>(09:20)</w:t>
            </w:r>
          </w:p>
        </w:tc>
      </w:tr>
      <w:tr w:rsidR="00077B70" w:rsidRPr="00077B70" w14:paraId="52DAA447" w14:textId="77777777" w:rsidTr="00077B70">
        <w:trPr>
          <w:trHeight w:val="289"/>
        </w:trPr>
        <w:tc>
          <w:tcPr>
            <w:tcW w:w="787" w:type="dxa"/>
            <w:tcBorders>
              <w:top w:val="nil"/>
              <w:left w:val="single" w:sz="4" w:space="0" w:color="auto"/>
              <w:bottom w:val="single" w:sz="4" w:space="0" w:color="auto"/>
              <w:right w:val="nil"/>
            </w:tcBorders>
            <w:shd w:val="clear" w:color="auto" w:fill="auto"/>
            <w:noWrap/>
            <w:vAlign w:val="center"/>
            <w:hideMark/>
          </w:tcPr>
          <w:p w14:paraId="293E7209"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2А</w:t>
            </w:r>
          </w:p>
        </w:tc>
        <w:tc>
          <w:tcPr>
            <w:tcW w:w="267" w:type="dxa"/>
            <w:tcBorders>
              <w:top w:val="nil"/>
              <w:left w:val="nil"/>
              <w:bottom w:val="single" w:sz="4" w:space="0" w:color="auto"/>
              <w:right w:val="nil"/>
            </w:tcBorders>
            <w:shd w:val="clear" w:color="auto" w:fill="auto"/>
            <w:noWrap/>
            <w:vAlign w:val="center"/>
            <w:hideMark/>
          </w:tcPr>
          <w:p w14:paraId="5BA97D90" w14:textId="77777777" w:rsidR="00077B70" w:rsidRPr="00077B70" w:rsidRDefault="00077B70" w:rsidP="00077B70">
            <w:pPr>
              <w:widowControl/>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2996" w:type="dxa"/>
            <w:tcBorders>
              <w:top w:val="nil"/>
              <w:left w:val="nil"/>
              <w:bottom w:val="single" w:sz="4" w:space="0" w:color="auto"/>
              <w:right w:val="nil"/>
            </w:tcBorders>
            <w:shd w:val="clear" w:color="auto" w:fill="auto"/>
            <w:noWrap/>
            <w:vAlign w:val="center"/>
            <w:hideMark/>
          </w:tcPr>
          <w:p w14:paraId="1042E34B" w14:textId="77777777" w:rsidR="00077B70" w:rsidRPr="00077B70" w:rsidRDefault="00077B70" w:rsidP="00077B70">
            <w:pPr>
              <w:widowControl/>
              <w:rPr>
                <w:rFonts w:cs="Arial"/>
                <w:color w:val="000000"/>
                <w:sz w:val="18"/>
                <w:szCs w:val="18"/>
                <w:lang w:val="ru-RU" w:eastAsia="ru-RU"/>
              </w:rPr>
            </w:pPr>
            <w:r w:rsidRPr="00077B70">
              <w:rPr>
                <w:rFonts w:cs="Arial"/>
                <w:color w:val="000000"/>
                <w:sz w:val="18"/>
                <w:szCs w:val="18"/>
                <w:lang w:val="ru-RU" w:eastAsia="ru-RU"/>
              </w:rPr>
              <w:t xml:space="preserve">TC SS4, </w:t>
            </w:r>
            <w:proofErr w:type="spellStart"/>
            <w:r w:rsidRPr="00077B70">
              <w:rPr>
                <w:rFonts w:cs="Arial"/>
                <w:color w:val="000000"/>
                <w:sz w:val="18"/>
                <w:szCs w:val="18"/>
                <w:lang w:val="ru-RU" w:eastAsia="ru-RU"/>
              </w:rPr>
              <w:t>Novozhilovo</w:t>
            </w:r>
            <w:proofErr w:type="spellEnd"/>
          </w:p>
        </w:tc>
        <w:tc>
          <w:tcPr>
            <w:tcW w:w="827" w:type="dxa"/>
            <w:tcBorders>
              <w:top w:val="nil"/>
              <w:left w:val="nil"/>
              <w:bottom w:val="single" w:sz="4" w:space="0" w:color="auto"/>
              <w:right w:val="nil"/>
            </w:tcBorders>
            <w:shd w:val="clear" w:color="auto" w:fill="auto"/>
            <w:noWrap/>
            <w:vAlign w:val="center"/>
            <w:hideMark/>
          </w:tcPr>
          <w:p w14:paraId="71166FE3"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1355" w:type="dxa"/>
            <w:tcBorders>
              <w:top w:val="nil"/>
              <w:left w:val="nil"/>
              <w:bottom w:val="single" w:sz="4" w:space="0" w:color="auto"/>
              <w:right w:val="nil"/>
            </w:tcBorders>
            <w:shd w:val="clear" w:color="auto" w:fill="auto"/>
            <w:noWrap/>
            <w:vAlign w:val="center"/>
            <w:hideMark/>
          </w:tcPr>
          <w:p w14:paraId="04CF47C9"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5,00</w:t>
            </w:r>
          </w:p>
        </w:tc>
        <w:tc>
          <w:tcPr>
            <w:tcW w:w="1055" w:type="dxa"/>
            <w:tcBorders>
              <w:top w:val="nil"/>
              <w:left w:val="nil"/>
              <w:bottom w:val="single" w:sz="4" w:space="0" w:color="auto"/>
              <w:right w:val="nil"/>
            </w:tcBorders>
            <w:shd w:val="clear" w:color="auto" w:fill="auto"/>
            <w:noWrap/>
            <w:vAlign w:val="center"/>
            <w:hideMark/>
          </w:tcPr>
          <w:p w14:paraId="1F01A84A"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930" w:type="dxa"/>
            <w:tcBorders>
              <w:top w:val="nil"/>
              <w:left w:val="nil"/>
              <w:bottom w:val="single" w:sz="4" w:space="0" w:color="auto"/>
              <w:right w:val="nil"/>
            </w:tcBorders>
            <w:shd w:val="clear" w:color="auto" w:fill="auto"/>
            <w:noWrap/>
            <w:vAlign w:val="center"/>
            <w:hideMark/>
          </w:tcPr>
          <w:p w14:paraId="1DA1D030"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0:10</w:t>
            </w:r>
          </w:p>
        </w:tc>
        <w:tc>
          <w:tcPr>
            <w:tcW w:w="771" w:type="dxa"/>
            <w:tcBorders>
              <w:top w:val="nil"/>
              <w:left w:val="nil"/>
              <w:bottom w:val="single" w:sz="4" w:space="0" w:color="auto"/>
              <w:right w:val="single" w:sz="4" w:space="0" w:color="auto"/>
            </w:tcBorders>
            <w:shd w:val="clear" w:color="auto" w:fill="auto"/>
            <w:noWrap/>
            <w:vAlign w:val="center"/>
            <w:hideMark/>
          </w:tcPr>
          <w:p w14:paraId="63BC88D8" w14:textId="77777777" w:rsidR="00077B70" w:rsidRPr="00077B70" w:rsidRDefault="00077B70" w:rsidP="00077B70">
            <w:pPr>
              <w:widowControl/>
              <w:jc w:val="center"/>
              <w:rPr>
                <w:rFonts w:cs="Arial"/>
                <w:i/>
                <w:iCs/>
                <w:color w:val="000000"/>
                <w:sz w:val="18"/>
                <w:szCs w:val="18"/>
                <w:lang w:val="ru-RU" w:eastAsia="ru-RU"/>
              </w:rPr>
            </w:pPr>
            <w:r w:rsidRPr="00077B70">
              <w:rPr>
                <w:rFonts w:cs="Arial"/>
                <w:i/>
                <w:iCs/>
                <w:color w:val="000000"/>
                <w:sz w:val="18"/>
                <w:szCs w:val="18"/>
                <w:lang w:val="ru-RU" w:eastAsia="ru-RU"/>
              </w:rPr>
              <w:t>(09:30)</w:t>
            </w:r>
          </w:p>
        </w:tc>
      </w:tr>
      <w:tr w:rsidR="00077B70" w:rsidRPr="00077B70" w14:paraId="1433D873" w14:textId="77777777" w:rsidTr="00077B70">
        <w:trPr>
          <w:trHeight w:val="289"/>
        </w:trPr>
        <w:tc>
          <w:tcPr>
            <w:tcW w:w="787" w:type="dxa"/>
            <w:tcBorders>
              <w:top w:val="nil"/>
              <w:left w:val="single" w:sz="4" w:space="0" w:color="auto"/>
              <w:bottom w:val="single" w:sz="4" w:space="0" w:color="auto"/>
              <w:right w:val="nil"/>
            </w:tcBorders>
            <w:shd w:val="clear" w:color="auto" w:fill="auto"/>
            <w:noWrap/>
            <w:vAlign w:val="center"/>
            <w:hideMark/>
          </w:tcPr>
          <w:p w14:paraId="28DD2185"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DSS4</w:t>
            </w:r>
          </w:p>
        </w:tc>
        <w:tc>
          <w:tcPr>
            <w:tcW w:w="267" w:type="dxa"/>
            <w:tcBorders>
              <w:top w:val="nil"/>
              <w:left w:val="nil"/>
              <w:bottom w:val="single" w:sz="4" w:space="0" w:color="auto"/>
              <w:right w:val="nil"/>
            </w:tcBorders>
            <w:shd w:val="clear" w:color="auto" w:fill="auto"/>
            <w:noWrap/>
            <w:vAlign w:val="center"/>
            <w:hideMark/>
          </w:tcPr>
          <w:p w14:paraId="465BAA1B"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2996" w:type="dxa"/>
            <w:tcBorders>
              <w:top w:val="nil"/>
              <w:left w:val="nil"/>
              <w:bottom w:val="single" w:sz="4" w:space="0" w:color="auto"/>
              <w:right w:val="nil"/>
            </w:tcBorders>
            <w:shd w:val="clear" w:color="auto" w:fill="auto"/>
            <w:noWrap/>
            <w:vAlign w:val="center"/>
            <w:hideMark/>
          </w:tcPr>
          <w:p w14:paraId="4599AFE4" w14:textId="77777777" w:rsidR="00077B70" w:rsidRPr="00077B70" w:rsidRDefault="00077B70" w:rsidP="00077B70">
            <w:pPr>
              <w:widowControl/>
              <w:rPr>
                <w:rFonts w:cs="Arial"/>
                <w:b/>
                <w:bCs/>
                <w:i/>
                <w:iCs/>
                <w:color w:val="000000"/>
                <w:sz w:val="18"/>
                <w:szCs w:val="18"/>
                <w:lang w:val="ru-RU" w:eastAsia="ru-RU"/>
              </w:rPr>
            </w:pPr>
            <w:r w:rsidRPr="00077B70">
              <w:rPr>
                <w:rFonts w:cs="Arial"/>
                <w:b/>
                <w:bCs/>
                <w:i/>
                <w:iCs/>
                <w:color w:val="000000"/>
                <w:sz w:val="18"/>
                <w:szCs w:val="18"/>
                <w:lang w:val="ru-RU" w:eastAsia="ru-RU"/>
              </w:rPr>
              <w:t>SS4</w:t>
            </w:r>
          </w:p>
        </w:tc>
        <w:tc>
          <w:tcPr>
            <w:tcW w:w="827" w:type="dxa"/>
            <w:tcBorders>
              <w:top w:val="nil"/>
              <w:left w:val="nil"/>
              <w:bottom w:val="single" w:sz="4" w:space="0" w:color="auto"/>
              <w:right w:val="nil"/>
            </w:tcBorders>
            <w:shd w:val="clear" w:color="auto" w:fill="auto"/>
            <w:noWrap/>
            <w:vAlign w:val="center"/>
            <w:hideMark/>
          </w:tcPr>
          <w:p w14:paraId="33FD8EC0"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1355" w:type="dxa"/>
            <w:tcBorders>
              <w:top w:val="nil"/>
              <w:left w:val="nil"/>
              <w:bottom w:val="single" w:sz="4" w:space="0" w:color="auto"/>
              <w:right w:val="nil"/>
            </w:tcBorders>
            <w:shd w:val="clear" w:color="auto" w:fill="auto"/>
            <w:noWrap/>
            <w:vAlign w:val="center"/>
            <w:hideMark/>
          </w:tcPr>
          <w:p w14:paraId="215A3C2F"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0,18</w:t>
            </w:r>
          </w:p>
        </w:tc>
        <w:tc>
          <w:tcPr>
            <w:tcW w:w="1055" w:type="dxa"/>
            <w:tcBorders>
              <w:top w:val="nil"/>
              <w:left w:val="nil"/>
              <w:bottom w:val="nil"/>
              <w:right w:val="nil"/>
            </w:tcBorders>
            <w:shd w:val="clear" w:color="auto" w:fill="auto"/>
            <w:noWrap/>
            <w:vAlign w:val="center"/>
            <w:hideMark/>
          </w:tcPr>
          <w:p w14:paraId="1DC3A826"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930" w:type="dxa"/>
            <w:tcBorders>
              <w:top w:val="nil"/>
              <w:left w:val="nil"/>
              <w:bottom w:val="nil"/>
              <w:right w:val="nil"/>
            </w:tcBorders>
            <w:shd w:val="clear" w:color="auto" w:fill="auto"/>
            <w:noWrap/>
            <w:vAlign w:val="center"/>
            <w:hideMark/>
          </w:tcPr>
          <w:p w14:paraId="761681CF"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0:05</w:t>
            </w:r>
          </w:p>
        </w:tc>
        <w:tc>
          <w:tcPr>
            <w:tcW w:w="771" w:type="dxa"/>
            <w:tcBorders>
              <w:top w:val="nil"/>
              <w:left w:val="nil"/>
              <w:bottom w:val="single" w:sz="4" w:space="0" w:color="auto"/>
              <w:right w:val="single" w:sz="4" w:space="0" w:color="auto"/>
            </w:tcBorders>
            <w:shd w:val="clear" w:color="auto" w:fill="auto"/>
            <w:noWrap/>
            <w:vAlign w:val="center"/>
            <w:hideMark/>
          </w:tcPr>
          <w:p w14:paraId="587ED164" w14:textId="77777777" w:rsidR="00077B70" w:rsidRPr="00077B70" w:rsidRDefault="00077B70" w:rsidP="00077B70">
            <w:pPr>
              <w:widowControl/>
              <w:jc w:val="center"/>
              <w:rPr>
                <w:rFonts w:cs="Arial"/>
                <w:i/>
                <w:iCs/>
                <w:color w:val="000000"/>
                <w:sz w:val="18"/>
                <w:szCs w:val="18"/>
                <w:lang w:val="ru-RU" w:eastAsia="ru-RU"/>
              </w:rPr>
            </w:pPr>
            <w:r w:rsidRPr="00077B70">
              <w:rPr>
                <w:rFonts w:cs="Arial"/>
                <w:i/>
                <w:iCs/>
                <w:color w:val="000000"/>
                <w:sz w:val="18"/>
                <w:szCs w:val="18"/>
                <w:lang w:val="ru-RU" w:eastAsia="ru-RU"/>
              </w:rPr>
              <w:t>(09:35)</w:t>
            </w:r>
          </w:p>
        </w:tc>
      </w:tr>
      <w:tr w:rsidR="00077B70" w:rsidRPr="00077B70" w14:paraId="537C6994" w14:textId="77777777" w:rsidTr="00077B70">
        <w:trPr>
          <w:trHeight w:val="289"/>
        </w:trPr>
        <w:tc>
          <w:tcPr>
            <w:tcW w:w="787" w:type="dxa"/>
            <w:tcBorders>
              <w:top w:val="nil"/>
              <w:left w:val="single" w:sz="4" w:space="0" w:color="auto"/>
              <w:bottom w:val="single" w:sz="4" w:space="0" w:color="auto"/>
              <w:right w:val="nil"/>
            </w:tcBorders>
            <w:shd w:val="clear" w:color="auto" w:fill="auto"/>
            <w:noWrap/>
            <w:vAlign w:val="center"/>
            <w:hideMark/>
          </w:tcPr>
          <w:p w14:paraId="24037591"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ASS4</w:t>
            </w:r>
          </w:p>
        </w:tc>
        <w:tc>
          <w:tcPr>
            <w:tcW w:w="267" w:type="dxa"/>
            <w:tcBorders>
              <w:top w:val="nil"/>
              <w:left w:val="nil"/>
              <w:bottom w:val="single" w:sz="4" w:space="0" w:color="auto"/>
              <w:right w:val="nil"/>
            </w:tcBorders>
            <w:shd w:val="clear" w:color="auto" w:fill="auto"/>
            <w:noWrap/>
            <w:vAlign w:val="center"/>
            <w:hideMark/>
          </w:tcPr>
          <w:p w14:paraId="33C20196"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2996" w:type="dxa"/>
            <w:tcBorders>
              <w:top w:val="nil"/>
              <w:left w:val="nil"/>
              <w:bottom w:val="single" w:sz="4" w:space="0" w:color="auto"/>
              <w:right w:val="nil"/>
            </w:tcBorders>
            <w:shd w:val="clear" w:color="auto" w:fill="auto"/>
            <w:noWrap/>
            <w:vAlign w:val="center"/>
            <w:hideMark/>
          </w:tcPr>
          <w:p w14:paraId="34C39D07" w14:textId="77777777" w:rsidR="00077B70" w:rsidRPr="00077B70" w:rsidRDefault="00077B70" w:rsidP="00077B70">
            <w:pPr>
              <w:widowControl/>
              <w:rPr>
                <w:rFonts w:cs="Arial"/>
                <w:i/>
                <w:iCs/>
                <w:color w:val="000000"/>
                <w:sz w:val="18"/>
                <w:szCs w:val="18"/>
                <w:lang w:val="ru-RU" w:eastAsia="ru-RU"/>
              </w:rPr>
            </w:pPr>
            <w:proofErr w:type="spellStart"/>
            <w:r w:rsidRPr="00077B70">
              <w:rPr>
                <w:rFonts w:cs="Arial"/>
                <w:i/>
                <w:iCs/>
                <w:color w:val="000000"/>
                <w:sz w:val="18"/>
                <w:szCs w:val="18"/>
                <w:lang w:val="ru-RU" w:eastAsia="ru-RU"/>
              </w:rPr>
              <w:t>Berezhok</w:t>
            </w:r>
            <w:proofErr w:type="spellEnd"/>
          </w:p>
        </w:tc>
        <w:tc>
          <w:tcPr>
            <w:tcW w:w="827" w:type="dxa"/>
            <w:tcBorders>
              <w:top w:val="nil"/>
              <w:left w:val="nil"/>
              <w:bottom w:val="single" w:sz="4" w:space="0" w:color="auto"/>
              <w:right w:val="nil"/>
            </w:tcBorders>
            <w:shd w:val="clear" w:color="auto" w:fill="auto"/>
            <w:noWrap/>
            <w:vAlign w:val="center"/>
            <w:hideMark/>
          </w:tcPr>
          <w:p w14:paraId="4F6BDE99"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22,00</w:t>
            </w:r>
          </w:p>
        </w:tc>
        <w:tc>
          <w:tcPr>
            <w:tcW w:w="1355" w:type="dxa"/>
            <w:tcBorders>
              <w:top w:val="nil"/>
              <w:left w:val="nil"/>
              <w:bottom w:val="single" w:sz="4" w:space="0" w:color="auto"/>
              <w:right w:val="nil"/>
            </w:tcBorders>
            <w:shd w:val="clear" w:color="auto" w:fill="auto"/>
            <w:noWrap/>
            <w:vAlign w:val="center"/>
            <w:hideMark/>
          </w:tcPr>
          <w:p w14:paraId="7847713D"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1055" w:type="dxa"/>
            <w:tcBorders>
              <w:top w:val="single" w:sz="8" w:space="0" w:color="auto"/>
              <w:left w:val="single" w:sz="8" w:space="0" w:color="auto"/>
              <w:bottom w:val="single" w:sz="8" w:space="0" w:color="auto"/>
              <w:right w:val="nil"/>
            </w:tcBorders>
            <w:shd w:val="clear" w:color="auto" w:fill="auto"/>
            <w:noWrap/>
            <w:vAlign w:val="center"/>
            <w:hideMark/>
          </w:tcPr>
          <w:p w14:paraId="67D0334F" w14:textId="77777777" w:rsidR="00077B70" w:rsidRPr="00077B70" w:rsidRDefault="00077B70" w:rsidP="00077B70">
            <w:pPr>
              <w:widowControl/>
              <w:jc w:val="center"/>
              <w:rPr>
                <w:rFonts w:cs="Arial"/>
                <w:b/>
                <w:bCs/>
                <w:i/>
                <w:iCs/>
                <w:color w:val="000000"/>
                <w:sz w:val="18"/>
                <w:szCs w:val="18"/>
                <w:lang w:val="ru-RU" w:eastAsia="ru-RU"/>
              </w:rPr>
            </w:pPr>
            <w:proofErr w:type="spellStart"/>
            <w:r w:rsidRPr="00077B70">
              <w:rPr>
                <w:rFonts w:cs="Arial"/>
                <w:b/>
                <w:bCs/>
                <w:i/>
                <w:iCs/>
                <w:color w:val="000000"/>
                <w:sz w:val="18"/>
                <w:szCs w:val="18"/>
                <w:lang w:val="ru-RU" w:eastAsia="ru-RU"/>
              </w:rPr>
              <w:t>max</w:t>
            </w:r>
            <w:proofErr w:type="spellEnd"/>
            <w:r w:rsidRPr="00077B70">
              <w:rPr>
                <w:rFonts w:cs="Arial"/>
                <w:b/>
                <w:bCs/>
                <w:i/>
                <w:iCs/>
                <w:color w:val="000000"/>
                <w:sz w:val="18"/>
                <w:szCs w:val="18"/>
                <w:lang w:val="ru-RU" w:eastAsia="ru-RU"/>
              </w:rPr>
              <w:t xml:space="preserve">. </w:t>
            </w:r>
            <w:proofErr w:type="spellStart"/>
            <w:r w:rsidRPr="00077B70">
              <w:rPr>
                <w:rFonts w:cs="Arial"/>
                <w:b/>
                <w:bCs/>
                <w:i/>
                <w:iCs/>
                <w:color w:val="000000"/>
                <w:sz w:val="18"/>
                <w:szCs w:val="18"/>
                <w:lang w:val="ru-RU" w:eastAsia="ru-RU"/>
              </w:rPr>
              <w:t>time</w:t>
            </w:r>
            <w:proofErr w:type="spellEnd"/>
          </w:p>
        </w:tc>
        <w:tc>
          <w:tcPr>
            <w:tcW w:w="930" w:type="dxa"/>
            <w:tcBorders>
              <w:top w:val="single" w:sz="8" w:space="0" w:color="auto"/>
              <w:left w:val="nil"/>
              <w:bottom w:val="single" w:sz="8" w:space="0" w:color="auto"/>
              <w:right w:val="single" w:sz="8" w:space="0" w:color="auto"/>
            </w:tcBorders>
            <w:shd w:val="clear" w:color="auto" w:fill="auto"/>
            <w:noWrap/>
            <w:vAlign w:val="center"/>
            <w:hideMark/>
          </w:tcPr>
          <w:p w14:paraId="394D4B2C"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0:40</w:t>
            </w:r>
          </w:p>
        </w:tc>
        <w:tc>
          <w:tcPr>
            <w:tcW w:w="771" w:type="dxa"/>
            <w:tcBorders>
              <w:top w:val="nil"/>
              <w:left w:val="nil"/>
              <w:bottom w:val="single" w:sz="4" w:space="0" w:color="auto"/>
              <w:right w:val="single" w:sz="4" w:space="0" w:color="auto"/>
            </w:tcBorders>
            <w:shd w:val="clear" w:color="auto" w:fill="auto"/>
            <w:noWrap/>
            <w:vAlign w:val="center"/>
            <w:hideMark/>
          </w:tcPr>
          <w:p w14:paraId="654998EB" w14:textId="77777777" w:rsidR="00077B70" w:rsidRPr="00077B70" w:rsidRDefault="00077B70" w:rsidP="00077B70">
            <w:pPr>
              <w:widowControl/>
              <w:jc w:val="center"/>
              <w:rPr>
                <w:rFonts w:cs="Arial"/>
                <w:i/>
                <w:iCs/>
                <w:color w:val="000000"/>
                <w:sz w:val="18"/>
                <w:szCs w:val="18"/>
                <w:lang w:val="ru-RU" w:eastAsia="ru-RU"/>
              </w:rPr>
            </w:pPr>
            <w:r w:rsidRPr="00077B70">
              <w:rPr>
                <w:rFonts w:cs="Arial"/>
                <w:i/>
                <w:iCs/>
                <w:color w:val="000000"/>
                <w:sz w:val="18"/>
                <w:szCs w:val="18"/>
                <w:lang w:val="ru-RU" w:eastAsia="ru-RU"/>
              </w:rPr>
              <w:t>(09:49)</w:t>
            </w:r>
          </w:p>
        </w:tc>
      </w:tr>
      <w:tr w:rsidR="00077B70" w:rsidRPr="00077B70" w14:paraId="4C9D2071" w14:textId="77777777" w:rsidTr="00077B70">
        <w:trPr>
          <w:trHeight w:val="289"/>
        </w:trPr>
        <w:tc>
          <w:tcPr>
            <w:tcW w:w="787" w:type="dxa"/>
            <w:tcBorders>
              <w:top w:val="nil"/>
              <w:left w:val="single" w:sz="4" w:space="0" w:color="auto"/>
              <w:bottom w:val="single" w:sz="4" w:space="0" w:color="auto"/>
              <w:right w:val="nil"/>
            </w:tcBorders>
            <w:shd w:val="clear" w:color="auto" w:fill="auto"/>
            <w:noWrap/>
            <w:vAlign w:val="center"/>
            <w:hideMark/>
          </w:tcPr>
          <w:p w14:paraId="66EB366B"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2В</w:t>
            </w:r>
          </w:p>
        </w:tc>
        <w:tc>
          <w:tcPr>
            <w:tcW w:w="267" w:type="dxa"/>
            <w:tcBorders>
              <w:top w:val="nil"/>
              <w:left w:val="nil"/>
              <w:bottom w:val="single" w:sz="4" w:space="0" w:color="auto"/>
              <w:right w:val="nil"/>
            </w:tcBorders>
            <w:shd w:val="clear" w:color="auto" w:fill="auto"/>
            <w:noWrap/>
            <w:vAlign w:val="center"/>
            <w:hideMark/>
          </w:tcPr>
          <w:p w14:paraId="68939709"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2996" w:type="dxa"/>
            <w:tcBorders>
              <w:top w:val="nil"/>
              <w:left w:val="nil"/>
              <w:bottom w:val="single" w:sz="4" w:space="0" w:color="auto"/>
              <w:right w:val="nil"/>
            </w:tcBorders>
            <w:shd w:val="clear" w:color="auto" w:fill="auto"/>
            <w:noWrap/>
            <w:vAlign w:val="center"/>
            <w:hideMark/>
          </w:tcPr>
          <w:p w14:paraId="01163141" w14:textId="77777777" w:rsidR="00077B70" w:rsidRPr="00077B70" w:rsidRDefault="00077B70" w:rsidP="00077B70">
            <w:pPr>
              <w:widowControl/>
              <w:rPr>
                <w:rFonts w:cs="Arial"/>
                <w:color w:val="000000"/>
                <w:sz w:val="18"/>
                <w:szCs w:val="18"/>
                <w:lang w:val="ru-RU" w:eastAsia="ru-RU"/>
              </w:rPr>
            </w:pPr>
            <w:r w:rsidRPr="00077B70">
              <w:rPr>
                <w:rFonts w:cs="Arial"/>
                <w:color w:val="000000"/>
                <w:sz w:val="18"/>
                <w:szCs w:val="18"/>
                <w:lang w:val="ru-RU" w:eastAsia="ru-RU"/>
              </w:rPr>
              <w:t xml:space="preserve">ТСSS5, </w:t>
            </w:r>
            <w:proofErr w:type="spellStart"/>
            <w:r w:rsidRPr="00077B70">
              <w:rPr>
                <w:rFonts w:cs="Arial"/>
                <w:color w:val="000000"/>
                <w:sz w:val="18"/>
                <w:szCs w:val="18"/>
                <w:lang w:val="ru-RU" w:eastAsia="ru-RU"/>
              </w:rPr>
              <w:t>Berezhok</w:t>
            </w:r>
            <w:proofErr w:type="spellEnd"/>
          </w:p>
        </w:tc>
        <w:tc>
          <w:tcPr>
            <w:tcW w:w="827" w:type="dxa"/>
            <w:tcBorders>
              <w:top w:val="nil"/>
              <w:left w:val="nil"/>
              <w:bottom w:val="single" w:sz="4" w:space="0" w:color="auto"/>
              <w:right w:val="nil"/>
            </w:tcBorders>
            <w:shd w:val="clear" w:color="auto" w:fill="auto"/>
            <w:noWrap/>
            <w:vAlign w:val="center"/>
            <w:hideMark/>
          </w:tcPr>
          <w:p w14:paraId="4B6C3D31"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1355" w:type="dxa"/>
            <w:tcBorders>
              <w:top w:val="nil"/>
              <w:left w:val="nil"/>
              <w:bottom w:val="single" w:sz="4" w:space="0" w:color="auto"/>
              <w:right w:val="nil"/>
            </w:tcBorders>
            <w:shd w:val="clear" w:color="auto" w:fill="auto"/>
            <w:noWrap/>
            <w:vAlign w:val="center"/>
            <w:hideMark/>
          </w:tcPr>
          <w:p w14:paraId="12744B95"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0,90</w:t>
            </w:r>
          </w:p>
        </w:tc>
        <w:tc>
          <w:tcPr>
            <w:tcW w:w="1055" w:type="dxa"/>
            <w:tcBorders>
              <w:top w:val="nil"/>
              <w:left w:val="nil"/>
              <w:bottom w:val="single" w:sz="4" w:space="0" w:color="auto"/>
              <w:right w:val="nil"/>
            </w:tcBorders>
            <w:shd w:val="clear" w:color="auto" w:fill="auto"/>
            <w:noWrap/>
            <w:vAlign w:val="center"/>
            <w:hideMark/>
          </w:tcPr>
          <w:p w14:paraId="12845CB6"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 </w:t>
            </w:r>
          </w:p>
        </w:tc>
        <w:tc>
          <w:tcPr>
            <w:tcW w:w="930" w:type="dxa"/>
            <w:tcBorders>
              <w:top w:val="nil"/>
              <w:left w:val="nil"/>
              <w:bottom w:val="single" w:sz="4" w:space="0" w:color="auto"/>
              <w:right w:val="nil"/>
            </w:tcBorders>
            <w:shd w:val="clear" w:color="auto" w:fill="auto"/>
            <w:noWrap/>
            <w:vAlign w:val="center"/>
            <w:hideMark/>
          </w:tcPr>
          <w:p w14:paraId="7AE573D3"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0:03</w:t>
            </w:r>
          </w:p>
        </w:tc>
        <w:tc>
          <w:tcPr>
            <w:tcW w:w="771" w:type="dxa"/>
            <w:tcBorders>
              <w:top w:val="nil"/>
              <w:left w:val="nil"/>
              <w:bottom w:val="single" w:sz="4" w:space="0" w:color="auto"/>
              <w:right w:val="single" w:sz="4" w:space="0" w:color="auto"/>
            </w:tcBorders>
            <w:shd w:val="clear" w:color="auto" w:fill="auto"/>
            <w:noWrap/>
            <w:vAlign w:val="center"/>
            <w:hideMark/>
          </w:tcPr>
          <w:p w14:paraId="4F997151" w14:textId="77777777" w:rsidR="00077B70" w:rsidRPr="00077B70" w:rsidRDefault="00077B70" w:rsidP="00077B70">
            <w:pPr>
              <w:widowControl/>
              <w:jc w:val="center"/>
              <w:rPr>
                <w:rFonts w:cs="Arial"/>
                <w:i/>
                <w:iCs/>
                <w:color w:val="000000"/>
                <w:sz w:val="18"/>
                <w:szCs w:val="18"/>
                <w:lang w:val="ru-RU" w:eastAsia="ru-RU"/>
              </w:rPr>
            </w:pPr>
            <w:r w:rsidRPr="00077B70">
              <w:rPr>
                <w:rFonts w:cs="Arial"/>
                <w:i/>
                <w:iCs/>
                <w:color w:val="000000"/>
                <w:sz w:val="18"/>
                <w:szCs w:val="18"/>
                <w:lang w:val="ru-RU" w:eastAsia="ru-RU"/>
              </w:rPr>
              <w:t>(09:52)</w:t>
            </w:r>
          </w:p>
        </w:tc>
      </w:tr>
      <w:tr w:rsidR="00077B70" w:rsidRPr="00077B70" w14:paraId="1995FBF9" w14:textId="77777777" w:rsidTr="00077B70">
        <w:trPr>
          <w:trHeight w:val="289"/>
        </w:trPr>
        <w:tc>
          <w:tcPr>
            <w:tcW w:w="787" w:type="dxa"/>
            <w:tcBorders>
              <w:top w:val="nil"/>
              <w:left w:val="single" w:sz="4" w:space="0" w:color="auto"/>
              <w:bottom w:val="single" w:sz="4" w:space="0" w:color="auto"/>
              <w:right w:val="nil"/>
            </w:tcBorders>
            <w:shd w:val="clear" w:color="auto" w:fill="auto"/>
            <w:noWrap/>
            <w:vAlign w:val="center"/>
            <w:hideMark/>
          </w:tcPr>
          <w:p w14:paraId="42F27E18"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DSS5</w:t>
            </w:r>
          </w:p>
        </w:tc>
        <w:tc>
          <w:tcPr>
            <w:tcW w:w="267" w:type="dxa"/>
            <w:tcBorders>
              <w:top w:val="nil"/>
              <w:left w:val="nil"/>
              <w:bottom w:val="single" w:sz="4" w:space="0" w:color="auto"/>
              <w:right w:val="nil"/>
            </w:tcBorders>
            <w:shd w:val="clear" w:color="auto" w:fill="auto"/>
            <w:noWrap/>
            <w:vAlign w:val="center"/>
            <w:hideMark/>
          </w:tcPr>
          <w:p w14:paraId="6BDC3FE6"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2996" w:type="dxa"/>
            <w:tcBorders>
              <w:top w:val="nil"/>
              <w:left w:val="nil"/>
              <w:bottom w:val="single" w:sz="4" w:space="0" w:color="auto"/>
              <w:right w:val="nil"/>
            </w:tcBorders>
            <w:shd w:val="clear" w:color="auto" w:fill="auto"/>
            <w:noWrap/>
            <w:vAlign w:val="center"/>
            <w:hideMark/>
          </w:tcPr>
          <w:p w14:paraId="7B8C4AF2" w14:textId="77777777" w:rsidR="00077B70" w:rsidRPr="00077B70" w:rsidRDefault="00077B70" w:rsidP="00077B70">
            <w:pPr>
              <w:widowControl/>
              <w:rPr>
                <w:rFonts w:cs="Arial"/>
                <w:b/>
                <w:bCs/>
                <w:i/>
                <w:iCs/>
                <w:color w:val="000000"/>
                <w:sz w:val="18"/>
                <w:szCs w:val="18"/>
                <w:lang w:val="ru-RU" w:eastAsia="ru-RU"/>
              </w:rPr>
            </w:pPr>
            <w:r w:rsidRPr="00077B70">
              <w:rPr>
                <w:rFonts w:cs="Arial"/>
                <w:b/>
                <w:bCs/>
                <w:i/>
                <w:iCs/>
                <w:color w:val="000000"/>
                <w:sz w:val="18"/>
                <w:szCs w:val="18"/>
                <w:lang w:val="ru-RU" w:eastAsia="ru-RU"/>
              </w:rPr>
              <w:t>SS5</w:t>
            </w:r>
          </w:p>
        </w:tc>
        <w:tc>
          <w:tcPr>
            <w:tcW w:w="827" w:type="dxa"/>
            <w:tcBorders>
              <w:top w:val="nil"/>
              <w:left w:val="nil"/>
              <w:bottom w:val="single" w:sz="4" w:space="0" w:color="auto"/>
              <w:right w:val="nil"/>
            </w:tcBorders>
            <w:shd w:val="clear" w:color="auto" w:fill="auto"/>
            <w:noWrap/>
            <w:vAlign w:val="center"/>
            <w:hideMark/>
          </w:tcPr>
          <w:p w14:paraId="5024116F"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1355" w:type="dxa"/>
            <w:tcBorders>
              <w:top w:val="nil"/>
              <w:left w:val="nil"/>
              <w:bottom w:val="single" w:sz="4" w:space="0" w:color="auto"/>
              <w:right w:val="nil"/>
            </w:tcBorders>
            <w:shd w:val="clear" w:color="auto" w:fill="auto"/>
            <w:noWrap/>
            <w:vAlign w:val="center"/>
            <w:hideMark/>
          </w:tcPr>
          <w:p w14:paraId="12BDC258"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0,18</w:t>
            </w:r>
          </w:p>
        </w:tc>
        <w:tc>
          <w:tcPr>
            <w:tcW w:w="1055" w:type="dxa"/>
            <w:tcBorders>
              <w:top w:val="nil"/>
              <w:left w:val="nil"/>
              <w:bottom w:val="nil"/>
              <w:right w:val="nil"/>
            </w:tcBorders>
            <w:shd w:val="clear" w:color="auto" w:fill="auto"/>
            <w:noWrap/>
            <w:vAlign w:val="center"/>
            <w:hideMark/>
          </w:tcPr>
          <w:p w14:paraId="14D5567B"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930" w:type="dxa"/>
            <w:tcBorders>
              <w:top w:val="nil"/>
              <w:left w:val="nil"/>
              <w:bottom w:val="nil"/>
              <w:right w:val="nil"/>
            </w:tcBorders>
            <w:shd w:val="clear" w:color="auto" w:fill="auto"/>
            <w:noWrap/>
            <w:vAlign w:val="center"/>
            <w:hideMark/>
          </w:tcPr>
          <w:p w14:paraId="57635C1D"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0:05</w:t>
            </w:r>
          </w:p>
        </w:tc>
        <w:tc>
          <w:tcPr>
            <w:tcW w:w="771" w:type="dxa"/>
            <w:tcBorders>
              <w:top w:val="nil"/>
              <w:left w:val="nil"/>
              <w:bottom w:val="single" w:sz="4" w:space="0" w:color="auto"/>
              <w:right w:val="single" w:sz="4" w:space="0" w:color="auto"/>
            </w:tcBorders>
            <w:shd w:val="clear" w:color="auto" w:fill="auto"/>
            <w:noWrap/>
            <w:vAlign w:val="center"/>
            <w:hideMark/>
          </w:tcPr>
          <w:p w14:paraId="19D19D8D" w14:textId="77777777" w:rsidR="00077B70" w:rsidRPr="00077B70" w:rsidRDefault="00077B70" w:rsidP="00077B70">
            <w:pPr>
              <w:widowControl/>
              <w:jc w:val="center"/>
              <w:rPr>
                <w:rFonts w:cs="Arial"/>
                <w:i/>
                <w:iCs/>
                <w:color w:val="000000"/>
                <w:sz w:val="18"/>
                <w:szCs w:val="18"/>
                <w:lang w:val="ru-RU" w:eastAsia="ru-RU"/>
              </w:rPr>
            </w:pPr>
            <w:r w:rsidRPr="00077B70">
              <w:rPr>
                <w:rFonts w:cs="Arial"/>
                <w:i/>
                <w:iCs/>
                <w:color w:val="000000"/>
                <w:sz w:val="18"/>
                <w:szCs w:val="18"/>
                <w:lang w:val="ru-RU" w:eastAsia="ru-RU"/>
              </w:rPr>
              <w:t>(09:57)</w:t>
            </w:r>
          </w:p>
        </w:tc>
      </w:tr>
      <w:tr w:rsidR="00077B70" w:rsidRPr="00077B70" w14:paraId="5506D6E8" w14:textId="77777777" w:rsidTr="00077B70">
        <w:trPr>
          <w:trHeight w:val="289"/>
        </w:trPr>
        <w:tc>
          <w:tcPr>
            <w:tcW w:w="787" w:type="dxa"/>
            <w:tcBorders>
              <w:top w:val="nil"/>
              <w:left w:val="single" w:sz="4" w:space="0" w:color="auto"/>
              <w:bottom w:val="single" w:sz="4" w:space="0" w:color="auto"/>
              <w:right w:val="nil"/>
            </w:tcBorders>
            <w:shd w:val="clear" w:color="auto" w:fill="auto"/>
            <w:noWrap/>
            <w:vAlign w:val="center"/>
            <w:hideMark/>
          </w:tcPr>
          <w:p w14:paraId="29F03974"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ASS5</w:t>
            </w:r>
          </w:p>
        </w:tc>
        <w:tc>
          <w:tcPr>
            <w:tcW w:w="267" w:type="dxa"/>
            <w:tcBorders>
              <w:top w:val="nil"/>
              <w:left w:val="nil"/>
              <w:bottom w:val="single" w:sz="4" w:space="0" w:color="auto"/>
              <w:right w:val="nil"/>
            </w:tcBorders>
            <w:shd w:val="clear" w:color="auto" w:fill="auto"/>
            <w:noWrap/>
            <w:vAlign w:val="center"/>
            <w:hideMark/>
          </w:tcPr>
          <w:p w14:paraId="7FD8E13E"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2996" w:type="dxa"/>
            <w:tcBorders>
              <w:top w:val="nil"/>
              <w:left w:val="nil"/>
              <w:bottom w:val="single" w:sz="4" w:space="0" w:color="auto"/>
              <w:right w:val="nil"/>
            </w:tcBorders>
            <w:shd w:val="clear" w:color="auto" w:fill="auto"/>
            <w:noWrap/>
            <w:vAlign w:val="center"/>
            <w:hideMark/>
          </w:tcPr>
          <w:p w14:paraId="3E45FA04" w14:textId="77777777" w:rsidR="00077B70" w:rsidRPr="00077B70" w:rsidRDefault="00077B70" w:rsidP="00077B70">
            <w:pPr>
              <w:widowControl/>
              <w:rPr>
                <w:rFonts w:cs="Arial"/>
                <w:i/>
                <w:iCs/>
                <w:color w:val="000000"/>
                <w:sz w:val="18"/>
                <w:szCs w:val="18"/>
                <w:lang w:val="ru-RU" w:eastAsia="ru-RU"/>
              </w:rPr>
            </w:pPr>
            <w:proofErr w:type="spellStart"/>
            <w:r w:rsidRPr="00077B70">
              <w:rPr>
                <w:rFonts w:cs="Arial"/>
                <w:i/>
                <w:iCs/>
                <w:color w:val="000000"/>
                <w:sz w:val="18"/>
                <w:szCs w:val="18"/>
                <w:lang w:val="ru-RU" w:eastAsia="ru-RU"/>
              </w:rPr>
              <w:t>Razdolye</w:t>
            </w:r>
            <w:proofErr w:type="spellEnd"/>
          </w:p>
        </w:tc>
        <w:tc>
          <w:tcPr>
            <w:tcW w:w="827" w:type="dxa"/>
            <w:tcBorders>
              <w:top w:val="nil"/>
              <w:left w:val="nil"/>
              <w:bottom w:val="single" w:sz="4" w:space="0" w:color="auto"/>
              <w:right w:val="nil"/>
            </w:tcBorders>
            <w:shd w:val="clear" w:color="auto" w:fill="auto"/>
            <w:noWrap/>
            <w:vAlign w:val="center"/>
            <w:hideMark/>
          </w:tcPr>
          <w:p w14:paraId="1D9533E9"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14,00</w:t>
            </w:r>
          </w:p>
        </w:tc>
        <w:tc>
          <w:tcPr>
            <w:tcW w:w="1355" w:type="dxa"/>
            <w:tcBorders>
              <w:top w:val="nil"/>
              <w:left w:val="nil"/>
              <w:bottom w:val="single" w:sz="4" w:space="0" w:color="auto"/>
              <w:right w:val="nil"/>
            </w:tcBorders>
            <w:shd w:val="clear" w:color="auto" w:fill="auto"/>
            <w:noWrap/>
            <w:vAlign w:val="center"/>
            <w:hideMark/>
          </w:tcPr>
          <w:p w14:paraId="7FF53DEB"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1055" w:type="dxa"/>
            <w:tcBorders>
              <w:top w:val="single" w:sz="8" w:space="0" w:color="auto"/>
              <w:left w:val="single" w:sz="8" w:space="0" w:color="auto"/>
              <w:bottom w:val="single" w:sz="8" w:space="0" w:color="auto"/>
              <w:right w:val="nil"/>
            </w:tcBorders>
            <w:shd w:val="clear" w:color="auto" w:fill="auto"/>
            <w:noWrap/>
            <w:vAlign w:val="center"/>
            <w:hideMark/>
          </w:tcPr>
          <w:p w14:paraId="7E555D20" w14:textId="77777777" w:rsidR="00077B70" w:rsidRPr="00077B70" w:rsidRDefault="00077B70" w:rsidP="00077B70">
            <w:pPr>
              <w:widowControl/>
              <w:jc w:val="center"/>
              <w:rPr>
                <w:rFonts w:cs="Arial"/>
                <w:b/>
                <w:bCs/>
                <w:i/>
                <w:iCs/>
                <w:color w:val="000000"/>
                <w:sz w:val="18"/>
                <w:szCs w:val="18"/>
                <w:lang w:val="ru-RU" w:eastAsia="ru-RU"/>
              </w:rPr>
            </w:pPr>
            <w:proofErr w:type="spellStart"/>
            <w:r w:rsidRPr="00077B70">
              <w:rPr>
                <w:rFonts w:cs="Arial"/>
                <w:b/>
                <w:bCs/>
                <w:i/>
                <w:iCs/>
                <w:color w:val="000000"/>
                <w:sz w:val="18"/>
                <w:szCs w:val="18"/>
                <w:lang w:val="ru-RU" w:eastAsia="ru-RU"/>
              </w:rPr>
              <w:t>max</w:t>
            </w:r>
            <w:proofErr w:type="spellEnd"/>
            <w:r w:rsidRPr="00077B70">
              <w:rPr>
                <w:rFonts w:cs="Arial"/>
                <w:b/>
                <w:bCs/>
                <w:i/>
                <w:iCs/>
                <w:color w:val="000000"/>
                <w:sz w:val="18"/>
                <w:szCs w:val="18"/>
                <w:lang w:val="ru-RU" w:eastAsia="ru-RU"/>
              </w:rPr>
              <w:t xml:space="preserve">. </w:t>
            </w:r>
            <w:proofErr w:type="spellStart"/>
            <w:r w:rsidRPr="00077B70">
              <w:rPr>
                <w:rFonts w:cs="Arial"/>
                <w:b/>
                <w:bCs/>
                <w:i/>
                <w:iCs/>
                <w:color w:val="000000"/>
                <w:sz w:val="18"/>
                <w:szCs w:val="18"/>
                <w:lang w:val="ru-RU" w:eastAsia="ru-RU"/>
              </w:rPr>
              <w:t>time</w:t>
            </w:r>
            <w:proofErr w:type="spellEnd"/>
          </w:p>
        </w:tc>
        <w:tc>
          <w:tcPr>
            <w:tcW w:w="930" w:type="dxa"/>
            <w:tcBorders>
              <w:top w:val="single" w:sz="8" w:space="0" w:color="auto"/>
              <w:left w:val="nil"/>
              <w:bottom w:val="single" w:sz="8" w:space="0" w:color="auto"/>
              <w:right w:val="single" w:sz="8" w:space="0" w:color="auto"/>
            </w:tcBorders>
            <w:shd w:val="clear" w:color="auto" w:fill="auto"/>
            <w:noWrap/>
            <w:vAlign w:val="center"/>
            <w:hideMark/>
          </w:tcPr>
          <w:p w14:paraId="2BE27F1A"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0:25</w:t>
            </w:r>
          </w:p>
        </w:tc>
        <w:tc>
          <w:tcPr>
            <w:tcW w:w="771" w:type="dxa"/>
            <w:tcBorders>
              <w:top w:val="nil"/>
              <w:left w:val="nil"/>
              <w:bottom w:val="single" w:sz="4" w:space="0" w:color="auto"/>
              <w:right w:val="single" w:sz="4" w:space="0" w:color="auto"/>
            </w:tcBorders>
            <w:shd w:val="clear" w:color="auto" w:fill="auto"/>
            <w:noWrap/>
            <w:vAlign w:val="center"/>
            <w:hideMark/>
          </w:tcPr>
          <w:p w14:paraId="2B32C045" w14:textId="77777777" w:rsidR="00077B70" w:rsidRPr="00077B70" w:rsidRDefault="00077B70" w:rsidP="00077B70">
            <w:pPr>
              <w:widowControl/>
              <w:jc w:val="center"/>
              <w:rPr>
                <w:rFonts w:cs="Arial"/>
                <w:i/>
                <w:iCs/>
                <w:color w:val="000000"/>
                <w:sz w:val="18"/>
                <w:szCs w:val="18"/>
                <w:lang w:val="ru-RU" w:eastAsia="ru-RU"/>
              </w:rPr>
            </w:pPr>
            <w:r w:rsidRPr="00077B70">
              <w:rPr>
                <w:rFonts w:cs="Arial"/>
                <w:i/>
                <w:iCs/>
                <w:color w:val="000000"/>
                <w:sz w:val="18"/>
                <w:szCs w:val="18"/>
                <w:lang w:val="ru-RU" w:eastAsia="ru-RU"/>
              </w:rPr>
              <w:t>(10:07)</w:t>
            </w:r>
          </w:p>
        </w:tc>
      </w:tr>
      <w:tr w:rsidR="00077B70" w:rsidRPr="00077B70" w14:paraId="6DAEBB9A" w14:textId="77777777" w:rsidTr="00077B70">
        <w:trPr>
          <w:trHeight w:val="289"/>
        </w:trPr>
        <w:tc>
          <w:tcPr>
            <w:tcW w:w="787" w:type="dxa"/>
            <w:tcBorders>
              <w:top w:val="nil"/>
              <w:left w:val="single" w:sz="4" w:space="0" w:color="auto"/>
              <w:bottom w:val="single" w:sz="8" w:space="0" w:color="auto"/>
              <w:right w:val="nil"/>
            </w:tcBorders>
            <w:shd w:val="clear" w:color="auto" w:fill="auto"/>
            <w:noWrap/>
            <w:vAlign w:val="center"/>
            <w:hideMark/>
          </w:tcPr>
          <w:p w14:paraId="026F52D5"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2C</w:t>
            </w:r>
          </w:p>
        </w:tc>
        <w:tc>
          <w:tcPr>
            <w:tcW w:w="267" w:type="dxa"/>
            <w:tcBorders>
              <w:top w:val="nil"/>
              <w:left w:val="nil"/>
              <w:bottom w:val="single" w:sz="8" w:space="0" w:color="auto"/>
              <w:right w:val="nil"/>
            </w:tcBorders>
            <w:shd w:val="clear" w:color="auto" w:fill="auto"/>
            <w:noWrap/>
            <w:vAlign w:val="center"/>
            <w:hideMark/>
          </w:tcPr>
          <w:p w14:paraId="03C972F9" w14:textId="77777777" w:rsidR="00077B70" w:rsidRPr="00077B70" w:rsidRDefault="00077B70" w:rsidP="00077B70">
            <w:pPr>
              <w:widowControl/>
              <w:rPr>
                <w:rFonts w:cs="Arial"/>
                <w:color w:val="000000"/>
                <w:sz w:val="18"/>
                <w:szCs w:val="18"/>
                <w:lang w:val="ru-RU" w:eastAsia="ru-RU"/>
              </w:rPr>
            </w:pPr>
            <w:r w:rsidRPr="00077B70">
              <w:rPr>
                <w:rFonts w:cs="Arial"/>
                <w:color w:val="000000"/>
                <w:sz w:val="18"/>
                <w:szCs w:val="18"/>
                <w:lang w:val="ru-RU" w:eastAsia="ru-RU"/>
              </w:rPr>
              <w:t> </w:t>
            </w:r>
          </w:p>
        </w:tc>
        <w:tc>
          <w:tcPr>
            <w:tcW w:w="2996" w:type="dxa"/>
            <w:tcBorders>
              <w:top w:val="nil"/>
              <w:left w:val="nil"/>
              <w:bottom w:val="single" w:sz="8" w:space="0" w:color="auto"/>
              <w:right w:val="nil"/>
            </w:tcBorders>
            <w:shd w:val="clear" w:color="auto" w:fill="auto"/>
            <w:noWrap/>
            <w:vAlign w:val="center"/>
            <w:hideMark/>
          </w:tcPr>
          <w:p w14:paraId="624C79C6" w14:textId="77777777" w:rsidR="00077B70" w:rsidRPr="00077B70" w:rsidRDefault="00077B70" w:rsidP="00077B70">
            <w:pPr>
              <w:widowControl/>
              <w:rPr>
                <w:rFonts w:cs="Arial"/>
                <w:color w:val="000000"/>
                <w:sz w:val="18"/>
                <w:szCs w:val="18"/>
                <w:lang w:val="ru-RU" w:eastAsia="ru-RU"/>
              </w:rPr>
            </w:pPr>
            <w:proofErr w:type="spellStart"/>
            <w:r w:rsidRPr="00077B70">
              <w:rPr>
                <w:rFonts w:cs="Arial"/>
                <w:color w:val="000000"/>
                <w:sz w:val="18"/>
                <w:szCs w:val="18"/>
                <w:lang w:val="ru-RU" w:eastAsia="ru-RU"/>
              </w:rPr>
              <w:t>Service</w:t>
            </w:r>
            <w:proofErr w:type="spellEnd"/>
            <w:r w:rsidRPr="00077B70">
              <w:rPr>
                <w:rFonts w:cs="Arial"/>
                <w:color w:val="000000"/>
                <w:sz w:val="18"/>
                <w:szCs w:val="18"/>
                <w:lang w:val="ru-RU" w:eastAsia="ru-RU"/>
              </w:rPr>
              <w:t xml:space="preserve"> </w:t>
            </w:r>
            <w:r w:rsidRPr="00077B70">
              <w:rPr>
                <w:rFonts w:cs="Arial"/>
                <w:b/>
                <w:bCs/>
                <w:color w:val="000000"/>
                <w:sz w:val="18"/>
                <w:szCs w:val="18"/>
                <w:lang w:val="ru-RU" w:eastAsia="ru-RU"/>
              </w:rPr>
              <w:t xml:space="preserve">IN  </w:t>
            </w:r>
          </w:p>
        </w:tc>
        <w:tc>
          <w:tcPr>
            <w:tcW w:w="827" w:type="dxa"/>
            <w:tcBorders>
              <w:top w:val="nil"/>
              <w:left w:val="nil"/>
              <w:bottom w:val="single" w:sz="8" w:space="0" w:color="auto"/>
              <w:right w:val="nil"/>
            </w:tcBorders>
            <w:shd w:val="clear" w:color="auto" w:fill="auto"/>
            <w:noWrap/>
            <w:vAlign w:val="center"/>
            <w:hideMark/>
          </w:tcPr>
          <w:p w14:paraId="2AE87E0F"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1355" w:type="dxa"/>
            <w:tcBorders>
              <w:top w:val="nil"/>
              <w:left w:val="nil"/>
              <w:bottom w:val="single" w:sz="8" w:space="0" w:color="auto"/>
              <w:right w:val="nil"/>
            </w:tcBorders>
            <w:shd w:val="clear" w:color="auto" w:fill="auto"/>
            <w:noWrap/>
            <w:vAlign w:val="center"/>
            <w:hideMark/>
          </w:tcPr>
          <w:p w14:paraId="3438C789"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11,00</w:t>
            </w:r>
          </w:p>
        </w:tc>
        <w:tc>
          <w:tcPr>
            <w:tcW w:w="1055" w:type="dxa"/>
            <w:tcBorders>
              <w:top w:val="nil"/>
              <w:left w:val="nil"/>
              <w:bottom w:val="single" w:sz="8" w:space="0" w:color="auto"/>
              <w:right w:val="nil"/>
            </w:tcBorders>
            <w:shd w:val="clear" w:color="auto" w:fill="auto"/>
            <w:noWrap/>
            <w:vAlign w:val="center"/>
            <w:hideMark/>
          </w:tcPr>
          <w:p w14:paraId="014BB48E"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71,44</w:t>
            </w:r>
          </w:p>
        </w:tc>
        <w:tc>
          <w:tcPr>
            <w:tcW w:w="930" w:type="dxa"/>
            <w:tcBorders>
              <w:top w:val="nil"/>
              <w:left w:val="nil"/>
              <w:bottom w:val="single" w:sz="8" w:space="0" w:color="auto"/>
              <w:right w:val="nil"/>
            </w:tcBorders>
            <w:shd w:val="clear" w:color="auto" w:fill="auto"/>
            <w:noWrap/>
            <w:vAlign w:val="center"/>
            <w:hideMark/>
          </w:tcPr>
          <w:p w14:paraId="505A60A2"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0:30</w:t>
            </w:r>
          </w:p>
        </w:tc>
        <w:tc>
          <w:tcPr>
            <w:tcW w:w="771" w:type="dxa"/>
            <w:tcBorders>
              <w:top w:val="nil"/>
              <w:left w:val="nil"/>
              <w:bottom w:val="single" w:sz="8" w:space="0" w:color="auto"/>
              <w:right w:val="single" w:sz="4" w:space="0" w:color="auto"/>
            </w:tcBorders>
            <w:shd w:val="clear" w:color="auto" w:fill="auto"/>
            <w:noWrap/>
            <w:vAlign w:val="center"/>
            <w:hideMark/>
          </w:tcPr>
          <w:p w14:paraId="363A17C5" w14:textId="77777777" w:rsidR="00077B70" w:rsidRPr="00077B70" w:rsidRDefault="00077B70" w:rsidP="00077B70">
            <w:pPr>
              <w:widowControl/>
              <w:jc w:val="center"/>
              <w:rPr>
                <w:rFonts w:cs="Arial"/>
                <w:i/>
                <w:iCs/>
                <w:color w:val="000000"/>
                <w:sz w:val="18"/>
                <w:szCs w:val="18"/>
                <w:lang w:val="ru-RU" w:eastAsia="ru-RU"/>
              </w:rPr>
            </w:pPr>
            <w:r w:rsidRPr="00077B70">
              <w:rPr>
                <w:rFonts w:cs="Arial"/>
                <w:i/>
                <w:iCs/>
                <w:color w:val="000000"/>
                <w:sz w:val="18"/>
                <w:szCs w:val="18"/>
                <w:lang w:val="ru-RU" w:eastAsia="ru-RU"/>
              </w:rPr>
              <w:t>(10:37)</w:t>
            </w:r>
          </w:p>
        </w:tc>
      </w:tr>
      <w:tr w:rsidR="00077B70" w:rsidRPr="00077B70" w14:paraId="405309FF" w14:textId="77777777" w:rsidTr="00077B70">
        <w:trPr>
          <w:trHeight w:val="289"/>
        </w:trPr>
        <w:tc>
          <w:tcPr>
            <w:tcW w:w="787" w:type="dxa"/>
            <w:tcBorders>
              <w:top w:val="nil"/>
              <w:left w:val="single" w:sz="4" w:space="0" w:color="auto"/>
              <w:bottom w:val="single" w:sz="8" w:space="0" w:color="auto"/>
              <w:right w:val="nil"/>
            </w:tcBorders>
            <w:shd w:val="clear" w:color="000000" w:fill="99CCFF"/>
            <w:noWrap/>
            <w:vAlign w:val="center"/>
            <w:hideMark/>
          </w:tcPr>
          <w:p w14:paraId="635FF762" w14:textId="77777777" w:rsidR="00077B70" w:rsidRPr="00077B70" w:rsidRDefault="00077B70" w:rsidP="00077B70">
            <w:pPr>
              <w:widowControl/>
              <w:jc w:val="left"/>
              <w:rPr>
                <w:rFonts w:cs="Arial"/>
                <w:b/>
                <w:bCs/>
                <w:color w:val="000000"/>
                <w:sz w:val="18"/>
                <w:szCs w:val="18"/>
                <w:lang w:val="ru-RU" w:eastAsia="ru-RU"/>
              </w:rPr>
            </w:pPr>
            <w:r w:rsidRPr="00077B70">
              <w:rPr>
                <w:rFonts w:cs="Arial"/>
                <w:b/>
                <w:bCs/>
                <w:color w:val="000000"/>
                <w:sz w:val="18"/>
                <w:szCs w:val="18"/>
                <w:lang w:val="ru-RU" w:eastAsia="ru-RU"/>
              </w:rPr>
              <w:lastRenderedPageBreak/>
              <w:t> </w:t>
            </w:r>
          </w:p>
        </w:tc>
        <w:tc>
          <w:tcPr>
            <w:tcW w:w="267" w:type="dxa"/>
            <w:tcBorders>
              <w:top w:val="nil"/>
              <w:left w:val="nil"/>
              <w:bottom w:val="single" w:sz="8" w:space="0" w:color="auto"/>
              <w:right w:val="nil"/>
            </w:tcBorders>
            <w:shd w:val="clear" w:color="000000" w:fill="99CCFF"/>
            <w:noWrap/>
            <w:vAlign w:val="center"/>
            <w:hideMark/>
          </w:tcPr>
          <w:p w14:paraId="73A24EED" w14:textId="77777777" w:rsidR="00077B70" w:rsidRPr="00077B70" w:rsidRDefault="00077B70" w:rsidP="00077B70">
            <w:pPr>
              <w:widowControl/>
              <w:jc w:val="left"/>
              <w:rPr>
                <w:rFonts w:cs="Arial"/>
                <w:b/>
                <w:bCs/>
                <w:color w:val="000000"/>
                <w:sz w:val="18"/>
                <w:szCs w:val="18"/>
                <w:lang w:val="ru-RU" w:eastAsia="ru-RU"/>
              </w:rPr>
            </w:pPr>
            <w:r w:rsidRPr="00077B70">
              <w:rPr>
                <w:rFonts w:cs="Arial"/>
                <w:b/>
                <w:bCs/>
                <w:color w:val="000000"/>
                <w:sz w:val="18"/>
                <w:szCs w:val="18"/>
                <w:lang w:val="ru-RU" w:eastAsia="ru-RU"/>
              </w:rPr>
              <w:t> </w:t>
            </w:r>
          </w:p>
        </w:tc>
        <w:tc>
          <w:tcPr>
            <w:tcW w:w="2996" w:type="dxa"/>
            <w:tcBorders>
              <w:top w:val="nil"/>
              <w:left w:val="nil"/>
              <w:bottom w:val="single" w:sz="8" w:space="0" w:color="auto"/>
              <w:right w:val="nil"/>
            </w:tcBorders>
            <w:shd w:val="clear" w:color="000000" w:fill="99CCFF"/>
            <w:noWrap/>
            <w:vAlign w:val="center"/>
            <w:hideMark/>
          </w:tcPr>
          <w:p w14:paraId="34BAE29E" w14:textId="77777777" w:rsidR="00077B70" w:rsidRPr="00077B70" w:rsidRDefault="00077B70" w:rsidP="00077B70">
            <w:pPr>
              <w:widowControl/>
              <w:jc w:val="left"/>
              <w:rPr>
                <w:rFonts w:cs="Arial"/>
                <w:b/>
                <w:bCs/>
                <w:color w:val="000000"/>
                <w:sz w:val="18"/>
                <w:szCs w:val="18"/>
                <w:lang w:val="ru-RU" w:eastAsia="ru-RU"/>
              </w:rPr>
            </w:pPr>
            <w:proofErr w:type="spellStart"/>
            <w:r w:rsidRPr="00077B70">
              <w:rPr>
                <w:rFonts w:cs="Arial"/>
                <w:b/>
                <w:bCs/>
                <w:color w:val="000000"/>
                <w:sz w:val="18"/>
                <w:szCs w:val="18"/>
                <w:lang w:val="ru-RU" w:eastAsia="ru-RU"/>
              </w:rPr>
              <w:t>Service</w:t>
            </w:r>
            <w:proofErr w:type="spellEnd"/>
            <w:r w:rsidRPr="00077B70">
              <w:rPr>
                <w:rFonts w:cs="Arial"/>
                <w:b/>
                <w:bCs/>
                <w:color w:val="000000"/>
                <w:sz w:val="18"/>
                <w:szCs w:val="18"/>
                <w:lang w:val="ru-RU" w:eastAsia="ru-RU"/>
              </w:rPr>
              <w:t xml:space="preserve"> "В", </w:t>
            </w:r>
            <w:proofErr w:type="spellStart"/>
            <w:r w:rsidRPr="00077B70">
              <w:rPr>
                <w:rFonts w:cs="Arial"/>
                <w:b/>
                <w:bCs/>
                <w:color w:val="000000"/>
                <w:sz w:val="18"/>
                <w:szCs w:val="18"/>
                <w:lang w:val="ru-RU" w:eastAsia="ru-RU"/>
              </w:rPr>
              <w:t>Igora</w:t>
            </w:r>
            <w:proofErr w:type="spellEnd"/>
            <w:r w:rsidRPr="00077B70">
              <w:rPr>
                <w:rFonts w:cs="Arial"/>
                <w:b/>
                <w:bCs/>
                <w:color w:val="000000"/>
                <w:sz w:val="18"/>
                <w:szCs w:val="18"/>
                <w:lang w:val="ru-RU" w:eastAsia="ru-RU"/>
              </w:rPr>
              <w:t xml:space="preserve"> </w:t>
            </w:r>
            <w:proofErr w:type="spellStart"/>
            <w:r w:rsidRPr="00077B70">
              <w:rPr>
                <w:rFonts w:cs="Arial"/>
                <w:b/>
                <w:bCs/>
                <w:color w:val="000000"/>
                <w:sz w:val="18"/>
                <w:szCs w:val="18"/>
                <w:lang w:val="ru-RU" w:eastAsia="ru-RU"/>
              </w:rPr>
              <w:t>Drive</w:t>
            </w:r>
            <w:proofErr w:type="spellEnd"/>
          </w:p>
        </w:tc>
        <w:tc>
          <w:tcPr>
            <w:tcW w:w="827" w:type="dxa"/>
            <w:tcBorders>
              <w:top w:val="nil"/>
              <w:left w:val="nil"/>
              <w:bottom w:val="single" w:sz="8" w:space="0" w:color="auto"/>
              <w:right w:val="nil"/>
            </w:tcBorders>
            <w:shd w:val="clear" w:color="000000" w:fill="99CCFF"/>
            <w:noWrap/>
            <w:vAlign w:val="center"/>
            <w:hideMark/>
          </w:tcPr>
          <w:p w14:paraId="00949F72"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 </w:t>
            </w:r>
          </w:p>
        </w:tc>
        <w:tc>
          <w:tcPr>
            <w:tcW w:w="1355" w:type="dxa"/>
            <w:tcBorders>
              <w:top w:val="nil"/>
              <w:left w:val="nil"/>
              <w:bottom w:val="single" w:sz="8" w:space="0" w:color="auto"/>
              <w:right w:val="nil"/>
            </w:tcBorders>
            <w:shd w:val="clear" w:color="000000" w:fill="99CCFF"/>
            <w:noWrap/>
            <w:vAlign w:val="center"/>
            <w:hideMark/>
          </w:tcPr>
          <w:p w14:paraId="60B575EF"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 </w:t>
            </w:r>
          </w:p>
        </w:tc>
        <w:tc>
          <w:tcPr>
            <w:tcW w:w="1055" w:type="dxa"/>
            <w:tcBorders>
              <w:top w:val="nil"/>
              <w:left w:val="nil"/>
              <w:bottom w:val="single" w:sz="8" w:space="0" w:color="auto"/>
              <w:right w:val="nil"/>
            </w:tcBorders>
            <w:shd w:val="clear" w:color="000000" w:fill="99CCFF"/>
            <w:noWrap/>
            <w:vAlign w:val="center"/>
            <w:hideMark/>
          </w:tcPr>
          <w:p w14:paraId="2C7A4165"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 </w:t>
            </w:r>
          </w:p>
        </w:tc>
        <w:tc>
          <w:tcPr>
            <w:tcW w:w="930" w:type="dxa"/>
            <w:tcBorders>
              <w:top w:val="nil"/>
              <w:left w:val="nil"/>
              <w:bottom w:val="single" w:sz="8" w:space="0" w:color="auto"/>
              <w:right w:val="nil"/>
            </w:tcBorders>
            <w:shd w:val="clear" w:color="000000" w:fill="99CCFF"/>
            <w:noWrap/>
            <w:vAlign w:val="center"/>
            <w:hideMark/>
          </w:tcPr>
          <w:p w14:paraId="692B9063"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0:30</w:t>
            </w:r>
          </w:p>
        </w:tc>
        <w:tc>
          <w:tcPr>
            <w:tcW w:w="771" w:type="dxa"/>
            <w:tcBorders>
              <w:top w:val="nil"/>
              <w:left w:val="nil"/>
              <w:bottom w:val="single" w:sz="8" w:space="0" w:color="auto"/>
              <w:right w:val="single" w:sz="4" w:space="0" w:color="auto"/>
            </w:tcBorders>
            <w:shd w:val="clear" w:color="000000" w:fill="99CCFF"/>
            <w:noWrap/>
            <w:vAlign w:val="center"/>
            <w:hideMark/>
          </w:tcPr>
          <w:p w14:paraId="474F17DB"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 </w:t>
            </w:r>
          </w:p>
        </w:tc>
      </w:tr>
      <w:tr w:rsidR="00077B70" w:rsidRPr="00077B70" w14:paraId="648D5B4C" w14:textId="77777777" w:rsidTr="00077B70">
        <w:trPr>
          <w:trHeight w:val="289"/>
        </w:trPr>
        <w:tc>
          <w:tcPr>
            <w:tcW w:w="787" w:type="dxa"/>
            <w:tcBorders>
              <w:top w:val="nil"/>
              <w:left w:val="single" w:sz="4" w:space="0" w:color="auto"/>
              <w:bottom w:val="nil"/>
              <w:right w:val="nil"/>
            </w:tcBorders>
            <w:shd w:val="clear" w:color="auto" w:fill="auto"/>
            <w:noWrap/>
            <w:vAlign w:val="center"/>
            <w:hideMark/>
          </w:tcPr>
          <w:p w14:paraId="4CB34285"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2D</w:t>
            </w:r>
          </w:p>
        </w:tc>
        <w:tc>
          <w:tcPr>
            <w:tcW w:w="267" w:type="dxa"/>
            <w:tcBorders>
              <w:top w:val="nil"/>
              <w:left w:val="nil"/>
              <w:bottom w:val="nil"/>
              <w:right w:val="nil"/>
            </w:tcBorders>
            <w:shd w:val="clear" w:color="auto" w:fill="auto"/>
            <w:noWrap/>
            <w:vAlign w:val="center"/>
            <w:hideMark/>
          </w:tcPr>
          <w:p w14:paraId="140BBBB7" w14:textId="77777777" w:rsidR="00077B70" w:rsidRPr="00077B70" w:rsidRDefault="00077B70" w:rsidP="00077B70">
            <w:pPr>
              <w:widowControl/>
              <w:rPr>
                <w:rFonts w:cs="Arial"/>
                <w:color w:val="000000"/>
                <w:sz w:val="18"/>
                <w:szCs w:val="18"/>
                <w:lang w:val="ru-RU" w:eastAsia="ru-RU"/>
              </w:rPr>
            </w:pPr>
            <w:r w:rsidRPr="00077B70">
              <w:rPr>
                <w:rFonts w:cs="Arial"/>
                <w:color w:val="000000"/>
                <w:sz w:val="18"/>
                <w:szCs w:val="18"/>
                <w:lang w:val="ru-RU" w:eastAsia="ru-RU"/>
              </w:rPr>
              <w:t> </w:t>
            </w:r>
          </w:p>
        </w:tc>
        <w:tc>
          <w:tcPr>
            <w:tcW w:w="2996" w:type="dxa"/>
            <w:tcBorders>
              <w:top w:val="nil"/>
              <w:left w:val="nil"/>
              <w:bottom w:val="nil"/>
              <w:right w:val="nil"/>
            </w:tcBorders>
            <w:shd w:val="clear" w:color="auto" w:fill="auto"/>
            <w:noWrap/>
            <w:vAlign w:val="center"/>
            <w:hideMark/>
          </w:tcPr>
          <w:p w14:paraId="212D1554" w14:textId="77777777" w:rsidR="00077B70" w:rsidRPr="00077B70" w:rsidRDefault="00077B70" w:rsidP="00077B70">
            <w:pPr>
              <w:widowControl/>
              <w:rPr>
                <w:rFonts w:cs="Arial"/>
                <w:color w:val="000000"/>
                <w:sz w:val="18"/>
                <w:szCs w:val="18"/>
                <w:lang w:val="en-US" w:eastAsia="ru-RU"/>
              </w:rPr>
            </w:pPr>
            <w:r w:rsidRPr="00077B70">
              <w:rPr>
                <w:rFonts w:cs="Arial"/>
                <w:color w:val="000000"/>
                <w:sz w:val="18"/>
                <w:szCs w:val="18"/>
                <w:lang w:val="en-US" w:eastAsia="ru-RU"/>
              </w:rPr>
              <w:t>Service "</w:t>
            </w:r>
            <w:r w:rsidRPr="00077B70">
              <w:rPr>
                <w:rFonts w:cs="Arial"/>
                <w:color w:val="000000"/>
                <w:sz w:val="18"/>
                <w:szCs w:val="18"/>
                <w:lang w:val="ru-RU" w:eastAsia="ru-RU"/>
              </w:rPr>
              <w:t>В</w:t>
            </w:r>
            <w:r w:rsidRPr="00077B70">
              <w:rPr>
                <w:rFonts w:cs="Arial"/>
                <w:color w:val="000000"/>
                <w:sz w:val="18"/>
                <w:szCs w:val="18"/>
                <w:lang w:val="en-US" w:eastAsia="ru-RU"/>
              </w:rPr>
              <w:t>" OUT /Regrouping IN</w:t>
            </w:r>
          </w:p>
        </w:tc>
        <w:tc>
          <w:tcPr>
            <w:tcW w:w="827" w:type="dxa"/>
            <w:tcBorders>
              <w:top w:val="nil"/>
              <w:left w:val="nil"/>
              <w:bottom w:val="nil"/>
              <w:right w:val="nil"/>
            </w:tcBorders>
            <w:shd w:val="clear" w:color="auto" w:fill="auto"/>
            <w:noWrap/>
            <w:vAlign w:val="center"/>
            <w:hideMark/>
          </w:tcPr>
          <w:p w14:paraId="5997F3AF" w14:textId="77777777" w:rsidR="00077B70" w:rsidRPr="00077B70" w:rsidRDefault="00077B70" w:rsidP="00077B70">
            <w:pPr>
              <w:widowControl/>
              <w:jc w:val="center"/>
              <w:rPr>
                <w:rFonts w:cs="Arial"/>
                <w:color w:val="000000"/>
                <w:sz w:val="18"/>
                <w:szCs w:val="18"/>
                <w:lang w:val="en-US" w:eastAsia="ru-RU"/>
              </w:rPr>
            </w:pPr>
            <w:r w:rsidRPr="00077B70">
              <w:rPr>
                <w:rFonts w:cs="Arial"/>
                <w:color w:val="000000"/>
                <w:sz w:val="18"/>
                <w:szCs w:val="18"/>
                <w:lang w:val="en-US" w:eastAsia="ru-RU"/>
              </w:rPr>
              <w:t> </w:t>
            </w:r>
          </w:p>
        </w:tc>
        <w:tc>
          <w:tcPr>
            <w:tcW w:w="1355" w:type="dxa"/>
            <w:tcBorders>
              <w:top w:val="nil"/>
              <w:left w:val="nil"/>
              <w:bottom w:val="nil"/>
              <w:right w:val="nil"/>
            </w:tcBorders>
            <w:shd w:val="clear" w:color="auto" w:fill="auto"/>
            <w:noWrap/>
            <w:vAlign w:val="center"/>
            <w:hideMark/>
          </w:tcPr>
          <w:p w14:paraId="356C54F2"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0,5</w:t>
            </w:r>
          </w:p>
        </w:tc>
        <w:tc>
          <w:tcPr>
            <w:tcW w:w="1055" w:type="dxa"/>
            <w:tcBorders>
              <w:top w:val="nil"/>
              <w:left w:val="nil"/>
              <w:bottom w:val="nil"/>
              <w:right w:val="nil"/>
            </w:tcBorders>
            <w:shd w:val="clear" w:color="auto" w:fill="auto"/>
            <w:noWrap/>
            <w:vAlign w:val="center"/>
            <w:hideMark/>
          </w:tcPr>
          <w:p w14:paraId="18038FA0"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0,5</w:t>
            </w:r>
          </w:p>
        </w:tc>
        <w:tc>
          <w:tcPr>
            <w:tcW w:w="930" w:type="dxa"/>
            <w:tcBorders>
              <w:top w:val="nil"/>
              <w:left w:val="nil"/>
              <w:bottom w:val="nil"/>
              <w:right w:val="nil"/>
            </w:tcBorders>
            <w:shd w:val="clear" w:color="auto" w:fill="auto"/>
            <w:noWrap/>
            <w:vAlign w:val="center"/>
            <w:hideMark/>
          </w:tcPr>
          <w:p w14:paraId="5BA99A15"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771" w:type="dxa"/>
            <w:tcBorders>
              <w:top w:val="nil"/>
              <w:left w:val="nil"/>
              <w:bottom w:val="nil"/>
              <w:right w:val="single" w:sz="4" w:space="0" w:color="auto"/>
            </w:tcBorders>
            <w:shd w:val="clear" w:color="auto" w:fill="auto"/>
            <w:noWrap/>
            <w:vAlign w:val="center"/>
            <w:hideMark/>
          </w:tcPr>
          <w:p w14:paraId="1488F0DF" w14:textId="77777777" w:rsidR="00077B70" w:rsidRPr="00077B70" w:rsidRDefault="00077B70" w:rsidP="00077B70">
            <w:pPr>
              <w:widowControl/>
              <w:jc w:val="center"/>
              <w:rPr>
                <w:rFonts w:cs="Arial"/>
                <w:i/>
                <w:iCs/>
                <w:color w:val="000000"/>
                <w:sz w:val="18"/>
                <w:szCs w:val="18"/>
                <w:lang w:val="ru-RU" w:eastAsia="ru-RU"/>
              </w:rPr>
            </w:pPr>
            <w:r w:rsidRPr="00077B70">
              <w:rPr>
                <w:rFonts w:cs="Arial"/>
                <w:i/>
                <w:iCs/>
                <w:color w:val="000000"/>
                <w:sz w:val="18"/>
                <w:szCs w:val="18"/>
                <w:lang w:val="ru-RU" w:eastAsia="ru-RU"/>
              </w:rPr>
              <w:t>(11:07)</w:t>
            </w:r>
          </w:p>
        </w:tc>
      </w:tr>
      <w:tr w:rsidR="00077B70" w:rsidRPr="00077B70" w14:paraId="40EA23BF" w14:textId="77777777" w:rsidTr="00077B70">
        <w:trPr>
          <w:trHeight w:val="289"/>
        </w:trPr>
        <w:tc>
          <w:tcPr>
            <w:tcW w:w="787" w:type="dxa"/>
            <w:tcBorders>
              <w:top w:val="single" w:sz="8" w:space="0" w:color="auto"/>
              <w:left w:val="single" w:sz="4" w:space="0" w:color="auto"/>
              <w:bottom w:val="single" w:sz="8" w:space="0" w:color="auto"/>
              <w:right w:val="nil"/>
            </w:tcBorders>
            <w:shd w:val="clear" w:color="000000" w:fill="E2EFDA"/>
            <w:noWrap/>
            <w:vAlign w:val="center"/>
            <w:hideMark/>
          </w:tcPr>
          <w:p w14:paraId="1DF46CF8"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267" w:type="dxa"/>
            <w:tcBorders>
              <w:top w:val="single" w:sz="8" w:space="0" w:color="auto"/>
              <w:left w:val="nil"/>
              <w:bottom w:val="single" w:sz="8" w:space="0" w:color="auto"/>
              <w:right w:val="nil"/>
            </w:tcBorders>
            <w:shd w:val="clear" w:color="000000" w:fill="E2EFDA"/>
            <w:noWrap/>
            <w:vAlign w:val="center"/>
            <w:hideMark/>
          </w:tcPr>
          <w:p w14:paraId="45053152"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2996" w:type="dxa"/>
            <w:tcBorders>
              <w:top w:val="single" w:sz="8" w:space="0" w:color="auto"/>
              <w:left w:val="nil"/>
              <w:bottom w:val="single" w:sz="8" w:space="0" w:color="auto"/>
              <w:right w:val="nil"/>
            </w:tcBorders>
            <w:shd w:val="clear" w:color="000000" w:fill="E2EFDA"/>
            <w:noWrap/>
            <w:vAlign w:val="center"/>
            <w:hideMark/>
          </w:tcPr>
          <w:p w14:paraId="7341FEB6" w14:textId="77777777" w:rsidR="00077B70" w:rsidRPr="00077B70" w:rsidRDefault="00077B70" w:rsidP="00077B70">
            <w:pPr>
              <w:widowControl/>
              <w:jc w:val="left"/>
              <w:rPr>
                <w:rFonts w:cs="Arial"/>
                <w:b/>
                <w:bCs/>
                <w:color w:val="000000"/>
                <w:sz w:val="18"/>
                <w:szCs w:val="18"/>
                <w:lang w:val="ru-RU" w:eastAsia="ru-RU"/>
              </w:rPr>
            </w:pPr>
            <w:proofErr w:type="spellStart"/>
            <w:r w:rsidRPr="00077B70">
              <w:rPr>
                <w:rFonts w:cs="Arial"/>
                <w:b/>
                <w:bCs/>
                <w:color w:val="000000"/>
                <w:sz w:val="18"/>
                <w:szCs w:val="18"/>
                <w:lang w:val="ru-RU" w:eastAsia="ru-RU"/>
              </w:rPr>
              <w:t>Regrouping</w:t>
            </w:r>
            <w:proofErr w:type="spellEnd"/>
          </w:p>
        </w:tc>
        <w:tc>
          <w:tcPr>
            <w:tcW w:w="827" w:type="dxa"/>
            <w:tcBorders>
              <w:top w:val="single" w:sz="8" w:space="0" w:color="auto"/>
              <w:left w:val="nil"/>
              <w:bottom w:val="single" w:sz="8" w:space="0" w:color="auto"/>
              <w:right w:val="nil"/>
            </w:tcBorders>
            <w:shd w:val="clear" w:color="000000" w:fill="E2EFDA"/>
            <w:noWrap/>
            <w:vAlign w:val="center"/>
            <w:hideMark/>
          </w:tcPr>
          <w:p w14:paraId="45D589D9"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1355" w:type="dxa"/>
            <w:tcBorders>
              <w:top w:val="single" w:sz="8" w:space="0" w:color="auto"/>
              <w:left w:val="nil"/>
              <w:bottom w:val="single" w:sz="8" w:space="0" w:color="auto"/>
              <w:right w:val="nil"/>
            </w:tcBorders>
            <w:shd w:val="clear" w:color="000000" w:fill="E2EFDA"/>
            <w:noWrap/>
            <w:vAlign w:val="center"/>
            <w:hideMark/>
          </w:tcPr>
          <w:p w14:paraId="2C161BE1"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1055" w:type="dxa"/>
            <w:tcBorders>
              <w:top w:val="single" w:sz="8" w:space="0" w:color="auto"/>
              <w:left w:val="nil"/>
              <w:bottom w:val="single" w:sz="8" w:space="0" w:color="auto"/>
              <w:right w:val="nil"/>
            </w:tcBorders>
            <w:shd w:val="clear" w:color="000000" w:fill="E2EFDA"/>
            <w:noWrap/>
            <w:vAlign w:val="center"/>
            <w:hideMark/>
          </w:tcPr>
          <w:p w14:paraId="67385C9B"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930" w:type="dxa"/>
            <w:tcBorders>
              <w:top w:val="single" w:sz="8" w:space="0" w:color="auto"/>
              <w:left w:val="nil"/>
              <w:bottom w:val="single" w:sz="8" w:space="0" w:color="auto"/>
              <w:right w:val="nil"/>
            </w:tcBorders>
            <w:shd w:val="clear" w:color="000000" w:fill="E2EFDA"/>
            <w:noWrap/>
            <w:vAlign w:val="center"/>
            <w:hideMark/>
          </w:tcPr>
          <w:p w14:paraId="7845864A"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771" w:type="dxa"/>
            <w:tcBorders>
              <w:top w:val="single" w:sz="8" w:space="0" w:color="auto"/>
              <w:left w:val="nil"/>
              <w:bottom w:val="single" w:sz="8" w:space="0" w:color="auto"/>
              <w:right w:val="single" w:sz="4" w:space="0" w:color="auto"/>
            </w:tcBorders>
            <w:shd w:val="clear" w:color="000000" w:fill="E2EFDA"/>
            <w:noWrap/>
            <w:vAlign w:val="center"/>
            <w:hideMark/>
          </w:tcPr>
          <w:p w14:paraId="1E3DB8E0"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r>
      <w:tr w:rsidR="00077B70" w:rsidRPr="00077B70" w14:paraId="2A801704" w14:textId="77777777" w:rsidTr="00077B70">
        <w:trPr>
          <w:trHeight w:val="289"/>
        </w:trPr>
        <w:tc>
          <w:tcPr>
            <w:tcW w:w="787" w:type="dxa"/>
            <w:tcBorders>
              <w:top w:val="nil"/>
              <w:left w:val="single" w:sz="4" w:space="0" w:color="auto"/>
              <w:bottom w:val="single" w:sz="4" w:space="0" w:color="auto"/>
              <w:right w:val="nil"/>
            </w:tcBorders>
            <w:shd w:val="clear" w:color="auto" w:fill="auto"/>
            <w:noWrap/>
            <w:vAlign w:val="center"/>
            <w:hideMark/>
          </w:tcPr>
          <w:p w14:paraId="716A1CF7"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2E</w:t>
            </w:r>
          </w:p>
        </w:tc>
        <w:tc>
          <w:tcPr>
            <w:tcW w:w="267" w:type="dxa"/>
            <w:tcBorders>
              <w:top w:val="nil"/>
              <w:left w:val="nil"/>
              <w:bottom w:val="single" w:sz="4" w:space="0" w:color="auto"/>
              <w:right w:val="nil"/>
            </w:tcBorders>
            <w:shd w:val="clear" w:color="auto" w:fill="auto"/>
            <w:noWrap/>
            <w:vAlign w:val="center"/>
            <w:hideMark/>
          </w:tcPr>
          <w:p w14:paraId="0EE633FB" w14:textId="77777777" w:rsidR="00077B70" w:rsidRPr="00077B70" w:rsidRDefault="00077B70" w:rsidP="00077B70">
            <w:pPr>
              <w:widowControl/>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2996" w:type="dxa"/>
            <w:tcBorders>
              <w:top w:val="nil"/>
              <w:left w:val="nil"/>
              <w:bottom w:val="single" w:sz="4" w:space="0" w:color="auto"/>
              <w:right w:val="nil"/>
            </w:tcBorders>
            <w:shd w:val="clear" w:color="auto" w:fill="auto"/>
            <w:noWrap/>
            <w:vAlign w:val="center"/>
            <w:hideMark/>
          </w:tcPr>
          <w:p w14:paraId="3064EE97" w14:textId="77777777" w:rsidR="00077B70" w:rsidRPr="00077B70" w:rsidRDefault="00077B70" w:rsidP="00077B70">
            <w:pPr>
              <w:widowControl/>
              <w:rPr>
                <w:rFonts w:cs="Arial"/>
                <w:color w:val="000000"/>
                <w:sz w:val="18"/>
                <w:szCs w:val="18"/>
                <w:lang w:val="ru-RU" w:eastAsia="ru-RU"/>
              </w:rPr>
            </w:pPr>
            <w:proofErr w:type="spellStart"/>
            <w:r w:rsidRPr="00077B70">
              <w:rPr>
                <w:rFonts w:cs="Arial"/>
                <w:color w:val="000000"/>
                <w:sz w:val="18"/>
                <w:szCs w:val="18"/>
                <w:lang w:val="ru-RU" w:eastAsia="ru-RU"/>
              </w:rPr>
              <w:t>Regrouping</w:t>
            </w:r>
            <w:proofErr w:type="spellEnd"/>
            <w:r w:rsidRPr="00077B70">
              <w:rPr>
                <w:rFonts w:cs="Arial"/>
                <w:color w:val="000000"/>
                <w:sz w:val="18"/>
                <w:szCs w:val="18"/>
                <w:lang w:val="ru-RU" w:eastAsia="ru-RU"/>
              </w:rPr>
              <w:t xml:space="preserve"> OUT</w:t>
            </w:r>
          </w:p>
        </w:tc>
        <w:tc>
          <w:tcPr>
            <w:tcW w:w="827" w:type="dxa"/>
            <w:tcBorders>
              <w:top w:val="nil"/>
              <w:left w:val="nil"/>
              <w:bottom w:val="single" w:sz="4" w:space="0" w:color="auto"/>
              <w:right w:val="nil"/>
            </w:tcBorders>
            <w:shd w:val="clear" w:color="auto" w:fill="auto"/>
            <w:noWrap/>
            <w:vAlign w:val="center"/>
            <w:hideMark/>
          </w:tcPr>
          <w:p w14:paraId="2B21D87F"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1355" w:type="dxa"/>
            <w:tcBorders>
              <w:top w:val="nil"/>
              <w:left w:val="nil"/>
              <w:bottom w:val="single" w:sz="4" w:space="0" w:color="auto"/>
              <w:right w:val="nil"/>
            </w:tcBorders>
            <w:shd w:val="clear" w:color="auto" w:fill="auto"/>
            <w:noWrap/>
            <w:vAlign w:val="center"/>
            <w:hideMark/>
          </w:tcPr>
          <w:p w14:paraId="4C7B381C"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1055" w:type="dxa"/>
            <w:tcBorders>
              <w:top w:val="nil"/>
              <w:left w:val="nil"/>
              <w:bottom w:val="single" w:sz="4" w:space="0" w:color="auto"/>
              <w:right w:val="nil"/>
            </w:tcBorders>
            <w:shd w:val="clear" w:color="auto" w:fill="auto"/>
            <w:noWrap/>
            <w:vAlign w:val="center"/>
            <w:hideMark/>
          </w:tcPr>
          <w:p w14:paraId="2E2457F3"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930" w:type="dxa"/>
            <w:tcBorders>
              <w:top w:val="nil"/>
              <w:left w:val="nil"/>
              <w:bottom w:val="single" w:sz="4" w:space="0" w:color="auto"/>
              <w:right w:val="nil"/>
            </w:tcBorders>
            <w:shd w:val="clear" w:color="auto" w:fill="auto"/>
            <w:noWrap/>
            <w:vAlign w:val="center"/>
            <w:hideMark/>
          </w:tcPr>
          <w:p w14:paraId="434ECD95"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771" w:type="dxa"/>
            <w:tcBorders>
              <w:top w:val="nil"/>
              <w:left w:val="nil"/>
              <w:bottom w:val="single" w:sz="4" w:space="0" w:color="auto"/>
              <w:right w:val="single" w:sz="4" w:space="0" w:color="auto"/>
            </w:tcBorders>
            <w:shd w:val="clear" w:color="auto" w:fill="auto"/>
            <w:noWrap/>
            <w:vAlign w:val="center"/>
            <w:hideMark/>
          </w:tcPr>
          <w:p w14:paraId="4131B1D5"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12:00</w:t>
            </w:r>
          </w:p>
        </w:tc>
      </w:tr>
      <w:tr w:rsidR="00077B70" w:rsidRPr="00077B70" w14:paraId="4DB5DEE0" w14:textId="77777777" w:rsidTr="00077B70">
        <w:trPr>
          <w:trHeight w:val="289"/>
        </w:trPr>
        <w:tc>
          <w:tcPr>
            <w:tcW w:w="787" w:type="dxa"/>
            <w:tcBorders>
              <w:top w:val="nil"/>
              <w:left w:val="single" w:sz="4" w:space="0" w:color="auto"/>
              <w:bottom w:val="single" w:sz="4" w:space="0" w:color="auto"/>
              <w:right w:val="nil"/>
            </w:tcBorders>
            <w:shd w:val="clear" w:color="auto" w:fill="auto"/>
            <w:noWrap/>
            <w:vAlign w:val="center"/>
            <w:hideMark/>
          </w:tcPr>
          <w:p w14:paraId="0EFFB7BE"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2F</w:t>
            </w:r>
          </w:p>
        </w:tc>
        <w:tc>
          <w:tcPr>
            <w:tcW w:w="267" w:type="dxa"/>
            <w:tcBorders>
              <w:top w:val="nil"/>
              <w:left w:val="nil"/>
              <w:bottom w:val="single" w:sz="4" w:space="0" w:color="auto"/>
              <w:right w:val="nil"/>
            </w:tcBorders>
            <w:shd w:val="clear" w:color="auto" w:fill="auto"/>
            <w:noWrap/>
            <w:vAlign w:val="center"/>
            <w:hideMark/>
          </w:tcPr>
          <w:p w14:paraId="0338ABD9" w14:textId="77777777" w:rsidR="00077B70" w:rsidRPr="00077B70" w:rsidRDefault="00077B70" w:rsidP="00077B70">
            <w:pPr>
              <w:widowControl/>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2996" w:type="dxa"/>
            <w:tcBorders>
              <w:top w:val="nil"/>
              <w:left w:val="nil"/>
              <w:bottom w:val="single" w:sz="4" w:space="0" w:color="auto"/>
              <w:right w:val="nil"/>
            </w:tcBorders>
            <w:shd w:val="clear" w:color="auto" w:fill="auto"/>
            <w:noWrap/>
            <w:vAlign w:val="center"/>
            <w:hideMark/>
          </w:tcPr>
          <w:p w14:paraId="302563AC" w14:textId="77777777" w:rsidR="00077B70" w:rsidRPr="00077B70" w:rsidRDefault="00077B70" w:rsidP="00077B70">
            <w:pPr>
              <w:widowControl/>
              <w:rPr>
                <w:rFonts w:cs="Arial"/>
                <w:color w:val="000000"/>
                <w:sz w:val="18"/>
                <w:szCs w:val="18"/>
                <w:lang w:val="ru-RU" w:eastAsia="ru-RU"/>
              </w:rPr>
            </w:pPr>
            <w:r w:rsidRPr="00077B70">
              <w:rPr>
                <w:rFonts w:cs="Arial"/>
                <w:color w:val="000000"/>
                <w:sz w:val="18"/>
                <w:szCs w:val="18"/>
                <w:lang w:val="ru-RU" w:eastAsia="ru-RU"/>
              </w:rPr>
              <w:t xml:space="preserve">TC SS6, </w:t>
            </w:r>
            <w:proofErr w:type="spellStart"/>
            <w:r w:rsidRPr="00077B70">
              <w:rPr>
                <w:rFonts w:cs="Arial"/>
                <w:color w:val="000000"/>
                <w:sz w:val="18"/>
                <w:szCs w:val="18"/>
                <w:lang w:val="ru-RU" w:eastAsia="ru-RU"/>
              </w:rPr>
              <w:t>Igora</w:t>
            </w:r>
            <w:proofErr w:type="spellEnd"/>
          </w:p>
        </w:tc>
        <w:tc>
          <w:tcPr>
            <w:tcW w:w="827" w:type="dxa"/>
            <w:tcBorders>
              <w:top w:val="nil"/>
              <w:left w:val="nil"/>
              <w:bottom w:val="single" w:sz="4" w:space="0" w:color="auto"/>
              <w:right w:val="nil"/>
            </w:tcBorders>
            <w:shd w:val="clear" w:color="auto" w:fill="auto"/>
            <w:noWrap/>
            <w:vAlign w:val="center"/>
            <w:hideMark/>
          </w:tcPr>
          <w:p w14:paraId="256D8E09"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1355" w:type="dxa"/>
            <w:tcBorders>
              <w:top w:val="nil"/>
              <w:left w:val="nil"/>
              <w:bottom w:val="single" w:sz="4" w:space="0" w:color="auto"/>
              <w:right w:val="nil"/>
            </w:tcBorders>
            <w:shd w:val="clear" w:color="auto" w:fill="auto"/>
            <w:noWrap/>
            <w:vAlign w:val="center"/>
            <w:hideMark/>
          </w:tcPr>
          <w:p w14:paraId="76EEC3DC"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2,00</w:t>
            </w:r>
          </w:p>
        </w:tc>
        <w:tc>
          <w:tcPr>
            <w:tcW w:w="1055" w:type="dxa"/>
            <w:tcBorders>
              <w:top w:val="nil"/>
              <w:left w:val="nil"/>
              <w:bottom w:val="single" w:sz="4" w:space="0" w:color="auto"/>
              <w:right w:val="nil"/>
            </w:tcBorders>
            <w:shd w:val="clear" w:color="auto" w:fill="auto"/>
            <w:noWrap/>
            <w:vAlign w:val="center"/>
            <w:hideMark/>
          </w:tcPr>
          <w:p w14:paraId="40DCD1E6"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930" w:type="dxa"/>
            <w:tcBorders>
              <w:top w:val="nil"/>
              <w:left w:val="nil"/>
              <w:bottom w:val="single" w:sz="4" w:space="0" w:color="auto"/>
              <w:right w:val="nil"/>
            </w:tcBorders>
            <w:shd w:val="clear" w:color="auto" w:fill="auto"/>
            <w:noWrap/>
            <w:vAlign w:val="center"/>
            <w:hideMark/>
          </w:tcPr>
          <w:p w14:paraId="726D2B82"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0:05</w:t>
            </w:r>
          </w:p>
        </w:tc>
        <w:tc>
          <w:tcPr>
            <w:tcW w:w="771" w:type="dxa"/>
            <w:tcBorders>
              <w:top w:val="nil"/>
              <w:left w:val="nil"/>
              <w:bottom w:val="single" w:sz="4" w:space="0" w:color="auto"/>
              <w:right w:val="single" w:sz="4" w:space="0" w:color="auto"/>
            </w:tcBorders>
            <w:shd w:val="clear" w:color="auto" w:fill="auto"/>
            <w:noWrap/>
            <w:vAlign w:val="center"/>
            <w:hideMark/>
          </w:tcPr>
          <w:p w14:paraId="612B1AF4"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12:05</w:t>
            </w:r>
          </w:p>
        </w:tc>
      </w:tr>
      <w:tr w:rsidR="00077B70" w:rsidRPr="00077B70" w14:paraId="50ED3BE4" w14:textId="77777777" w:rsidTr="00077B70">
        <w:trPr>
          <w:trHeight w:val="289"/>
        </w:trPr>
        <w:tc>
          <w:tcPr>
            <w:tcW w:w="787" w:type="dxa"/>
            <w:tcBorders>
              <w:top w:val="nil"/>
              <w:left w:val="single" w:sz="4" w:space="0" w:color="auto"/>
              <w:bottom w:val="single" w:sz="4" w:space="0" w:color="auto"/>
              <w:right w:val="nil"/>
            </w:tcBorders>
            <w:shd w:val="clear" w:color="auto" w:fill="auto"/>
            <w:noWrap/>
            <w:vAlign w:val="center"/>
            <w:hideMark/>
          </w:tcPr>
          <w:p w14:paraId="55342837"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DSS6</w:t>
            </w:r>
          </w:p>
        </w:tc>
        <w:tc>
          <w:tcPr>
            <w:tcW w:w="267" w:type="dxa"/>
            <w:tcBorders>
              <w:top w:val="nil"/>
              <w:left w:val="nil"/>
              <w:bottom w:val="single" w:sz="4" w:space="0" w:color="auto"/>
              <w:right w:val="nil"/>
            </w:tcBorders>
            <w:shd w:val="clear" w:color="auto" w:fill="auto"/>
            <w:noWrap/>
            <w:vAlign w:val="center"/>
            <w:hideMark/>
          </w:tcPr>
          <w:p w14:paraId="4CF7B4F3"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2996" w:type="dxa"/>
            <w:tcBorders>
              <w:top w:val="nil"/>
              <w:left w:val="nil"/>
              <w:bottom w:val="single" w:sz="4" w:space="0" w:color="auto"/>
              <w:right w:val="nil"/>
            </w:tcBorders>
            <w:shd w:val="clear" w:color="auto" w:fill="auto"/>
            <w:noWrap/>
            <w:vAlign w:val="center"/>
            <w:hideMark/>
          </w:tcPr>
          <w:p w14:paraId="55E5A87D" w14:textId="77777777" w:rsidR="00077B70" w:rsidRPr="00077B70" w:rsidRDefault="00077B70" w:rsidP="00077B70">
            <w:pPr>
              <w:widowControl/>
              <w:rPr>
                <w:rFonts w:cs="Arial"/>
                <w:b/>
                <w:bCs/>
                <w:i/>
                <w:iCs/>
                <w:color w:val="000000"/>
                <w:sz w:val="18"/>
                <w:szCs w:val="18"/>
                <w:lang w:val="ru-RU" w:eastAsia="ru-RU"/>
              </w:rPr>
            </w:pPr>
            <w:r w:rsidRPr="00077B70">
              <w:rPr>
                <w:rFonts w:cs="Arial"/>
                <w:b/>
                <w:bCs/>
                <w:i/>
                <w:iCs/>
                <w:color w:val="000000"/>
                <w:sz w:val="18"/>
                <w:szCs w:val="18"/>
                <w:lang w:val="ru-RU" w:eastAsia="ru-RU"/>
              </w:rPr>
              <w:t>SS6</w:t>
            </w:r>
          </w:p>
        </w:tc>
        <w:tc>
          <w:tcPr>
            <w:tcW w:w="827" w:type="dxa"/>
            <w:tcBorders>
              <w:top w:val="nil"/>
              <w:left w:val="nil"/>
              <w:bottom w:val="single" w:sz="4" w:space="0" w:color="auto"/>
              <w:right w:val="nil"/>
            </w:tcBorders>
            <w:shd w:val="clear" w:color="auto" w:fill="auto"/>
            <w:noWrap/>
            <w:vAlign w:val="center"/>
            <w:hideMark/>
          </w:tcPr>
          <w:p w14:paraId="667DB7EC"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1355" w:type="dxa"/>
            <w:tcBorders>
              <w:top w:val="nil"/>
              <w:left w:val="nil"/>
              <w:bottom w:val="single" w:sz="4" w:space="0" w:color="auto"/>
              <w:right w:val="nil"/>
            </w:tcBorders>
            <w:shd w:val="clear" w:color="auto" w:fill="auto"/>
            <w:noWrap/>
            <w:vAlign w:val="center"/>
            <w:hideMark/>
          </w:tcPr>
          <w:p w14:paraId="0005C3E3"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0,18</w:t>
            </w:r>
          </w:p>
        </w:tc>
        <w:tc>
          <w:tcPr>
            <w:tcW w:w="1055" w:type="dxa"/>
            <w:tcBorders>
              <w:top w:val="nil"/>
              <w:left w:val="nil"/>
              <w:bottom w:val="nil"/>
              <w:right w:val="nil"/>
            </w:tcBorders>
            <w:shd w:val="clear" w:color="auto" w:fill="auto"/>
            <w:noWrap/>
            <w:vAlign w:val="center"/>
            <w:hideMark/>
          </w:tcPr>
          <w:p w14:paraId="78388532"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930" w:type="dxa"/>
            <w:tcBorders>
              <w:top w:val="nil"/>
              <w:left w:val="nil"/>
              <w:bottom w:val="nil"/>
              <w:right w:val="nil"/>
            </w:tcBorders>
            <w:shd w:val="clear" w:color="auto" w:fill="auto"/>
            <w:noWrap/>
            <w:vAlign w:val="center"/>
            <w:hideMark/>
          </w:tcPr>
          <w:p w14:paraId="2B5AD60A"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0:05</w:t>
            </w:r>
          </w:p>
        </w:tc>
        <w:tc>
          <w:tcPr>
            <w:tcW w:w="771" w:type="dxa"/>
            <w:tcBorders>
              <w:top w:val="nil"/>
              <w:left w:val="nil"/>
              <w:bottom w:val="single" w:sz="4" w:space="0" w:color="auto"/>
              <w:right w:val="single" w:sz="4" w:space="0" w:color="auto"/>
            </w:tcBorders>
            <w:shd w:val="clear" w:color="auto" w:fill="auto"/>
            <w:noWrap/>
            <w:vAlign w:val="center"/>
            <w:hideMark/>
          </w:tcPr>
          <w:p w14:paraId="56D1FD3F"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12:10</w:t>
            </w:r>
          </w:p>
        </w:tc>
      </w:tr>
      <w:tr w:rsidR="00077B70" w:rsidRPr="00077B70" w14:paraId="3BBB1651" w14:textId="77777777" w:rsidTr="00077B70">
        <w:trPr>
          <w:trHeight w:val="289"/>
        </w:trPr>
        <w:tc>
          <w:tcPr>
            <w:tcW w:w="787" w:type="dxa"/>
            <w:tcBorders>
              <w:top w:val="nil"/>
              <w:left w:val="single" w:sz="4" w:space="0" w:color="auto"/>
              <w:bottom w:val="single" w:sz="4" w:space="0" w:color="auto"/>
              <w:right w:val="nil"/>
            </w:tcBorders>
            <w:shd w:val="clear" w:color="auto" w:fill="auto"/>
            <w:noWrap/>
            <w:vAlign w:val="center"/>
            <w:hideMark/>
          </w:tcPr>
          <w:p w14:paraId="381F8A25"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ASS6</w:t>
            </w:r>
          </w:p>
        </w:tc>
        <w:tc>
          <w:tcPr>
            <w:tcW w:w="267" w:type="dxa"/>
            <w:tcBorders>
              <w:top w:val="nil"/>
              <w:left w:val="nil"/>
              <w:bottom w:val="single" w:sz="4" w:space="0" w:color="auto"/>
              <w:right w:val="nil"/>
            </w:tcBorders>
            <w:shd w:val="clear" w:color="auto" w:fill="auto"/>
            <w:noWrap/>
            <w:vAlign w:val="center"/>
            <w:hideMark/>
          </w:tcPr>
          <w:p w14:paraId="2D0391FF"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2996" w:type="dxa"/>
            <w:tcBorders>
              <w:top w:val="nil"/>
              <w:left w:val="nil"/>
              <w:bottom w:val="single" w:sz="4" w:space="0" w:color="auto"/>
              <w:right w:val="nil"/>
            </w:tcBorders>
            <w:shd w:val="clear" w:color="auto" w:fill="auto"/>
            <w:noWrap/>
            <w:vAlign w:val="center"/>
            <w:hideMark/>
          </w:tcPr>
          <w:p w14:paraId="7D04B455" w14:textId="77777777" w:rsidR="00077B70" w:rsidRPr="00077B70" w:rsidRDefault="00077B70" w:rsidP="00077B70">
            <w:pPr>
              <w:widowControl/>
              <w:rPr>
                <w:rFonts w:cs="Arial"/>
                <w:i/>
                <w:iCs/>
                <w:color w:val="000000"/>
                <w:sz w:val="18"/>
                <w:szCs w:val="18"/>
                <w:lang w:val="ru-RU" w:eastAsia="ru-RU"/>
              </w:rPr>
            </w:pPr>
            <w:proofErr w:type="spellStart"/>
            <w:r w:rsidRPr="00077B70">
              <w:rPr>
                <w:rFonts w:cs="Arial"/>
                <w:i/>
                <w:iCs/>
                <w:color w:val="000000"/>
                <w:sz w:val="18"/>
                <w:szCs w:val="18"/>
                <w:lang w:val="ru-RU" w:eastAsia="ru-RU"/>
              </w:rPr>
              <w:t>Igora</w:t>
            </w:r>
            <w:proofErr w:type="spellEnd"/>
          </w:p>
        </w:tc>
        <w:tc>
          <w:tcPr>
            <w:tcW w:w="827" w:type="dxa"/>
            <w:tcBorders>
              <w:top w:val="nil"/>
              <w:left w:val="nil"/>
              <w:bottom w:val="single" w:sz="4" w:space="0" w:color="auto"/>
              <w:right w:val="nil"/>
            </w:tcBorders>
            <w:shd w:val="clear" w:color="auto" w:fill="auto"/>
            <w:noWrap/>
            <w:vAlign w:val="center"/>
            <w:hideMark/>
          </w:tcPr>
          <w:p w14:paraId="388712C5"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16,00</w:t>
            </w:r>
          </w:p>
        </w:tc>
        <w:tc>
          <w:tcPr>
            <w:tcW w:w="1355" w:type="dxa"/>
            <w:tcBorders>
              <w:top w:val="nil"/>
              <w:left w:val="nil"/>
              <w:bottom w:val="single" w:sz="4" w:space="0" w:color="auto"/>
              <w:right w:val="nil"/>
            </w:tcBorders>
            <w:shd w:val="clear" w:color="auto" w:fill="auto"/>
            <w:noWrap/>
            <w:vAlign w:val="center"/>
            <w:hideMark/>
          </w:tcPr>
          <w:p w14:paraId="30E7ED01"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1055" w:type="dxa"/>
            <w:tcBorders>
              <w:top w:val="single" w:sz="8" w:space="0" w:color="auto"/>
              <w:left w:val="single" w:sz="8" w:space="0" w:color="auto"/>
              <w:bottom w:val="single" w:sz="8" w:space="0" w:color="auto"/>
              <w:right w:val="nil"/>
            </w:tcBorders>
            <w:shd w:val="clear" w:color="auto" w:fill="auto"/>
            <w:noWrap/>
            <w:vAlign w:val="center"/>
            <w:hideMark/>
          </w:tcPr>
          <w:p w14:paraId="4C7C063F" w14:textId="77777777" w:rsidR="00077B70" w:rsidRPr="00077B70" w:rsidRDefault="00077B70" w:rsidP="00077B70">
            <w:pPr>
              <w:widowControl/>
              <w:jc w:val="center"/>
              <w:rPr>
                <w:rFonts w:cs="Arial"/>
                <w:b/>
                <w:bCs/>
                <w:i/>
                <w:iCs/>
                <w:color w:val="000000"/>
                <w:sz w:val="18"/>
                <w:szCs w:val="18"/>
                <w:lang w:val="ru-RU" w:eastAsia="ru-RU"/>
              </w:rPr>
            </w:pPr>
            <w:proofErr w:type="spellStart"/>
            <w:r w:rsidRPr="00077B70">
              <w:rPr>
                <w:rFonts w:cs="Arial"/>
                <w:b/>
                <w:bCs/>
                <w:i/>
                <w:iCs/>
                <w:color w:val="000000"/>
                <w:sz w:val="18"/>
                <w:szCs w:val="18"/>
                <w:lang w:val="ru-RU" w:eastAsia="ru-RU"/>
              </w:rPr>
              <w:t>max</w:t>
            </w:r>
            <w:proofErr w:type="spellEnd"/>
            <w:r w:rsidRPr="00077B70">
              <w:rPr>
                <w:rFonts w:cs="Arial"/>
                <w:b/>
                <w:bCs/>
                <w:i/>
                <w:iCs/>
                <w:color w:val="000000"/>
                <w:sz w:val="18"/>
                <w:szCs w:val="18"/>
                <w:lang w:val="ru-RU" w:eastAsia="ru-RU"/>
              </w:rPr>
              <w:t xml:space="preserve">. </w:t>
            </w:r>
            <w:proofErr w:type="spellStart"/>
            <w:r w:rsidRPr="00077B70">
              <w:rPr>
                <w:rFonts w:cs="Arial"/>
                <w:b/>
                <w:bCs/>
                <w:i/>
                <w:iCs/>
                <w:color w:val="000000"/>
                <w:sz w:val="18"/>
                <w:szCs w:val="18"/>
                <w:lang w:val="ru-RU" w:eastAsia="ru-RU"/>
              </w:rPr>
              <w:t>time</w:t>
            </w:r>
            <w:proofErr w:type="spellEnd"/>
          </w:p>
        </w:tc>
        <w:tc>
          <w:tcPr>
            <w:tcW w:w="930" w:type="dxa"/>
            <w:tcBorders>
              <w:top w:val="single" w:sz="8" w:space="0" w:color="auto"/>
              <w:left w:val="nil"/>
              <w:bottom w:val="single" w:sz="8" w:space="0" w:color="auto"/>
              <w:right w:val="single" w:sz="8" w:space="0" w:color="auto"/>
            </w:tcBorders>
            <w:shd w:val="clear" w:color="auto" w:fill="auto"/>
            <w:noWrap/>
            <w:vAlign w:val="center"/>
            <w:hideMark/>
          </w:tcPr>
          <w:p w14:paraId="4D087248"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0:30</w:t>
            </w:r>
          </w:p>
        </w:tc>
        <w:tc>
          <w:tcPr>
            <w:tcW w:w="771" w:type="dxa"/>
            <w:tcBorders>
              <w:top w:val="nil"/>
              <w:left w:val="nil"/>
              <w:bottom w:val="single" w:sz="4" w:space="0" w:color="auto"/>
              <w:right w:val="single" w:sz="4" w:space="0" w:color="auto"/>
            </w:tcBorders>
            <w:shd w:val="clear" w:color="auto" w:fill="auto"/>
            <w:noWrap/>
            <w:vAlign w:val="center"/>
            <w:hideMark/>
          </w:tcPr>
          <w:p w14:paraId="5815145D" w14:textId="77777777" w:rsidR="00077B70" w:rsidRPr="00077B70" w:rsidRDefault="00077B70" w:rsidP="00077B70">
            <w:pPr>
              <w:widowControl/>
              <w:jc w:val="center"/>
              <w:rPr>
                <w:rFonts w:cs="Arial"/>
                <w:i/>
                <w:iCs/>
                <w:color w:val="000000"/>
                <w:sz w:val="18"/>
                <w:szCs w:val="18"/>
                <w:lang w:val="ru-RU" w:eastAsia="ru-RU"/>
              </w:rPr>
            </w:pPr>
            <w:r w:rsidRPr="00077B70">
              <w:rPr>
                <w:rFonts w:cs="Arial"/>
                <w:i/>
                <w:iCs/>
                <w:color w:val="000000"/>
                <w:sz w:val="18"/>
                <w:szCs w:val="18"/>
                <w:lang w:val="ru-RU" w:eastAsia="ru-RU"/>
              </w:rPr>
              <w:t>(12:20)</w:t>
            </w:r>
          </w:p>
        </w:tc>
      </w:tr>
      <w:tr w:rsidR="00077B70" w:rsidRPr="00077B70" w14:paraId="1603A307" w14:textId="77777777" w:rsidTr="00077B70">
        <w:trPr>
          <w:trHeight w:val="289"/>
        </w:trPr>
        <w:tc>
          <w:tcPr>
            <w:tcW w:w="787" w:type="dxa"/>
            <w:tcBorders>
              <w:top w:val="nil"/>
              <w:left w:val="single" w:sz="4" w:space="0" w:color="auto"/>
              <w:bottom w:val="single" w:sz="4" w:space="0" w:color="auto"/>
              <w:right w:val="nil"/>
            </w:tcBorders>
            <w:shd w:val="clear" w:color="auto" w:fill="auto"/>
            <w:noWrap/>
            <w:vAlign w:val="center"/>
            <w:hideMark/>
          </w:tcPr>
          <w:p w14:paraId="1353F5CC"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2G</w:t>
            </w:r>
          </w:p>
        </w:tc>
        <w:tc>
          <w:tcPr>
            <w:tcW w:w="267" w:type="dxa"/>
            <w:tcBorders>
              <w:top w:val="nil"/>
              <w:left w:val="nil"/>
              <w:bottom w:val="single" w:sz="4" w:space="0" w:color="auto"/>
              <w:right w:val="nil"/>
            </w:tcBorders>
            <w:shd w:val="clear" w:color="auto" w:fill="auto"/>
            <w:noWrap/>
            <w:vAlign w:val="center"/>
            <w:hideMark/>
          </w:tcPr>
          <w:p w14:paraId="17095AD2" w14:textId="77777777" w:rsidR="00077B70" w:rsidRPr="00077B70" w:rsidRDefault="00077B70" w:rsidP="00077B70">
            <w:pPr>
              <w:widowControl/>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2996" w:type="dxa"/>
            <w:tcBorders>
              <w:top w:val="nil"/>
              <w:left w:val="nil"/>
              <w:bottom w:val="single" w:sz="4" w:space="0" w:color="auto"/>
              <w:right w:val="nil"/>
            </w:tcBorders>
            <w:shd w:val="clear" w:color="auto" w:fill="auto"/>
            <w:noWrap/>
            <w:vAlign w:val="center"/>
            <w:hideMark/>
          </w:tcPr>
          <w:p w14:paraId="5CEDD73F" w14:textId="77777777" w:rsidR="00077B70" w:rsidRPr="00077B70" w:rsidRDefault="00077B70" w:rsidP="00077B70">
            <w:pPr>
              <w:widowControl/>
              <w:rPr>
                <w:rFonts w:cs="Arial"/>
                <w:color w:val="000000"/>
                <w:sz w:val="18"/>
                <w:szCs w:val="18"/>
                <w:lang w:val="ru-RU" w:eastAsia="ru-RU"/>
              </w:rPr>
            </w:pPr>
            <w:r w:rsidRPr="00077B70">
              <w:rPr>
                <w:rFonts w:cs="Arial"/>
                <w:color w:val="000000"/>
                <w:sz w:val="18"/>
                <w:szCs w:val="18"/>
                <w:lang w:val="ru-RU" w:eastAsia="ru-RU"/>
              </w:rPr>
              <w:t xml:space="preserve">TC SS7, </w:t>
            </w:r>
            <w:proofErr w:type="spellStart"/>
            <w:r w:rsidRPr="00077B70">
              <w:rPr>
                <w:rFonts w:cs="Arial"/>
                <w:color w:val="000000"/>
                <w:sz w:val="18"/>
                <w:szCs w:val="18"/>
                <w:lang w:val="ru-RU" w:eastAsia="ru-RU"/>
              </w:rPr>
              <w:t>Novozhilovo</w:t>
            </w:r>
            <w:proofErr w:type="spellEnd"/>
          </w:p>
        </w:tc>
        <w:tc>
          <w:tcPr>
            <w:tcW w:w="827" w:type="dxa"/>
            <w:tcBorders>
              <w:top w:val="nil"/>
              <w:left w:val="nil"/>
              <w:bottom w:val="single" w:sz="4" w:space="0" w:color="auto"/>
              <w:right w:val="nil"/>
            </w:tcBorders>
            <w:shd w:val="clear" w:color="auto" w:fill="auto"/>
            <w:noWrap/>
            <w:vAlign w:val="center"/>
            <w:hideMark/>
          </w:tcPr>
          <w:p w14:paraId="2B676521"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1355" w:type="dxa"/>
            <w:tcBorders>
              <w:top w:val="nil"/>
              <w:left w:val="nil"/>
              <w:bottom w:val="single" w:sz="4" w:space="0" w:color="auto"/>
              <w:right w:val="nil"/>
            </w:tcBorders>
            <w:shd w:val="clear" w:color="auto" w:fill="auto"/>
            <w:noWrap/>
            <w:vAlign w:val="center"/>
            <w:hideMark/>
          </w:tcPr>
          <w:p w14:paraId="389F6347"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5,00</w:t>
            </w:r>
          </w:p>
        </w:tc>
        <w:tc>
          <w:tcPr>
            <w:tcW w:w="1055" w:type="dxa"/>
            <w:tcBorders>
              <w:top w:val="nil"/>
              <w:left w:val="nil"/>
              <w:bottom w:val="single" w:sz="4" w:space="0" w:color="auto"/>
              <w:right w:val="nil"/>
            </w:tcBorders>
            <w:shd w:val="clear" w:color="auto" w:fill="auto"/>
            <w:noWrap/>
            <w:vAlign w:val="center"/>
            <w:hideMark/>
          </w:tcPr>
          <w:p w14:paraId="55B06EC9"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930" w:type="dxa"/>
            <w:tcBorders>
              <w:top w:val="nil"/>
              <w:left w:val="nil"/>
              <w:bottom w:val="single" w:sz="4" w:space="0" w:color="auto"/>
              <w:right w:val="nil"/>
            </w:tcBorders>
            <w:shd w:val="clear" w:color="auto" w:fill="auto"/>
            <w:noWrap/>
            <w:vAlign w:val="center"/>
            <w:hideMark/>
          </w:tcPr>
          <w:p w14:paraId="6C97069C"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0:10</w:t>
            </w:r>
          </w:p>
        </w:tc>
        <w:tc>
          <w:tcPr>
            <w:tcW w:w="771" w:type="dxa"/>
            <w:tcBorders>
              <w:top w:val="nil"/>
              <w:left w:val="nil"/>
              <w:bottom w:val="single" w:sz="4" w:space="0" w:color="auto"/>
              <w:right w:val="single" w:sz="4" w:space="0" w:color="auto"/>
            </w:tcBorders>
            <w:shd w:val="clear" w:color="auto" w:fill="auto"/>
            <w:noWrap/>
            <w:vAlign w:val="center"/>
            <w:hideMark/>
          </w:tcPr>
          <w:p w14:paraId="78E57698" w14:textId="77777777" w:rsidR="00077B70" w:rsidRPr="00077B70" w:rsidRDefault="00077B70" w:rsidP="00077B70">
            <w:pPr>
              <w:widowControl/>
              <w:jc w:val="center"/>
              <w:rPr>
                <w:rFonts w:cs="Arial"/>
                <w:i/>
                <w:iCs/>
                <w:color w:val="000000"/>
                <w:sz w:val="18"/>
                <w:szCs w:val="18"/>
                <w:lang w:val="ru-RU" w:eastAsia="ru-RU"/>
              </w:rPr>
            </w:pPr>
            <w:r w:rsidRPr="00077B70">
              <w:rPr>
                <w:rFonts w:cs="Arial"/>
                <w:i/>
                <w:iCs/>
                <w:color w:val="000000"/>
                <w:sz w:val="18"/>
                <w:szCs w:val="18"/>
                <w:lang w:val="ru-RU" w:eastAsia="ru-RU"/>
              </w:rPr>
              <w:t>(12:30)</w:t>
            </w:r>
          </w:p>
        </w:tc>
      </w:tr>
      <w:tr w:rsidR="00077B70" w:rsidRPr="00077B70" w14:paraId="6DA590FE" w14:textId="77777777" w:rsidTr="00077B70">
        <w:trPr>
          <w:trHeight w:val="289"/>
        </w:trPr>
        <w:tc>
          <w:tcPr>
            <w:tcW w:w="787" w:type="dxa"/>
            <w:tcBorders>
              <w:top w:val="nil"/>
              <w:left w:val="single" w:sz="4" w:space="0" w:color="auto"/>
              <w:bottom w:val="single" w:sz="4" w:space="0" w:color="auto"/>
              <w:right w:val="nil"/>
            </w:tcBorders>
            <w:shd w:val="clear" w:color="auto" w:fill="auto"/>
            <w:noWrap/>
            <w:vAlign w:val="center"/>
            <w:hideMark/>
          </w:tcPr>
          <w:p w14:paraId="2491F61F"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DSS7</w:t>
            </w:r>
          </w:p>
        </w:tc>
        <w:tc>
          <w:tcPr>
            <w:tcW w:w="267" w:type="dxa"/>
            <w:tcBorders>
              <w:top w:val="nil"/>
              <w:left w:val="nil"/>
              <w:bottom w:val="single" w:sz="4" w:space="0" w:color="auto"/>
              <w:right w:val="nil"/>
            </w:tcBorders>
            <w:shd w:val="clear" w:color="auto" w:fill="auto"/>
            <w:noWrap/>
            <w:vAlign w:val="center"/>
            <w:hideMark/>
          </w:tcPr>
          <w:p w14:paraId="0E9BCE0B"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2996" w:type="dxa"/>
            <w:tcBorders>
              <w:top w:val="nil"/>
              <w:left w:val="nil"/>
              <w:bottom w:val="single" w:sz="4" w:space="0" w:color="auto"/>
              <w:right w:val="nil"/>
            </w:tcBorders>
            <w:shd w:val="clear" w:color="auto" w:fill="auto"/>
            <w:noWrap/>
            <w:vAlign w:val="center"/>
            <w:hideMark/>
          </w:tcPr>
          <w:p w14:paraId="0A3C3A1E" w14:textId="77777777" w:rsidR="00077B70" w:rsidRPr="00077B70" w:rsidRDefault="00077B70" w:rsidP="00077B70">
            <w:pPr>
              <w:widowControl/>
              <w:rPr>
                <w:rFonts w:cs="Arial"/>
                <w:b/>
                <w:bCs/>
                <w:i/>
                <w:iCs/>
                <w:color w:val="000000"/>
                <w:sz w:val="18"/>
                <w:szCs w:val="18"/>
                <w:lang w:val="ru-RU" w:eastAsia="ru-RU"/>
              </w:rPr>
            </w:pPr>
            <w:r w:rsidRPr="00077B70">
              <w:rPr>
                <w:rFonts w:cs="Arial"/>
                <w:b/>
                <w:bCs/>
                <w:i/>
                <w:iCs/>
                <w:color w:val="000000"/>
                <w:sz w:val="18"/>
                <w:szCs w:val="18"/>
                <w:lang w:val="ru-RU" w:eastAsia="ru-RU"/>
              </w:rPr>
              <w:t>SS7</w:t>
            </w:r>
          </w:p>
        </w:tc>
        <w:tc>
          <w:tcPr>
            <w:tcW w:w="827" w:type="dxa"/>
            <w:tcBorders>
              <w:top w:val="nil"/>
              <w:left w:val="nil"/>
              <w:bottom w:val="single" w:sz="4" w:space="0" w:color="auto"/>
              <w:right w:val="nil"/>
            </w:tcBorders>
            <w:shd w:val="clear" w:color="auto" w:fill="auto"/>
            <w:noWrap/>
            <w:vAlign w:val="center"/>
            <w:hideMark/>
          </w:tcPr>
          <w:p w14:paraId="438E3444"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1355" w:type="dxa"/>
            <w:tcBorders>
              <w:top w:val="nil"/>
              <w:left w:val="nil"/>
              <w:bottom w:val="single" w:sz="4" w:space="0" w:color="auto"/>
              <w:right w:val="nil"/>
            </w:tcBorders>
            <w:shd w:val="clear" w:color="auto" w:fill="auto"/>
            <w:noWrap/>
            <w:vAlign w:val="center"/>
            <w:hideMark/>
          </w:tcPr>
          <w:p w14:paraId="4177E45A"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0,18</w:t>
            </w:r>
          </w:p>
        </w:tc>
        <w:tc>
          <w:tcPr>
            <w:tcW w:w="1055" w:type="dxa"/>
            <w:tcBorders>
              <w:top w:val="nil"/>
              <w:left w:val="nil"/>
              <w:bottom w:val="nil"/>
              <w:right w:val="nil"/>
            </w:tcBorders>
            <w:shd w:val="clear" w:color="auto" w:fill="auto"/>
            <w:noWrap/>
            <w:vAlign w:val="center"/>
            <w:hideMark/>
          </w:tcPr>
          <w:p w14:paraId="2F802DC2"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930" w:type="dxa"/>
            <w:tcBorders>
              <w:top w:val="nil"/>
              <w:left w:val="nil"/>
              <w:bottom w:val="nil"/>
              <w:right w:val="nil"/>
            </w:tcBorders>
            <w:shd w:val="clear" w:color="auto" w:fill="auto"/>
            <w:noWrap/>
            <w:vAlign w:val="center"/>
            <w:hideMark/>
          </w:tcPr>
          <w:p w14:paraId="636835E1"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0:05</w:t>
            </w:r>
          </w:p>
        </w:tc>
        <w:tc>
          <w:tcPr>
            <w:tcW w:w="771" w:type="dxa"/>
            <w:tcBorders>
              <w:top w:val="nil"/>
              <w:left w:val="nil"/>
              <w:bottom w:val="single" w:sz="4" w:space="0" w:color="auto"/>
              <w:right w:val="single" w:sz="4" w:space="0" w:color="auto"/>
            </w:tcBorders>
            <w:shd w:val="clear" w:color="auto" w:fill="auto"/>
            <w:noWrap/>
            <w:vAlign w:val="center"/>
            <w:hideMark/>
          </w:tcPr>
          <w:p w14:paraId="2FE7E0BD" w14:textId="77777777" w:rsidR="00077B70" w:rsidRPr="00077B70" w:rsidRDefault="00077B70" w:rsidP="00077B70">
            <w:pPr>
              <w:widowControl/>
              <w:jc w:val="center"/>
              <w:rPr>
                <w:rFonts w:cs="Arial"/>
                <w:i/>
                <w:iCs/>
                <w:color w:val="000000"/>
                <w:sz w:val="18"/>
                <w:szCs w:val="18"/>
                <w:lang w:val="ru-RU" w:eastAsia="ru-RU"/>
              </w:rPr>
            </w:pPr>
            <w:r w:rsidRPr="00077B70">
              <w:rPr>
                <w:rFonts w:cs="Arial"/>
                <w:i/>
                <w:iCs/>
                <w:color w:val="000000"/>
                <w:sz w:val="18"/>
                <w:szCs w:val="18"/>
                <w:lang w:val="ru-RU" w:eastAsia="ru-RU"/>
              </w:rPr>
              <w:t>(12:35)</w:t>
            </w:r>
          </w:p>
        </w:tc>
      </w:tr>
      <w:tr w:rsidR="00077B70" w:rsidRPr="00077B70" w14:paraId="58C99F70" w14:textId="77777777" w:rsidTr="00077B70">
        <w:trPr>
          <w:trHeight w:val="315"/>
        </w:trPr>
        <w:tc>
          <w:tcPr>
            <w:tcW w:w="787" w:type="dxa"/>
            <w:tcBorders>
              <w:top w:val="nil"/>
              <w:left w:val="single" w:sz="4" w:space="0" w:color="auto"/>
              <w:bottom w:val="single" w:sz="4" w:space="0" w:color="auto"/>
              <w:right w:val="nil"/>
            </w:tcBorders>
            <w:shd w:val="clear" w:color="auto" w:fill="auto"/>
            <w:noWrap/>
            <w:vAlign w:val="center"/>
            <w:hideMark/>
          </w:tcPr>
          <w:p w14:paraId="03B8546B"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ASS7</w:t>
            </w:r>
          </w:p>
        </w:tc>
        <w:tc>
          <w:tcPr>
            <w:tcW w:w="267" w:type="dxa"/>
            <w:tcBorders>
              <w:top w:val="nil"/>
              <w:left w:val="nil"/>
              <w:bottom w:val="single" w:sz="4" w:space="0" w:color="auto"/>
              <w:right w:val="nil"/>
            </w:tcBorders>
            <w:shd w:val="clear" w:color="auto" w:fill="auto"/>
            <w:noWrap/>
            <w:vAlign w:val="center"/>
            <w:hideMark/>
          </w:tcPr>
          <w:p w14:paraId="518B2EF6"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2996" w:type="dxa"/>
            <w:tcBorders>
              <w:top w:val="nil"/>
              <w:left w:val="nil"/>
              <w:bottom w:val="single" w:sz="4" w:space="0" w:color="auto"/>
              <w:right w:val="nil"/>
            </w:tcBorders>
            <w:shd w:val="clear" w:color="auto" w:fill="auto"/>
            <w:noWrap/>
            <w:vAlign w:val="center"/>
            <w:hideMark/>
          </w:tcPr>
          <w:p w14:paraId="63958601" w14:textId="77777777" w:rsidR="00077B70" w:rsidRPr="00077B70" w:rsidRDefault="00077B70" w:rsidP="00077B70">
            <w:pPr>
              <w:widowControl/>
              <w:rPr>
                <w:rFonts w:cs="Arial"/>
                <w:i/>
                <w:iCs/>
                <w:color w:val="000000"/>
                <w:sz w:val="18"/>
                <w:szCs w:val="18"/>
                <w:lang w:val="ru-RU" w:eastAsia="ru-RU"/>
              </w:rPr>
            </w:pPr>
            <w:proofErr w:type="spellStart"/>
            <w:r w:rsidRPr="00077B70">
              <w:rPr>
                <w:rFonts w:cs="Arial"/>
                <w:i/>
                <w:iCs/>
                <w:color w:val="000000"/>
                <w:sz w:val="18"/>
                <w:szCs w:val="18"/>
                <w:lang w:val="ru-RU" w:eastAsia="ru-RU"/>
              </w:rPr>
              <w:t>Berezhok</w:t>
            </w:r>
            <w:proofErr w:type="spellEnd"/>
          </w:p>
        </w:tc>
        <w:tc>
          <w:tcPr>
            <w:tcW w:w="827" w:type="dxa"/>
            <w:tcBorders>
              <w:top w:val="nil"/>
              <w:left w:val="nil"/>
              <w:bottom w:val="single" w:sz="4" w:space="0" w:color="auto"/>
              <w:right w:val="nil"/>
            </w:tcBorders>
            <w:shd w:val="clear" w:color="auto" w:fill="auto"/>
            <w:noWrap/>
            <w:vAlign w:val="center"/>
            <w:hideMark/>
          </w:tcPr>
          <w:p w14:paraId="7A42D11E"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22,00</w:t>
            </w:r>
          </w:p>
        </w:tc>
        <w:tc>
          <w:tcPr>
            <w:tcW w:w="1355" w:type="dxa"/>
            <w:tcBorders>
              <w:top w:val="nil"/>
              <w:left w:val="nil"/>
              <w:bottom w:val="single" w:sz="4" w:space="0" w:color="auto"/>
              <w:right w:val="nil"/>
            </w:tcBorders>
            <w:shd w:val="clear" w:color="auto" w:fill="auto"/>
            <w:noWrap/>
            <w:vAlign w:val="center"/>
            <w:hideMark/>
          </w:tcPr>
          <w:p w14:paraId="705D564B"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1055" w:type="dxa"/>
            <w:tcBorders>
              <w:top w:val="single" w:sz="8" w:space="0" w:color="auto"/>
              <w:left w:val="single" w:sz="8" w:space="0" w:color="auto"/>
              <w:bottom w:val="single" w:sz="8" w:space="0" w:color="auto"/>
              <w:right w:val="nil"/>
            </w:tcBorders>
            <w:shd w:val="clear" w:color="auto" w:fill="auto"/>
            <w:noWrap/>
            <w:vAlign w:val="center"/>
            <w:hideMark/>
          </w:tcPr>
          <w:p w14:paraId="47C478C0" w14:textId="77777777" w:rsidR="00077B70" w:rsidRPr="00077B70" w:rsidRDefault="00077B70" w:rsidP="00077B70">
            <w:pPr>
              <w:widowControl/>
              <w:jc w:val="center"/>
              <w:rPr>
                <w:rFonts w:cs="Arial"/>
                <w:b/>
                <w:bCs/>
                <w:i/>
                <w:iCs/>
                <w:color w:val="000000"/>
                <w:sz w:val="18"/>
                <w:szCs w:val="18"/>
                <w:lang w:val="ru-RU" w:eastAsia="ru-RU"/>
              </w:rPr>
            </w:pPr>
            <w:proofErr w:type="spellStart"/>
            <w:r w:rsidRPr="00077B70">
              <w:rPr>
                <w:rFonts w:cs="Arial"/>
                <w:b/>
                <w:bCs/>
                <w:i/>
                <w:iCs/>
                <w:color w:val="000000"/>
                <w:sz w:val="18"/>
                <w:szCs w:val="18"/>
                <w:lang w:val="ru-RU" w:eastAsia="ru-RU"/>
              </w:rPr>
              <w:t>max</w:t>
            </w:r>
            <w:proofErr w:type="spellEnd"/>
            <w:r w:rsidRPr="00077B70">
              <w:rPr>
                <w:rFonts w:cs="Arial"/>
                <w:b/>
                <w:bCs/>
                <w:i/>
                <w:iCs/>
                <w:color w:val="000000"/>
                <w:sz w:val="18"/>
                <w:szCs w:val="18"/>
                <w:lang w:val="ru-RU" w:eastAsia="ru-RU"/>
              </w:rPr>
              <w:t xml:space="preserve">. </w:t>
            </w:r>
            <w:proofErr w:type="spellStart"/>
            <w:r w:rsidRPr="00077B70">
              <w:rPr>
                <w:rFonts w:cs="Arial"/>
                <w:b/>
                <w:bCs/>
                <w:i/>
                <w:iCs/>
                <w:color w:val="000000"/>
                <w:sz w:val="18"/>
                <w:szCs w:val="18"/>
                <w:lang w:val="ru-RU" w:eastAsia="ru-RU"/>
              </w:rPr>
              <w:t>time</w:t>
            </w:r>
            <w:proofErr w:type="spellEnd"/>
          </w:p>
        </w:tc>
        <w:tc>
          <w:tcPr>
            <w:tcW w:w="930" w:type="dxa"/>
            <w:tcBorders>
              <w:top w:val="single" w:sz="8" w:space="0" w:color="auto"/>
              <w:left w:val="nil"/>
              <w:bottom w:val="single" w:sz="8" w:space="0" w:color="auto"/>
              <w:right w:val="single" w:sz="8" w:space="0" w:color="auto"/>
            </w:tcBorders>
            <w:shd w:val="clear" w:color="auto" w:fill="auto"/>
            <w:noWrap/>
            <w:vAlign w:val="center"/>
            <w:hideMark/>
          </w:tcPr>
          <w:p w14:paraId="5759412E"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0:40</w:t>
            </w:r>
          </w:p>
        </w:tc>
        <w:tc>
          <w:tcPr>
            <w:tcW w:w="771" w:type="dxa"/>
            <w:tcBorders>
              <w:top w:val="nil"/>
              <w:left w:val="nil"/>
              <w:bottom w:val="single" w:sz="4" w:space="0" w:color="auto"/>
              <w:right w:val="single" w:sz="4" w:space="0" w:color="auto"/>
            </w:tcBorders>
            <w:shd w:val="clear" w:color="auto" w:fill="auto"/>
            <w:noWrap/>
            <w:vAlign w:val="center"/>
            <w:hideMark/>
          </w:tcPr>
          <w:p w14:paraId="16265CFA" w14:textId="77777777" w:rsidR="00077B70" w:rsidRPr="00077B70" w:rsidRDefault="00077B70" w:rsidP="00077B70">
            <w:pPr>
              <w:widowControl/>
              <w:jc w:val="center"/>
              <w:rPr>
                <w:rFonts w:cs="Arial"/>
                <w:i/>
                <w:iCs/>
                <w:color w:val="000000"/>
                <w:sz w:val="18"/>
                <w:szCs w:val="18"/>
                <w:lang w:val="ru-RU" w:eastAsia="ru-RU"/>
              </w:rPr>
            </w:pPr>
            <w:r w:rsidRPr="00077B70">
              <w:rPr>
                <w:rFonts w:cs="Arial"/>
                <w:i/>
                <w:iCs/>
                <w:color w:val="000000"/>
                <w:sz w:val="18"/>
                <w:szCs w:val="18"/>
                <w:lang w:val="ru-RU" w:eastAsia="ru-RU"/>
              </w:rPr>
              <w:t>(12:49)</w:t>
            </w:r>
          </w:p>
        </w:tc>
      </w:tr>
      <w:tr w:rsidR="00077B70" w:rsidRPr="00077B70" w14:paraId="6AD30999" w14:textId="77777777" w:rsidTr="00077B70">
        <w:trPr>
          <w:trHeight w:val="300"/>
        </w:trPr>
        <w:tc>
          <w:tcPr>
            <w:tcW w:w="787" w:type="dxa"/>
            <w:tcBorders>
              <w:top w:val="nil"/>
              <w:left w:val="single" w:sz="4" w:space="0" w:color="auto"/>
              <w:bottom w:val="single" w:sz="4" w:space="0" w:color="auto"/>
              <w:right w:val="nil"/>
            </w:tcBorders>
            <w:shd w:val="clear" w:color="auto" w:fill="auto"/>
            <w:noWrap/>
            <w:vAlign w:val="center"/>
            <w:hideMark/>
          </w:tcPr>
          <w:p w14:paraId="49F66381"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2H</w:t>
            </w:r>
          </w:p>
        </w:tc>
        <w:tc>
          <w:tcPr>
            <w:tcW w:w="267" w:type="dxa"/>
            <w:tcBorders>
              <w:top w:val="nil"/>
              <w:left w:val="nil"/>
              <w:bottom w:val="single" w:sz="4" w:space="0" w:color="auto"/>
              <w:right w:val="nil"/>
            </w:tcBorders>
            <w:shd w:val="clear" w:color="auto" w:fill="auto"/>
            <w:noWrap/>
            <w:vAlign w:val="center"/>
            <w:hideMark/>
          </w:tcPr>
          <w:p w14:paraId="0C542136"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2996" w:type="dxa"/>
            <w:tcBorders>
              <w:top w:val="nil"/>
              <w:left w:val="nil"/>
              <w:bottom w:val="single" w:sz="4" w:space="0" w:color="auto"/>
              <w:right w:val="nil"/>
            </w:tcBorders>
            <w:shd w:val="clear" w:color="auto" w:fill="auto"/>
            <w:noWrap/>
            <w:vAlign w:val="center"/>
            <w:hideMark/>
          </w:tcPr>
          <w:p w14:paraId="128AC3D3" w14:textId="77777777" w:rsidR="00077B70" w:rsidRPr="00077B70" w:rsidRDefault="00077B70" w:rsidP="00077B70">
            <w:pPr>
              <w:widowControl/>
              <w:rPr>
                <w:rFonts w:cs="Arial"/>
                <w:color w:val="000000"/>
                <w:sz w:val="18"/>
                <w:szCs w:val="18"/>
                <w:lang w:val="ru-RU" w:eastAsia="ru-RU"/>
              </w:rPr>
            </w:pPr>
            <w:r w:rsidRPr="00077B70">
              <w:rPr>
                <w:rFonts w:cs="Arial"/>
                <w:color w:val="000000"/>
                <w:sz w:val="18"/>
                <w:szCs w:val="18"/>
                <w:lang w:val="ru-RU" w:eastAsia="ru-RU"/>
              </w:rPr>
              <w:t xml:space="preserve">ТСSS8, </w:t>
            </w:r>
            <w:proofErr w:type="spellStart"/>
            <w:r w:rsidRPr="00077B70">
              <w:rPr>
                <w:rFonts w:cs="Arial"/>
                <w:color w:val="000000"/>
                <w:sz w:val="18"/>
                <w:szCs w:val="18"/>
                <w:lang w:val="ru-RU" w:eastAsia="ru-RU"/>
              </w:rPr>
              <w:t>Berezhok</w:t>
            </w:r>
            <w:proofErr w:type="spellEnd"/>
          </w:p>
        </w:tc>
        <w:tc>
          <w:tcPr>
            <w:tcW w:w="827" w:type="dxa"/>
            <w:tcBorders>
              <w:top w:val="nil"/>
              <w:left w:val="nil"/>
              <w:bottom w:val="single" w:sz="4" w:space="0" w:color="auto"/>
              <w:right w:val="nil"/>
            </w:tcBorders>
            <w:shd w:val="clear" w:color="auto" w:fill="auto"/>
            <w:noWrap/>
            <w:vAlign w:val="center"/>
            <w:hideMark/>
          </w:tcPr>
          <w:p w14:paraId="708739C2"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1355" w:type="dxa"/>
            <w:tcBorders>
              <w:top w:val="nil"/>
              <w:left w:val="nil"/>
              <w:bottom w:val="single" w:sz="4" w:space="0" w:color="auto"/>
              <w:right w:val="nil"/>
            </w:tcBorders>
            <w:shd w:val="clear" w:color="auto" w:fill="auto"/>
            <w:noWrap/>
            <w:vAlign w:val="center"/>
            <w:hideMark/>
          </w:tcPr>
          <w:p w14:paraId="0EBFCBF4"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0,90</w:t>
            </w:r>
          </w:p>
        </w:tc>
        <w:tc>
          <w:tcPr>
            <w:tcW w:w="1055" w:type="dxa"/>
            <w:tcBorders>
              <w:top w:val="nil"/>
              <w:left w:val="nil"/>
              <w:bottom w:val="single" w:sz="4" w:space="0" w:color="auto"/>
              <w:right w:val="nil"/>
            </w:tcBorders>
            <w:shd w:val="clear" w:color="auto" w:fill="auto"/>
            <w:noWrap/>
            <w:vAlign w:val="center"/>
            <w:hideMark/>
          </w:tcPr>
          <w:p w14:paraId="6F000882"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930" w:type="dxa"/>
            <w:tcBorders>
              <w:top w:val="nil"/>
              <w:left w:val="nil"/>
              <w:bottom w:val="single" w:sz="4" w:space="0" w:color="auto"/>
              <w:right w:val="nil"/>
            </w:tcBorders>
            <w:shd w:val="clear" w:color="auto" w:fill="auto"/>
            <w:noWrap/>
            <w:vAlign w:val="center"/>
            <w:hideMark/>
          </w:tcPr>
          <w:p w14:paraId="6F535E42"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0:03</w:t>
            </w:r>
          </w:p>
        </w:tc>
        <w:tc>
          <w:tcPr>
            <w:tcW w:w="771" w:type="dxa"/>
            <w:tcBorders>
              <w:top w:val="nil"/>
              <w:left w:val="nil"/>
              <w:bottom w:val="single" w:sz="4" w:space="0" w:color="auto"/>
              <w:right w:val="single" w:sz="4" w:space="0" w:color="auto"/>
            </w:tcBorders>
            <w:shd w:val="clear" w:color="auto" w:fill="auto"/>
            <w:noWrap/>
            <w:vAlign w:val="center"/>
            <w:hideMark/>
          </w:tcPr>
          <w:p w14:paraId="6C53EDB4" w14:textId="77777777" w:rsidR="00077B70" w:rsidRPr="00077B70" w:rsidRDefault="00077B70" w:rsidP="00077B70">
            <w:pPr>
              <w:widowControl/>
              <w:jc w:val="center"/>
              <w:rPr>
                <w:rFonts w:cs="Arial"/>
                <w:i/>
                <w:iCs/>
                <w:color w:val="000000"/>
                <w:sz w:val="18"/>
                <w:szCs w:val="18"/>
                <w:lang w:val="ru-RU" w:eastAsia="ru-RU"/>
              </w:rPr>
            </w:pPr>
            <w:r w:rsidRPr="00077B70">
              <w:rPr>
                <w:rFonts w:cs="Arial"/>
                <w:i/>
                <w:iCs/>
                <w:color w:val="000000"/>
                <w:sz w:val="18"/>
                <w:szCs w:val="18"/>
                <w:lang w:val="ru-RU" w:eastAsia="ru-RU"/>
              </w:rPr>
              <w:t>(12:52)</w:t>
            </w:r>
          </w:p>
        </w:tc>
      </w:tr>
      <w:tr w:rsidR="00077B70" w:rsidRPr="00077B70" w14:paraId="552B2262" w14:textId="77777777" w:rsidTr="00077B70">
        <w:trPr>
          <w:trHeight w:val="315"/>
        </w:trPr>
        <w:tc>
          <w:tcPr>
            <w:tcW w:w="787" w:type="dxa"/>
            <w:tcBorders>
              <w:top w:val="nil"/>
              <w:left w:val="single" w:sz="4" w:space="0" w:color="auto"/>
              <w:bottom w:val="single" w:sz="4" w:space="0" w:color="auto"/>
              <w:right w:val="nil"/>
            </w:tcBorders>
            <w:shd w:val="clear" w:color="auto" w:fill="auto"/>
            <w:noWrap/>
            <w:vAlign w:val="center"/>
            <w:hideMark/>
          </w:tcPr>
          <w:p w14:paraId="3D24327C"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DSS8</w:t>
            </w:r>
          </w:p>
        </w:tc>
        <w:tc>
          <w:tcPr>
            <w:tcW w:w="267" w:type="dxa"/>
            <w:tcBorders>
              <w:top w:val="nil"/>
              <w:left w:val="nil"/>
              <w:bottom w:val="single" w:sz="4" w:space="0" w:color="auto"/>
              <w:right w:val="nil"/>
            </w:tcBorders>
            <w:shd w:val="clear" w:color="auto" w:fill="auto"/>
            <w:noWrap/>
            <w:vAlign w:val="center"/>
            <w:hideMark/>
          </w:tcPr>
          <w:p w14:paraId="30B19B49"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2996" w:type="dxa"/>
            <w:tcBorders>
              <w:top w:val="nil"/>
              <w:left w:val="nil"/>
              <w:bottom w:val="single" w:sz="4" w:space="0" w:color="auto"/>
              <w:right w:val="nil"/>
            </w:tcBorders>
            <w:shd w:val="clear" w:color="auto" w:fill="auto"/>
            <w:noWrap/>
            <w:vAlign w:val="center"/>
            <w:hideMark/>
          </w:tcPr>
          <w:p w14:paraId="289F0A00" w14:textId="77777777" w:rsidR="00077B70" w:rsidRPr="00077B70" w:rsidRDefault="00077B70" w:rsidP="00077B70">
            <w:pPr>
              <w:widowControl/>
              <w:rPr>
                <w:rFonts w:cs="Arial"/>
                <w:b/>
                <w:bCs/>
                <w:i/>
                <w:iCs/>
                <w:color w:val="000000"/>
                <w:sz w:val="18"/>
                <w:szCs w:val="18"/>
                <w:lang w:val="ru-RU" w:eastAsia="ru-RU"/>
              </w:rPr>
            </w:pPr>
            <w:r w:rsidRPr="00077B70">
              <w:rPr>
                <w:rFonts w:cs="Arial"/>
                <w:b/>
                <w:bCs/>
                <w:i/>
                <w:iCs/>
                <w:color w:val="000000"/>
                <w:sz w:val="18"/>
                <w:szCs w:val="18"/>
                <w:lang w:val="ru-RU" w:eastAsia="ru-RU"/>
              </w:rPr>
              <w:t>SS8</w:t>
            </w:r>
          </w:p>
        </w:tc>
        <w:tc>
          <w:tcPr>
            <w:tcW w:w="827" w:type="dxa"/>
            <w:tcBorders>
              <w:top w:val="nil"/>
              <w:left w:val="nil"/>
              <w:bottom w:val="single" w:sz="4" w:space="0" w:color="auto"/>
              <w:right w:val="nil"/>
            </w:tcBorders>
            <w:shd w:val="clear" w:color="auto" w:fill="auto"/>
            <w:noWrap/>
            <w:vAlign w:val="center"/>
            <w:hideMark/>
          </w:tcPr>
          <w:p w14:paraId="784F6A9A"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1355" w:type="dxa"/>
            <w:tcBorders>
              <w:top w:val="nil"/>
              <w:left w:val="nil"/>
              <w:bottom w:val="single" w:sz="4" w:space="0" w:color="auto"/>
              <w:right w:val="nil"/>
            </w:tcBorders>
            <w:shd w:val="clear" w:color="auto" w:fill="auto"/>
            <w:noWrap/>
            <w:vAlign w:val="center"/>
            <w:hideMark/>
          </w:tcPr>
          <w:p w14:paraId="19B99686"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0,18</w:t>
            </w:r>
          </w:p>
        </w:tc>
        <w:tc>
          <w:tcPr>
            <w:tcW w:w="1055" w:type="dxa"/>
            <w:tcBorders>
              <w:top w:val="nil"/>
              <w:left w:val="nil"/>
              <w:bottom w:val="nil"/>
              <w:right w:val="nil"/>
            </w:tcBorders>
            <w:shd w:val="clear" w:color="auto" w:fill="auto"/>
            <w:noWrap/>
            <w:vAlign w:val="center"/>
            <w:hideMark/>
          </w:tcPr>
          <w:p w14:paraId="7FD060D4"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930" w:type="dxa"/>
            <w:tcBorders>
              <w:top w:val="nil"/>
              <w:left w:val="nil"/>
              <w:bottom w:val="nil"/>
              <w:right w:val="nil"/>
            </w:tcBorders>
            <w:shd w:val="clear" w:color="auto" w:fill="auto"/>
            <w:noWrap/>
            <w:vAlign w:val="center"/>
            <w:hideMark/>
          </w:tcPr>
          <w:p w14:paraId="781F9029"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0:05</w:t>
            </w:r>
          </w:p>
        </w:tc>
        <w:tc>
          <w:tcPr>
            <w:tcW w:w="771" w:type="dxa"/>
            <w:tcBorders>
              <w:top w:val="nil"/>
              <w:left w:val="nil"/>
              <w:bottom w:val="single" w:sz="4" w:space="0" w:color="auto"/>
              <w:right w:val="single" w:sz="4" w:space="0" w:color="auto"/>
            </w:tcBorders>
            <w:shd w:val="clear" w:color="auto" w:fill="auto"/>
            <w:noWrap/>
            <w:vAlign w:val="center"/>
            <w:hideMark/>
          </w:tcPr>
          <w:p w14:paraId="6DEA6B81" w14:textId="77777777" w:rsidR="00077B70" w:rsidRPr="00077B70" w:rsidRDefault="00077B70" w:rsidP="00077B70">
            <w:pPr>
              <w:widowControl/>
              <w:jc w:val="center"/>
              <w:rPr>
                <w:rFonts w:cs="Arial"/>
                <w:i/>
                <w:iCs/>
                <w:color w:val="000000"/>
                <w:sz w:val="18"/>
                <w:szCs w:val="18"/>
                <w:lang w:val="ru-RU" w:eastAsia="ru-RU"/>
              </w:rPr>
            </w:pPr>
            <w:r w:rsidRPr="00077B70">
              <w:rPr>
                <w:rFonts w:cs="Arial"/>
                <w:i/>
                <w:iCs/>
                <w:color w:val="000000"/>
                <w:sz w:val="18"/>
                <w:szCs w:val="18"/>
                <w:lang w:val="ru-RU" w:eastAsia="ru-RU"/>
              </w:rPr>
              <w:t>(12:57)</w:t>
            </w:r>
          </w:p>
        </w:tc>
      </w:tr>
      <w:tr w:rsidR="00077B70" w:rsidRPr="00077B70" w14:paraId="7D81BEE2" w14:textId="77777777" w:rsidTr="00077B70">
        <w:trPr>
          <w:trHeight w:val="315"/>
        </w:trPr>
        <w:tc>
          <w:tcPr>
            <w:tcW w:w="787" w:type="dxa"/>
            <w:tcBorders>
              <w:top w:val="nil"/>
              <w:left w:val="single" w:sz="4" w:space="0" w:color="auto"/>
              <w:bottom w:val="single" w:sz="4" w:space="0" w:color="auto"/>
              <w:right w:val="nil"/>
            </w:tcBorders>
            <w:shd w:val="clear" w:color="auto" w:fill="auto"/>
            <w:noWrap/>
            <w:vAlign w:val="center"/>
            <w:hideMark/>
          </w:tcPr>
          <w:p w14:paraId="72D2E071"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ASS8</w:t>
            </w:r>
          </w:p>
        </w:tc>
        <w:tc>
          <w:tcPr>
            <w:tcW w:w="267" w:type="dxa"/>
            <w:tcBorders>
              <w:top w:val="nil"/>
              <w:left w:val="nil"/>
              <w:bottom w:val="single" w:sz="4" w:space="0" w:color="auto"/>
              <w:right w:val="nil"/>
            </w:tcBorders>
            <w:shd w:val="clear" w:color="auto" w:fill="auto"/>
            <w:noWrap/>
            <w:vAlign w:val="center"/>
            <w:hideMark/>
          </w:tcPr>
          <w:p w14:paraId="1EF93CE6"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2996" w:type="dxa"/>
            <w:tcBorders>
              <w:top w:val="nil"/>
              <w:left w:val="nil"/>
              <w:bottom w:val="single" w:sz="4" w:space="0" w:color="auto"/>
              <w:right w:val="nil"/>
            </w:tcBorders>
            <w:shd w:val="clear" w:color="auto" w:fill="auto"/>
            <w:noWrap/>
            <w:vAlign w:val="center"/>
            <w:hideMark/>
          </w:tcPr>
          <w:p w14:paraId="5AA2021E" w14:textId="77777777" w:rsidR="00077B70" w:rsidRPr="00077B70" w:rsidRDefault="00077B70" w:rsidP="00077B70">
            <w:pPr>
              <w:widowControl/>
              <w:rPr>
                <w:rFonts w:cs="Arial"/>
                <w:i/>
                <w:iCs/>
                <w:color w:val="000000"/>
                <w:sz w:val="18"/>
                <w:szCs w:val="18"/>
                <w:lang w:val="ru-RU" w:eastAsia="ru-RU"/>
              </w:rPr>
            </w:pPr>
            <w:proofErr w:type="spellStart"/>
            <w:r w:rsidRPr="00077B70">
              <w:rPr>
                <w:rFonts w:cs="Arial"/>
                <w:i/>
                <w:iCs/>
                <w:color w:val="000000"/>
                <w:sz w:val="18"/>
                <w:szCs w:val="18"/>
                <w:lang w:val="ru-RU" w:eastAsia="ru-RU"/>
              </w:rPr>
              <w:t>Razdolye</w:t>
            </w:r>
            <w:proofErr w:type="spellEnd"/>
          </w:p>
        </w:tc>
        <w:tc>
          <w:tcPr>
            <w:tcW w:w="827" w:type="dxa"/>
            <w:tcBorders>
              <w:top w:val="nil"/>
              <w:left w:val="nil"/>
              <w:bottom w:val="single" w:sz="4" w:space="0" w:color="auto"/>
              <w:right w:val="nil"/>
            </w:tcBorders>
            <w:shd w:val="clear" w:color="auto" w:fill="auto"/>
            <w:noWrap/>
            <w:vAlign w:val="center"/>
            <w:hideMark/>
          </w:tcPr>
          <w:p w14:paraId="14382C71"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14,00</w:t>
            </w:r>
          </w:p>
        </w:tc>
        <w:tc>
          <w:tcPr>
            <w:tcW w:w="1355" w:type="dxa"/>
            <w:tcBorders>
              <w:top w:val="nil"/>
              <w:left w:val="nil"/>
              <w:bottom w:val="single" w:sz="4" w:space="0" w:color="auto"/>
              <w:right w:val="nil"/>
            </w:tcBorders>
            <w:shd w:val="clear" w:color="auto" w:fill="auto"/>
            <w:noWrap/>
            <w:vAlign w:val="center"/>
            <w:hideMark/>
          </w:tcPr>
          <w:p w14:paraId="4A0DA1F9"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1055" w:type="dxa"/>
            <w:tcBorders>
              <w:top w:val="single" w:sz="8" w:space="0" w:color="auto"/>
              <w:left w:val="single" w:sz="8" w:space="0" w:color="auto"/>
              <w:bottom w:val="single" w:sz="8" w:space="0" w:color="auto"/>
              <w:right w:val="nil"/>
            </w:tcBorders>
            <w:shd w:val="clear" w:color="auto" w:fill="auto"/>
            <w:noWrap/>
            <w:vAlign w:val="center"/>
            <w:hideMark/>
          </w:tcPr>
          <w:p w14:paraId="080BACC5" w14:textId="77777777" w:rsidR="00077B70" w:rsidRPr="00077B70" w:rsidRDefault="00077B70" w:rsidP="00077B70">
            <w:pPr>
              <w:widowControl/>
              <w:jc w:val="center"/>
              <w:rPr>
                <w:rFonts w:cs="Arial"/>
                <w:b/>
                <w:bCs/>
                <w:i/>
                <w:iCs/>
                <w:color w:val="000000"/>
                <w:sz w:val="18"/>
                <w:szCs w:val="18"/>
                <w:lang w:val="ru-RU" w:eastAsia="ru-RU"/>
              </w:rPr>
            </w:pPr>
            <w:proofErr w:type="spellStart"/>
            <w:r w:rsidRPr="00077B70">
              <w:rPr>
                <w:rFonts w:cs="Arial"/>
                <w:b/>
                <w:bCs/>
                <w:i/>
                <w:iCs/>
                <w:color w:val="000000"/>
                <w:sz w:val="18"/>
                <w:szCs w:val="18"/>
                <w:lang w:val="ru-RU" w:eastAsia="ru-RU"/>
              </w:rPr>
              <w:t>max</w:t>
            </w:r>
            <w:proofErr w:type="spellEnd"/>
            <w:r w:rsidRPr="00077B70">
              <w:rPr>
                <w:rFonts w:cs="Arial"/>
                <w:b/>
                <w:bCs/>
                <w:i/>
                <w:iCs/>
                <w:color w:val="000000"/>
                <w:sz w:val="18"/>
                <w:szCs w:val="18"/>
                <w:lang w:val="ru-RU" w:eastAsia="ru-RU"/>
              </w:rPr>
              <w:t xml:space="preserve">. </w:t>
            </w:r>
            <w:proofErr w:type="spellStart"/>
            <w:r w:rsidRPr="00077B70">
              <w:rPr>
                <w:rFonts w:cs="Arial"/>
                <w:b/>
                <w:bCs/>
                <w:i/>
                <w:iCs/>
                <w:color w:val="000000"/>
                <w:sz w:val="18"/>
                <w:szCs w:val="18"/>
                <w:lang w:val="ru-RU" w:eastAsia="ru-RU"/>
              </w:rPr>
              <w:t>time</w:t>
            </w:r>
            <w:proofErr w:type="spellEnd"/>
          </w:p>
        </w:tc>
        <w:tc>
          <w:tcPr>
            <w:tcW w:w="930" w:type="dxa"/>
            <w:tcBorders>
              <w:top w:val="single" w:sz="8" w:space="0" w:color="auto"/>
              <w:left w:val="nil"/>
              <w:bottom w:val="single" w:sz="8" w:space="0" w:color="auto"/>
              <w:right w:val="single" w:sz="8" w:space="0" w:color="auto"/>
            </w:tcBorders>
            <w:shd w:val="clear" w:color="auto" w:fill="auto"/>
            <w:noWrap/>
            <w:vAlign w:val="center"/>
            <w:hideMark/>
          </w:tcPr>
          <w:p w14:paraId="42EFB6D7"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0:25</w:t>
            </w:r>
          </w:p>
        </w:tc>
        <w:tc>
          <w:tcPr>
            <w:tcW w:w="771" w:type="dxa"/>
            <w:tcBorders>
              <w:top w:val="nil"/>
              <w:left w:val="nil"/>
              <w:bottom w:val="single" w:sz="4" w:space="0" w:color="auto"/>
              <w:right w:val="single" w:sz="4" w:space="0" w:color="auto"/>
            </w:tcBorders>
            <w:shd w:val="clear" w:color="auto" w:fill="auto"/>
            <w:noWrap/>
            <w:vAlign w:val="center"/>
            <w:hideMark/>
          </w:tcPr>
          <w:p w14:paraId="01463591" w14:textId="77777777" w:rsidR="00077B70" w:rsidRPr="00077B70" w:rsidRDefault="00077B70" w:rsidP="00077B70">
            <w:pPr>
              <w:widowControl/>
              <w:jc w:val="center"/>
              <w:rPr>
                <w:rFonts w:cs="Arial"/>
                <w:i/>
                <w:iCs/>
                <w:color w:val="000000"/>
                <w:sz w:val="18"/>
                <w:szCs w:val="18"/>
                <w:lang w:val="ru-RU" w:eastAsia="ru-RU"/>
              </w:rPr>
            </w:pPr>
            <w:r w:rsidRPr="00077B70">
              <w:rPr>
                <w:rFonts w:cs="Arial"/>
                <w:i/>
                <w:iCs/>
                <w:color w:val="000000"/>
                <w:sz w:val="18"/>
                <w:szCs w:val="18"/>
                <w:lang w:val="ru-RU" w:eastAsia="ru-RU"/>
              </w:rPr>
              <w:t>(13:07)</w:t>
            </w:r>
          </w:p>
        </w:tc>
      </w:tr>
      <w:tr w:rsidR="00077B70" w:rsidRPr="00077B70" w14:paraId="0AB1B31F" w14:textId="77777777" w:rsidTr="00077B70">
        <w:trPr>
          <w:trHeight w:val="315"/>
        </w:trPr>
        <w:tc>
          <w:tcPr>
            <w:tcW w:w="787" w:type="dxa"/>
            <w:tcBorders>
              <w:top w:val="nil"/>
              <w:left w:val="single" w:sz="4" w:space="0" w:color="auto"/>
              <w:bottom w:val="nil"/>
              <w:right w:val="nil"/>
            </w:tcBorders>
            <w:shd w:val="clear" w:color="auto" w:fill="auto"/>
            <w:noWrap/>
            <w:vAlign w:val="center"/>
            <w:hideMark/>
          </w:tcPr>
          <w:p w14:paraId="7584E1AE" w14:textId="77777777" w:rsidR="00077B70" w:rsidRPr="003E2796" w:rsidRDefault="00077B70" w:rsidP="00077B70">
            <w:pPr>
              <w:widowControl/>
              <w:jc w:val="center"/>
              <w:rPr>
                <w:rFonts w:cs="Arial"/>
                <w:b/>
                <w:color w:val="000000"/>
                <w:sz w:val="18"/>
                <w:szCs w:val="18"/>
                <w:lang w:val="ru-RU" w:eastAsia="ru-RU"/>
              </w:rPr>
            </w:pPr>
            <w:r w:rsidRPr="00077B70">
              <w:rPr>
                <w:rFonts w:cs="Arial"/>
                <w:color w:val="000000"/>
                <w:sz w:val="18"/>
                <w:szCs w:val="18"/>
                <w:lang w:val="ru-RU" w:eastAsia="ru-RU"/>
              </w:rPr>
              <w:t xml:space="preserve">  </w:t>
            </w:r>
            <w:r w:rsidRPr="003E2796">
              <w:rPr>
                <w:rFonts w:cs="Arial"/>
                <w:b/>
                <w:color w:val="000000"/>
                <w:sz w:val="18"/>
                <w:szCs w:val="18"/>
                <w:lang w:val="ru-RU" w:eastAsia="ru-RU"/>
              </w:rPr>
              <w:t>2I *</w:t>
            </w:r>
          </w:p>
        </w:tc>
        <w:tc>
          <w:tcPr>
            <w:tcW w:w="267" w:type="dxa"/>
            <w:tcBorders>
              <w:top w:val="nil"/>
              <w:left w:val="nil"/>
              <w:bottom w:val="nil"/>
              <w:right w:val="nil"/>
            </w:tcBorders>
            <w:shd w:val="clear" w:color="auto" w:fill="auto"/>
            <w:noWrap/>
            <w:vAlign w:val="center"/>
            <w:hideMark/>
          </w:tcPr>
          <w:p w14:paraId="05D2C614" w14:textId="77777777" w:rsidR="00077B70" w:rsidRPr="00077B70" w:rsidRDefault="00077B70" w:rsidP="00077B70">
            <w:pPr>
              <w:widowControl/>
              <w:jc w:val="center"/>
              <w:rPr>
                <w:rFonts w:cs="Arial"/>
                <w:color w:val="000000"/>
                <w:sz w:val="18"/>
                <w:szCs w:val="18"/>
                <w:lang w:val="ru-RU" w:eastAsia="ru-RU"/>
              </w:rPr>
            </w:pPr>
          </w:p>
        </w:tc>
        <w:tc>
          <w:tcPr>
            <w:tcW w:w="2996" w:type="dxa"/>
            <w:tcBorders>
              <w:top w:val="nil"/>
              <w:left w:val="nil"/>
              <w:bottom w:val="nil"/>
              <w:right w:val="nil"/>
            </w:tcBorders>
            <w:shd w:val="clear" w:color="auto" w:fill="auto"/>
            <w:noWrap/>
            <w:vAlign w:val="center"/>
            <w:hideMark/>
          </w:tcPr>
          <w:p w14:paraId="0205961B" w14:textId="77777777" w:rsidR="00077B70" w:rsidRPr="00077B70" w:rsidRDefault="00077B70" w:rsidP="00077B70">
            <w:pPr>
              <w:widowControl/>
              <w:rPr>
                <w:rFonts w:cs="Arial"/>
                <w:color w:val="000000"/>
                <w:sz w:val="18"/>
                <w:szCs w:val="18"/>
                <w:lang w:val="ru-RU" w:eastAsia="ru-RU"/>
              </w:rPr>
            </w:pPr>
            <w:proofErr w:type="spellStart"/>
            <w:r w:rsidRPr="00077B70">
              <w:rPr>
                <w:rFonts w:cs="Arial"/>
                <w:color w:val="000000"/>
                <w:sz w:val="18"/>
                <w:szCs w:val="18"/>
                <w:lang w:val="ru-RU" w:eastAsia="ru-RU"/>
              </w:rPr>
              <w:t>Service</w:t>
            </w:r>
            <w:proofErr w:type="spellEnd"/>
            <w:r w:rsidRPr="00077B70">
              <w:rPr>
                <w:rFonts w:cs="Arial"/>
                <w:color w:val="000000"/>
                <w:sz w:val="18"/>
                <w:szCs w:val="18"/>
                <w:lang w:val="ru-RU" w:eastAsia="ru-RU"/>
              </w:rPr>
              <w:t xml:space="preserve"> </w:t>
            </w:r>
            <w:r w:rsidRPr="00077B70">
              <w:rPr>
                <w:rFonts w:cs="Arial"/>
                <w:b/>
                <w:bCs/>
                <w:color w:val="000000"/>
                <w:sz w:val="18"/>
                <w:szCs w:val="18"/>
                <w:lang w:val="ru-RU" w:eastAsia="ru-RU"/>
              </w:rPr>
              <w:t xml:space="preserve">IN  </w:t>
            </w:r>
          </w:p>
        </w:tc>
        <w:tc>
          <w:tcPr>
            <w:tcW w:w="827" w:type="dxa"/>
            <w:tcBorders>
              <w:top w:val="nil"/>
              <w:left w:val="nil"/>
              <w:bottom w:val="nil"/>
              <w:right w:val="nil"/>
            </w:tcBorders>
            <w:shd w:val="clear" w:color="auto" w:fill="auto"/>
            <w:noWrap/>
            <w:vAlign w:val="center"/>
            <w:hideMark/>
          </w:tcPr>
          <w:p w14:paraId="2B5C3D10" w14:textId="77777777" w:rsidR="00077B70" w:rsidRPr="00077B70" w:rsidRDefault="00077B70" w:rsidP="00077B70">
            <w:pPr>
              <w:widowControl/>
              <w:rPr>
                <w:rFonts w:cs="Arial"/>
                <w:color w:val="000000"/>
                <w:sz w:val="18"/>
                <w:szCs w:val="18"/>
                <w:lang w:val="ru-RU" w:eastAsia="ru-RU"/>
              </w:rPr>
            </w:pPr>
          </w:p>
        </w:tc>
        <w:tc>
          <w:tcPr>
            <w:tcW w:w="1355" w:type="dxa"/>
            <w:tcBorders>
              <w:top w:val="nil"/>
              <w:left w:val="nil"/>
              <w:bottom w:val="nil"/>
              <w:right w:val="nil"/>
            </w:tcBorders>
            <w:shd w:val="clear" w:color="auto" w:fill="auto"/>
            <w:noWrap/>
            <w:vAlign w:val="center"/>
            <w:hideMark/>
          </w:tcPr>
          <w:p w14:paraId="0C9F4B96"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11,00</w:t>
            </w:r>
          </w:p>
        </w:tc>
        <w:tc>
          <w:tcPr>
            <w:tcW w:w="1055" w:type="dxa"/>
            <w:tcBorders>
              <w:top w:val="nil"/>
              <w:left w:val="nil"/>
              <w:bottom w:val="nil"/>
              <w:right w:val="nil"/>
            </w:tcBorders>
            <w:shd w:val="clear" w:color="auto" w:fill="auto"/>
            <w:noWrap/>
            <w:vAlign w:val="center"/>
            <w:hideMark/>
          </w:tcPr>
          <w:p w14:paraId="56236985"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71,44</w:t>
            </w:r>
          </w:p>
        </w:tc>
        <w:tc>
          <w:tcPr>
            <w:tcW w:w="930" w:type="dxa"/>
            <w:tcBorders>
              <w:top w:val="nil"/>
              <w:left w:val="nil"/>
              <w:bottom w:val="nil"/>
              <w:right w:val="nil"/>
            </w:tcBorders>
            <w:shd w:val="clear" w:color="auto" w:fill="auto"/>
            <w:noWrap/>
            <w:vAlign w:val="center"/>
            <w:hideMark/>
          </w:tcPr>
          <w:p w14:paraId="2793FDB7"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0:20</w:t>
            </w:r>
          </w:p>
        </w:tc>
        <w:tc>
          <w:tcPr>
            <w:tcW w:w="771" w:type="dxa"/>
            <w:tcBorders>
              <w:top w:val="nil"/>
              <w:left w:val="nil"/>
              <w:bottom w:val="nil"/>
              <w:right w:val="single" w:sz="4" w:space="0" w:color="auto"/>
            </w:tcBorders>
            <w:shd w:val="clear" w:color="auto" w:fill="auto"/>
            <w:noWrap/>
            <w:vAlign w:val="center"/>
            <w:hideMark/>
          </w:tcPr>
          <w:p w14:paraId="73792C9F" w14:textId="77777777" w:rsidR="00077B70" w:rsidRPr="00077B70" w:rsidRDefault="00077B70" w:rsidP="00077B70">
            <w:pPr>
              <w:widowControl/>
              <w:jc w:val="center"/>
              <w:rPr>
                <w:rFonts w:cs="Arial"/>
                <w:i/>
                <w:iCs/>
                <w:color w:val="000000"/>
                <w:sz w:val="18"/>
                <w:szCs w:val="18"/>
                <w:lang w:val="ru-RU" w:eastAsia="ru-RU"/>
              </w:rPr>
            </w:pPr>
            <w:r w:rsidRPr="00077B70">
              <w:rPr>
                <w:rFonts w:cs="Arial"/>
                <w:i/>
                <w:iCs/>
                <w:color w:val="000000"/>
                <w:sz w:val="18"/>
                <w:szCs w:val="18"/>
                <w:lang w:val="ru-RU" w:eastAsia="ru-RU"/>
              </w:rPr>
              <w:t>(13:27)</w:t>
            </w:r>
          </w:p>
        </w:tc>
      </w:tr>
      <w:tr w:rsidR="00077B70" w:rsidRPr="00077B70" w14:paraId="2573D0D9" w14:textId="77777777" w:rsidTr="00077B70">
        <w:trPr>
          <w:trHeight w:val="315"/>
        </w:trPr>
        <w:tc>
          <w:tcPr>
            <w:tcW w:w="787" w:type="dxa"/>
            <w:tcBorders>
              <w:top w:val="single" w:sz="8" w:space="0" w:color="auto"/>
              <w:left w:val="single" w:sz="4" w:space="0" w:color="auto"/>
              <w:bottom w:val="single" w:sz="8" w:space="0" w:color="auto"/>
              <w:right w:val="nil"/>
            </w:tcBorders>
            <w:shd w:val="clear" w:color="000000" w:fill="99CCFF"/>
            <w:noWrap/>
            <w:vAlign w:val="center"/>
            <w:hideMark/>
          </w:tcPr>
          <w:p w14:paraId="5E315A57" w14:textId="77777777" w:rsidR="00077B70" w:rsidRPr="00077B70" w:rsidRDefault="00077B70" w:rsidP="00077B70">
            <w:pPr>
              <w:widowControl/>
              <w:jc w:val="left"/>
              <w:rPr>
                <w:rFonts w:cs="Arial"/>
                <w:b/>
                <w:bCs/>
                <w:color w:val="000000"/>
                <w:sz w:val="18"/>
                <w:szCs w:val="18"/>
                <w:lang w:val="ru-RU" w:eastAsia="ru-RU"/>
              </w:rPr>
            </w:pPr>
            <w:r w:rsidRPr="00077B70">
              <w:rPr>
                <w:rFonts w:cs="Arial"/>
                <w:b/>
                <w:bCs/>
                <w:color w:val="000000"/>
                <w:sz w:val="18"/>
                <w:szCs w:val="18"/>
                <w:lang w:val="ru-RU" w:eastAsia="ru-RU"/>
              </w:rPr>
              <w:t> </w:t>
            </w:r>
          </w:p>
        </w:tc>
        <w:tc>
          <w:tcPr>
            <w:tcW w:w="267" w:type="dxa"/>
            <w:tcBorders>
              <w:top w:val="single" w:sz="8" w:space="0" w:color="auto"/>
              <w:left w:val="nil"/>
              <w:bottom w:val="single" w:sz="8" w:space="0" w:color="auto"/>
              <w:right w:val="nil"/>
            </w:tcBorders>
            <w:shd w:val="clear" w:color="000000" w:fill="99CCFF"/>
            <w:noWrap/>
            <w:vAlign w:val="center"/>
            <w:hideMark/>
          </w:tcPr>
          <w:p w14:paraId="2663B0A5" w14:textId="77777777" w:rsidR="00077B70" w:rsidRPr="00077B70" w:rsidRDefault="00077B70" w:rsidP="00077B70">
            <w:pPr>
              <w:widowControl/>
              <w:jc w:val="left"/>
              <w:rPr>
                <w:rFonts w:cs="Arial"/>
                <w:b/>
                <w:bCs/>
                <w:color w:val="000000"/>
                <w:sz w:val="18"/>
                <w:szCs w:val="18"/>
                <w:lang w:val="ru-RU" w:eastAsia="ru-RU"/>
              </w:rPr>
            </w:pPr>
            <w:r w:rsidRPr="00077B70">
              <w:rPr>
                <w:rFonts w:cs="Arial"/>
                <w:b/>
                <w:bCs/>
                <w:color w:val="000000"/>
                <w:sz w:val="18"/>
                <w:szCs w:val="18"/>
                <w:lang w:val="ru-RU" w:eastAsia="ru-RU"/>
              </w:rPr>
              <w:t> </w:t>
            </w:r>
          </w:p>
        </w:tc>
        <w:tc>
          <w:tcPr>
            <w:tcW w:w="2996" w:type="dxa"/>
            <w:tcBorders>
              <w:top w:val="single" w:sz="8" w:space="0" w:color="auto"/>
              <w:left w:val="nil"/>
              <w:bottom w:val="single" w:sz="8" w:space="0" w:color="auto"/>
              <w:right w:val="nil"/>
            </w:tcBorders>
            <w:shd w:val="clear" w:color="000000" w:fill="99CCFF"/>
            <w:noWrap/>
            <w:vAlign w:val="center"/>
            <w:hideMark/>
          </w:tcPr>
          <w:p w14:paraId="597C7924" w14:textId="77777777" w:rsidR="00077B70" w:rsidRPr="00077B70" w:rsidRDefault="00077B70" w:rsidP="00077B70">
            <w:pPr>
              <w:widowControl/>
              <w:jc w:val="left"/>
              <w:rPr>
                <w:rFonts w:cs="Arial"/>
                <w:b/>
                <w:bCs/>
                <w:color w:val="000000"/>
                <w:sz w:val="18"/>
                <w:szCs w:val="18"/>
                <w:lang w:val="ru-RU" w:eastAsia="ru-RU"/>
              </w:rPr>
            </w:pPr>
            <w:proofErr w:type="spellStart"/>
            <w:r w:rsidRPr="00077B70">
              <w:rPr>
                <w:rFonts w:cs="Arial"/>
                <w:b/>
                <w:bCs/>
                <w:color w:val="000000"/>
                <w:sz w:val="18"/>
                <w:szCs w:val="18"/>
                <w:lang w:val="ru-RU" w:eastAsia="ru-RU"/>
              </w:rPr>
              <w:t>Service</w:t>
            </w:r>
            <w:proofErr w:type="spellEnd"/>
            <w:r w:rsidRPr="00077B70">
              <w:rPr>
                <w:rFonts w:cs="Arial"/>
                <w:b/>
                <w:bCs/>
                <w:color w:val="000000"/>
                <w:sz w:val="18"/>
                <w:szCs w:val="18"/>
                <w:lang w:val="ru-RU" w:eastAsia="ru-RU"/>
              </w:rPr>
              <w:t xml:space="preserve"> "С", </w:t>
            </w:r>
            <w:proofErr w:type="spellStart"/>
            <w:r w:rsidRPr="00077B70">
              <w:rPr>
                <w:rFonts w:cs="Arial"/>
                <w:b/>
                <w:bCs/>
                <w:color w:val="000000"/>
                <w:sz w:val="18"/>
                <w:szCs w:val="18"/>
                <w:lang w:val="ru-RU" w:eastAsia="ru-RU"/>
              </w:rPr>
              <w:t>Igora</w:t>
            </w:r>
            <w:proofErr w:type="spellEnd"/>
            <w:r w:rsidRPr="00077B70">
              <w:rPr>
                <w:rFonts w:cs="Arial"/>
                <w:b/>
                <w:bCs/>
                <w:color w:val="000000"/>
                <w:sz w:val="18"/>
                <w:szCs w:val="18"/>
                <w:lang w:val="ru-RU" w:eastAsia="ru-RU"/>
              </w:rPr>
              <w:t xml:space="preserve"> </w:t>
            </w:r>
            <w:proofErr w:type="spellStart"/>
            <w:r w:rsidRPr="00077B70">
              <w:rPr>
                <w:rFonts w:cs="Arial"/>
                <w:b/>
                <w:bCs/>
                <w:color w:val="000000"/>
                <w:sz w:val="18"/>
                <w:szCs w:val="18"/>
                <w:lang w:val="ru-RU" w:eastAsia="ru-RU"/>
              </w:rPr>
              <w:t>Drive</w:t>
            </w:r>
            <w:proofErr w:type="spellEnd"/>
          </w:p>
        </w:tc>
        <w:tc>
          <w:tcPr>
            <w:tcW w:w="827" w:type="dxa"/>
            <w:tcBorders>
              <w:top w:val="single" w:sz="8" w:space="0" w:color="auto"/>
              <w:left w:val="nil"/>
              <w:bottom w:val="single" w:sz="8" w:space="0" w:color="auto"/>
              <w:right w:val="nil"/>
            </w:tcBorders>
            <w:shd w:val="clear" w:color="000000" w:fill="99CCFF"/>
            <w:noWrap/>
            <w:vAlign w:val="center"/>
            <w:hideMark/>
          </w:tcPr>
          <w:p w14:paraId="174033B2"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 </w:t>
            </w:r>
          </w:p>
        </w:tc>
        <w:tc>
          <w:tcPr>
            <w:tcW w:w="1355" w:type="dxa"/>
            <w:tcBorders>
              <w:top w:val="single" w:sz="8" w:space="0" w:color="auto"/>
              <w:left w:val="nil"/>
              <w:bottom w:val="single" w:sz="8" w:space="0" w:color="auto"/>
              <w:right w:val="nil"/>
            </w:tcBorders>
            <w:shd w:val="clear" w:color="000000" w:fill="99CCFF"/>
            <w:noWrap/>
            <w:vAlign w:val="center"/>
            <w:hideMark/>
          </w:tcPr>
          <w:p w14:paraId="150BF06F"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 </w:t>
            </w:r>
          </w:p>
        </w:tc>
        <w:tc>
          <w:tcPr>
            <w:tcW w:w="1055" w:type="dxa"/>
            <w:tcBorders>
              <w:top w:val="single" w:sz="8" w:space="0" w:color="auto"/>
              <w:left w:val="nil"/>
              <w:bottom w:val="single" w:sz="8" w:space="0" w:color="auto"/>
              <w:right w:val="nil"/>
            </w:tcBorders>
            <w:shd w:val="clear" w:color="000000" w:fill="99CCFF"/>
            <w:noWrap/>
            <w:vAlign w:val="center"/>
            <w:hideMark/>
          </w:tcPr>
          <w:p w14:paraId="061391B8"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 </w:t>
            </w:r>
          </w:p>
        </w:tc>
        <w:tc>
          <w:tcPr>
            <w:tcW w:w="930" w:type="dxa"/>
            <w:tcBorders>
              <w:top w:val="single" w:sz="8" w:space="0" w:color="auto"/>
              <w:left w:val="nil"/>
              <w:bottom w:val="single" w:sz="8" w:space="0" w:color="auto"/>
              <w:right w:val="nil"/>
            </w:tcBorders>
            <w:shd w:val="clear" w:color="000000" w:fill="99CCFF"/>
            <w:noWrap/>
            <w:vAlign w:val="center"/>
            <w:hideMark/>
          </w:tcPr>
          <w:p w14:paraId="37C9E695"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2:00</w:t>
            </w:r>
          </w:p>
        </w:tc>
        <w:tc>
          <w:tcPr>
            <w:tcW w:w="771" w:type="dxa"/>
            <w:tcBorders>
              <w:top w:val="single" w:sz="8" w:space="0" w:color="auto"/>
              <w:left w:val="nil"/>
              <w:bottom w:val="single" w:sz="8" w:space="0" w:color="auto"/>
              <w:right w:val="single" w:sz="4" w:space="0" w:color="auto"/>
            </w:tcBorders>
            <w:shd w:val="clear" w:color="000000" w:fill="99CCFF"/>
            <w:noWrap/>
            <w:vAlign w:val="center"/>
            <w:hideMark/>
          </w:tcPr>
          <w:p w14:paraId="579FB872" w14:textId="77777777" w:rsidR="00077B70" w:rsidRPr="00077B70" w:rsidRDefault="00077B70" w:rsidP="00077B70">
            <w:pPr>
              <w:widowControl/>
              <w:jc w:val="center"/>
              <w:rPr>
                <w:rFonts w:cs="Arial"/>
                <w:i/>
                <w:iCs/>
                <w:color w:val="000000"/>
                <w:sz w:val="18"/>
                <w:szCs w:val="18"/>
                <w:lang w:val="ru-RU" w:eastAsia="ru-RU"/>
              </w:rPr>
            </w:pPr>
            <w:r w:rsidRPr="00077B70">
              <w:rPr>
                <w:rFonts w:cs="Arial"/>
                <w:i/>
                <w:iCs/>
                <w:color w:val="000000"/>
                <w:sz w:val="18"/>
                <w:szCs w:val="18"/>
                <w:lang w:val="ru-RU" w:eastAsia="ru-RU"/>
              </w:rPr>
              <w:t> </w:t>
            </w:r>
          </w:p>
        </w:tc>
      </w:tr>
      <w:tr w:rsidR="00077B70" w:rsidRPr="00077B70" w14:paraId="24074BA3" w14:textId="77777777" w:rsidTr="00077B70">
        <w:trPr>
          <w:trHeight w:val="495"/>
        </w:trPr>
        <w:tc>
          <w:tcPr>
            <w:tcW w:w="787" w:type="dxa"/>
            <w:tcBorders>
              <w:top w:val="nil"/>
              <w:left w:val="single" w:sz="4" w:space="0" w:color="auto"/>
              <w:bottom w:val="nil"/>
              <w:right w:val="nil"/>
            </w:tcBorders>
            <w:shd w:val="clear" w:color="auto" w:fill="auto"/>
            <w:noWrap/>
            <w:vAlign w:val="center"/>
            <w:hideMark/>
          </w:tcPr>
          <w:p w14:paraId="671FC9BB" w14:textId="462BF4E9" w:rsidR="00077B70" w:rsidRPr="00462638" w:rsidRDefault="003E2796" w:rsidP="00077B70">
            <w:pPr>
              <w:widowControl/>
              <w:jc w:val="center"/>
              <w:rPr>
                <w:rFonts w:cs="Arial"/>
                <w:b/>
                <w:color w:val="000000"/>
                <w:sz w:val="18"/>
                <w:szCs w:val="18"/>
                <w:lang w:val="ru-RU" w:eastAsia="ru-RU"/>
              </w:rPr>
            </w:pPr>
            <w:r>
              <w:rPr>
                <w:rFonts w:cs="Arial"/>
                <w:b/>
                <w:color w:val="000000"/>
                <w:sz w:val="18"/>
                <w:szCs w:val="18"/>
                <w:lang w:val="ru-RU" w:eastAsia="ru-RU"/>
              </w:rPr>
              <w:t xml:space="preserve">  2J</w:t>
            </w:r>
            <w:r w:rsidR="00077B70" w:rsidRPr="00462638">
              <w:rPr>
                <w:rFonts w:cs="Arial"/>
                <w:b/>
                <w:color w:val="000000"/>
                <w:sz w:val="18"/>
                <w:szCs w:val="18"/>
                <w:lang w:val="ru-RU" w:eastAsia="ru-RU"/>
              </w:rPr>
              <w:t xml:space="preserve"> *</w:t>
            </w:r>
          </w:p>
        </w:tc>
        <w:tc>
          <w:tcPr>
            <w:tcW w:w="267" w:type="dxa"/>
            <w:tcBorders>
              <w:top w:val="nil"/>
              <w:left w:val="nil"/>
              <w:bottom w:val="nil"/>
              <w:right w:val="nil"/>
            </w:tcBorders>
            <w:shd w:val="clear" w:color="auto" w:fill="auto"/>
            <w:noWrap/>
            <w:vAlign w:val="center"/>
            <w:hideMark/>
          </w:tcPr>
          <w:p w14:paraId="498AEDEA" w14:textId="77777777" w:rsidR="00077B70" w:rsidRPr="00077B70" w:rsidRDefault="00077B70" w:rsidP="00077B70">
            <w:pPr>
              <w:widowControl/>
              <w:jc w:val="center"/>
              <w:rPr>
                <w:rFonts w:cs="Arial"/>
                <w:color w:val="000000"/>
                <w:sz w:val="18"/>
                <w:szCs w:val="18"/>
                <w:lang w:val="ru-RU" w:eastAsia="ru-RU"/>
              </w:rPr>
            </w:pPr>
          </w:p>
        </w:tc>
        <w:tc>
          <w:tcPr>
            <w:tcW w:w="2996" w:type="dxa"/>
            <w:tcBorders>
              <w:top w:val="nil"/>
              <w:left w:val="nil"/>
              <w:bottom w:val="nil"/>
              <w:right w:val="nil"/>
            </w:tcBorders>
            <w:shd w:val="clear" w:color="auto" w:fill="auto"/>
            <w:noWrap/>
            <w:vAlign w:val="center"/>
            <w:hideMark/>
          </w:tcPr>
          <w:p w14:paraId="71D601D2" w14:textId="77777777" w:rsidR="00077B70" w:rsidRPr="00077B70" w:rsidRDefault="00077B70" w:rsidP="00077B70">
            <w:pPr>
              <w:widowControl/>
              <w:rPr>
                <w:rFonts w:cs="Arial"/>
                <w:color w:val="000000"/>
                <w:sz w:val="18"/>
                <w:szCs w:val="18"/>
                <w:lang w:val="en-US" w:eastAsia="ru-RU"/>
              </w:rPr>
            </w:pPr>
            <w:r w:rsidRPr="00077B70">
              <w:rPr>
                <w:rFonts w:cs="Arial"/>
                <w:color w:val="000000"/>
                <w:sz w:val="18"/>
                <w:szCs w:val="18"/>
                <w:lang w:val="en-US" w:eastAsia="ru-RU"/>
              </w:rPr>
              <w:t>Service "</w:t>
            </w:r>
            <w:r w:rsidRPr="00077B70">
              <w:rPr>
                <w:rFonts w:cs="Arial"/>
                <w:color w:val="000000"/>
                <w:sz w:val="18"/>
                <w:szCs w:val="18"/>
                <w:lang w:val="ru-RU" w:eastAsia="ru-RU"/>
              </w:rPr>
              <w:t>С</w:t>
            </w:r>
            <w:r w:rsidRPr="00077B70">
              <w:rPr>
                <w:rFonts w:cs="Arial"/>
                <w:color w:val="000000"/>
                <w:sz w:val="18"/>
                <w:szCs w:val="18"/>
                <w:lang w:val="en-US" w:eastAsia="ru-RU"/>
              </w:rPr>
              <w:t>" OUT / Parc Fermé "</w:t>
            </w:r>
            <w:r w:rsidRPr="00077B70">
              <w:rPr>
                <w:rFonts w:cs="Arial"/>
                <w:color w:val="000000"/>
                <w:sz w:val="18"/>
                <w:szCs w:val="18"/>
                <w:lang w:val="ru-RU" w:eastAsia="ru-RU"/>
              </w:rPr>
              <w:t>С</w:t>
            </w:r>
            <w:r w:rsidRPr="00077B70">
              <w:rPr>
                <w:rFonts w:cs="Arial"/>
                <w:color w:val="000000"/>
                <w:sz w:val="18"/>
                <w:szCs w:val="18"/>
                <w:lang w:val="en-US" w:eastAsia="ru-RU"/>
              </w:rPr>
              <w:t>" IN</w:t>
            </w:r>
          </w:p>
        </w:tc>
        <w:tc>
          <w:tcPr>
            <w:tcW w:w="827" w:type="dxa"/>
            <w:tcBorders>
              <w:top w:val="nil"/>
              <w:left w:val="nil"/>
              <w:bottom w:val="nil"/>
              <w:right w:val="nil"/>
            </w:tcBorders>
            <w:shd w:val="clear" w:color="auto" w:fill="auto"/>
            <w:noWrap/>
            <w:vAlign w:val="center"/>
            <w:hideMark/>
          </w:tcPr>
          <w:p w14:paraId="3A10D0FF" w14:textId="77777777" w:rsidR="00077B70" w:rsidRPr="00077B70" w:rsidRDefault="00077B70" w:rsidP="00077B70">
            <w:pPr>
              <w:widowControl/>
              <w:rPr>
                <w:rFonts w:cs="Arial"/>
                <w:color w:val="000000"/>
                <w:sz w:val="18"/>
                <w:szCs w:val="18"/>
                <w:lang w:val="en-US" w:eastAsia="ru-RU"/>
              </w:rPr>
            </w:pPr>
          </w:p>
        </w:tc>
        <w:tc>
          <w:tcPr>
            <w:tcW w:w="1355" w:type="dxa"/>
            <w:tcBorders>
              <w:top w:val="nil"/>
              <w:left w:val="nil"/>
              <w:bottom w:val="nil"/>
              <w:right w:val="nil"/>
            </w:tcBorders>
            <w:shd w:val="clear" w:color="auto" w:fill="auto"/>
            <w:noWrap/>
            <w:vAlign w:val="center"/>
            <w:hideMark/>
          </w:tcPr>
          <w:p w14:paraId="322E9C48"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0,5</w:t>
            </w:r>
          </w:p>
        </w:tc>
        <w:tc>
          <w:tcPr>
            <w:tcW w:w="1055" w:type="dxa"/>
            <w:tcBorders>
              <w:top w:val="nil"/>
              <w:left w:val="nil"/>
              <w:bottom w:val="nil"/>
              <w:right w:val="nil"/>
            </w:tcBorders>
            <w:shd w:val="clear" w:color="auto" w:fill="auto"/>
            <w:noWrap/>
            <w:vAlign w:val="center"/>
            <w:hideMark/>
          </w:tcPr>
          <w:p w14:paraId="412E413C"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0,5</w:t>
            </w:r>
          </w:p>
        </w:tc>
        <w:tc>
          <w:tcPr>
            <w:tcW w:w="930" w:type="dxa"/>
            <w:tcBorders>
              <w:top w:val="nil"/>
              <w:left w:val="nil"/>
              <w:bottom w:val="nil"/>
              <w:right w:val="nil"/>
            </w:tcBorders>
            <w:shd w:val="clear" w:color="auto" w:fill="auto"/>
            <w:noWrap/>
            <w:vAlign w:val="center"/>
            <w:hideMark/>
          </w:tcPr>
          <w:p w14:paraId="268974CA" w14:textId="77777777" w:rsidR="00077B70" w:rsidRPr="00077B70" w:rsidRDefault="00077B70" w:rsidP="00077B70">
            <w:pPr>
              <w:widowControl/>
              <w:jc w:val="center"/>
              <w:rPr>
                <w:rFonts w:cs="Arial"/>
                <w:color w:val="000000"/>
                <w:sz w:val="18"/>
                <w:szCs w:val="18"/>
                <w:lang w:val="ru-RU" w:eastAsia="ru-RU"/>
              </w:rPr>
            </w:pPr>
          </w:p>
        </w:tc>
        <w:tc>
          <w:tcPr>
            <w:tcW w:w="771" w:type="dxa"/>
            <w:tcBorders>
              <w:top w:val="nil"/>
              <w:left w:val="nil"/>
              <w:bottom w:val="nil"/>
              <w:right w:val="single" w:sz="4" w:space="0" w:color="auto"/>
            </w:tcBorders>
            <w:shd w:val="clear" w:color="auto" w:fill="auto"/>
            <w:noWrap/>
            <w:vAlign w:val="center"/>
            <w:hideMark/>
          </w:tcPr>
          <w:p w14:paraId="025222A2" w14:textId="77777777" w:rsidR="00077B70" w:rsidRPr="00077B70" w:rsidRDefault="00077B70" w:rsidP="00077B70">
            <w:pPr>
              <w:widowControl/>
              <w:jc w:val="center"/>
              <w:rPr>
                <w:rFonts w:cs="Arial"/>
                <w:i/>
                <w:iCs/>
                <w:color w:val="000000"/>
                <w:sz w:val="18"/>
                <w:szCs w:val="18"/>
                <w:lang w:val="ru-RU" w:eastAsia="ru-RU"/>
              </w:rPr>
            </w:pPr>
            <w:r w:rsidRPr="00077B70">
              <w:rPr>
                <w:rFonts w:cs="Arial"/>
                <w:i/>
                <w:iCs/>
                <w:color w:val="000000"/>
                <w:sz w:val="18"/>
                <w:szCs w:val="18"/>
                <w:lang w:val="ru-RU" w:eastAsia="ru-RU"/>
              </w:rPr>
              <w:t>(15:27)</w:t>
            </w:r>
          </w:p>
        </w:tc>
      </w:tr>
      <w:tr w:rsidR="00077B70" w:rsidRPr="00077B70" w14:paraId="52CBFC1F" w14:textId="77777777" w:rsidTr="00077B70">
        <w:trPr>
          <w:trHeight w:val="315"/>
        </w:trPr>
        <w:tc>
          <w:tcPr>
            <w:tcW w:w="787" w:type="dxa"/>
            <w:tcBorders>
              <w:top w:val="single" w:sz="8" w:space="0" w:color="auto"/>
              <w:left w:val="single" w:sz="4" w:space="0" w:color="auto"/>
              <w:bottom w:val="single" w:sz="8" w:space="0" w:color="auto"/>
              <w:right w:val="nil"/>
            </w:tcBorders>
            <w:shd w:val="clear" w:color="000000" w:fill="E2EFDA"/>
            <w:noWrap/>
            <w:vAlign w:val="center"/>
            <w:hideMark/>
          </w:tcPr>
          <w:p w14:paraId="46ED7B31"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267" w:type="dxa"/>
            <w:tcBorders>
              <w:top w:val="single" w:sz="8" w:space="0" w:color="auto"/>
              <w:left w:val="nil"/>
              <w:bottom w:val="single" w:sz="8" w:space="0" w:color="auto"/>
              <w:right w:val="nil"/>
            </w:tcBorders>
            <w:shd w:val="clear" w:color="000000" w:fill="E2EFDA"/>
            <w:noWrap/>
            <w:vAlign w:val="center"/>
            <w:hideMark/>
          </w:tcPr>
          <w:p w14:paraId="1F9BE284" w14:textId="77777777" w:rsidR="00077B70" w:rsidRPr="00077B70" w:rsidRDefault="00077B70" w:rsidP="00077B70">
            <w:pPr>
              <w:widowControl/>
              <w:rPr>
                <w:rFonts w:cs="Arial"/>
                <w:color w:val="000000"/>
                <w:sz w:val="18"/>
                <w:szCs w:val="18"/>
                <w:lang w:val="ru-RU" w:eastAsia="ru-RU"/>
              </w:rPr>
            </w:pPr>
            <w:r w:rsidRPr="00077B70">
              <w:rPr>
                <w:rFonts w:cs="Arial"/>
                <w:color w:val="000000"/>
                <w:sz w:val="18"/>
                <w:szCs w:val="18"/>
                <w:lang w:val="ru-RU" w:eastAsia="ru-RU"/>
              </w:rPr>
              <w:t> </w:t>
            </w:r>
          </w:p>
        </w:tc>
        <w:tc>
          <w:tcPr>
            <w:tcW w:w="3823" w:type="dxa"/>
            <w:gridSpan w:val="2"/>
            <w:tcBorders>
              <w:top w:val="single" w:sz="8" w:space="0" w:color="auto"/>
              <w:left w:val="nil"/>
              <w:bottom w:val="single" w:sz="8" w:space="0" w:color="auto"/>
              <w:right w:val="nil"/>
            </w:tcBorders>
            <w:shd w:val="clear" w:color="000000" w:fill="E2EFDA"/>
            <w:noWrap/>
            <w:vAlign w:val="center"/>
            <w:hideMark/>
          </w:tcPr>
          <w:p w14:paraId="3A4DA204" w14:textId="77777777" w:rsidR="00077B70" w:rsidRPr="00077B70" w:rsidRDefault="00077B70" w:rsidP="00077B70">
            <w:pPr>
              <w:widowControl/>
              <w:jc w:val="left"/>
              <w:rPr>
                <w:rFonts w:cs="Arial"/>
                <w:color w:val="000000"/>
                <w:sz w:val="18"/>
                <w:szCs w:val="18"/>
                <w:lang w:val="en-US" w:eastAsia="ru-RU"/>
              </w:rPr>
            </w:pPr>
            <w:r w:rsidRPr="00077B70">
              <w:rPr>
                <w:rFonts w:cs="Arial"/>
                <w:color w:val="000000"/>
                <w:sz w:val="18"/>
                <w:szCs w:val="18"/>
                <w:lang w:val="en-US" w:eastAsia="ru-RU"/>
              </w:rPr>
              <w:t>Parc Fermé "</w:t>
            </w:r>
            <w:r w:rsidRPr="00077B70">
              <w:rPr>
                <w:rFonts w:cs="Arial"/>
                <w:color w:val="000000"/>
                <w:sz w:val="18"/>
                <w:szCs w:val="18"/>
                <w:lang w:val="ru-RU" w:eastAsia="ru-RU"/>
              </w:rPr>
              <w:t>С</w:t>
            </w:r>
            <w:proofErr w:type="gramStart"/>
            <w:r w:rsidRPr="00077B70">
              <w:rPr>
                <w:rFonts w:cs="Arial"/>
                <w:color w:val="000000"/>
                <w:sz w:val="18"/>
                <w:szCs w:val="18"/>
                <w:lang w:val="en-US" w:eastAsia="ru-RU"/>
              </w:rPr>
              <w:t>"  (</w:t>
            </w:r>
            <w:proofErr w:type="gramEnd"/>
            <w:r w:rsidRPr="00077B70">
              <w:rPr>
                <w:rFonts w:cs="Arial"/>
                <w:color w:val="000000"/>
                <w:sz w:val="18"/>
                <w:szCs w:val="18"/>
                <w:lang w:val="en-US" w:eastAsia="ru-RU"/>
              </w:rPr>
              <w:t>overnight regrouping)</w:t>
            </w:r>
          </w:p>
        </w:tc>
        <w:tc>
          <w:tcPr>
            <w:tcW w:w="1355" w:type="dxa"/>
            <w:tcBorders>
              <w:top w:val="single" w:sz="8" w:space="0" w:color="auto"/>
              <w:left w:val="nil"/>
              <w:bottom w:val="single" w:sz="8" w:space="0" w:color="auto"/>
              <w:right w:val="nil"/>
            </w:tcBorders>
            <w:shd w:val="clear" w:color="000000" w:fill="E2EFDA"/>
            <w:noWrap/>
            <w:vAlign w:val="center"/>
            <w:hideMark/>
          </w:tcPr>
          <w:p w14:paraId="4F4D58E8" w14:textId="77777777" w:rsidR="00077B70" w:rsidRPr="00077B70" w:rsidRDefault="00077B70" w:rsidP="00077B70">
            <w:pPr>
              <w:widowControl/>
              <w:jc w:val="center"/>
              <w:rPr>
                <w:rFonts w:cs="Arial"/>
                <w:color w:val="000000"/>
                <w:sz w:val="18"/>
                <w:szCs w:val="18"/>
                <w:lang w:val="en-US" w:eastAsia="ru-RU"/>
              </w:rPr>
            </w:pPr>
            <w:r w:rsidRPr="00077B70">
              <w:rPr>
                <w:rFonts w:cs="Arial"/>
                <w:color w:val="000000"/>
                <w:sz w:val="18"/>
                <w:szCs w:val="18"/>
                <w:lang w:val="en-US" w:eastAsia="ru-RU"/>
              </w:rPr>
              <w:t> </w:t>
            </w:r>
          </w:p>
        </w:tc>
        <w:tc>
          <w:tcPr>
            <w:tcW w:w="1055" w:type="dxa"/>
            <w:tcBorders>
              <w:top w:val="single" w:sz="8" w:space="0" w:color="auto"/>
              <w:left w:val="nil"/>
              <w:bottom w:val="single" w:sz="8" w:space="0" w:color="auto"/>
              <w:right w:val="nil"/>
            </w:tcBorders>
            <w:shd w:val="clear" w:color="000000" w:fill="E2EFDA"/>
            <w:noWrap/>
            <w:vAlign w:val="center"/>
            <w:hideMark/>
          </w:tcPr>
          <w:p w14:paraId="655893DF" w14:textId="77777777" w:rsidR="00077B70" w:rsidRPr="00077B70" w:rsidRDefault="00077B70" w:rsidP="00077B70">
            <w:pPr>
              <w:widowControl/>
              <w:jc w:val="center"/>
              <w:rPr>
                <w:rFonts w:cs="Arial"/>
                <w:color w:val="000000"/>
                <w:sz w:val="18"/>
                <w:szCs w:val="18"/>
                <w:lang w:val="en-US" w:eastAsia="ru-RU"/>
              </w:rPr>
            </w:pPr>
            <w:r w:rsidRPr="00077B70">
              <w:rPr>
                <w:rFonts w:cs="Arial"/>
                <w:color w:val="000000"/>
                <w:sz w:val="18"/>
                <w:szCs w:val="18"/>
                <w:lang w:val="en-US" w:eastAsia="ru-RU"/>
              </w:rPr>
              <w:t> </w:t>
            </w:r>
          </w:p>
        </w:tc>
        <w:tc>
          <w:tcPr>
            <w:tcW w:w="930" w:type="dxa"/>
            <w:tcBorders>
              <w:top w:val="single" w:sz="8" w:space="0" w:color="auto"/>
              <w:left w:val="nil"/>
              <w:bottom w:val="single" w:sz="8" w:space="0" w:color="auto"/>
              <w:right w:val="nil"/>
            </w:tcBorders>
            <w:shd w:val="clear" w:color="000000" w:fill="E2EFDA"/>
            <w:noWrap/>
            <w:vAlign w:val="center"/>
            <w:hideMark/>
          </w:tcPr>
          <w:p w14:paraId="122DB8D1" w14:textId="77777777" w:rsidR="00077B70" w:rsidRPr="00077B70" w:rsidRDefault="00077B70" w:rsidP="00077B70">
            <w:pPr>
              <w:widowControl/>
              <w:jc w:val="center"/>
              <w:rPr>
                <w:rFonts w:cs="Arial"/>
                <w:color w:val="000000"/>
                <w:sz w:val="18"/>
                <w:szCs w:val="18"/>
                <w:lang w:val="en-US" w:eastAsia="ru-RU"/>
              </w:rPr>
            </w:pPr>
            <w:r w:rsidRPr="00077B70">
              <w:rPr>
                <w:rFonts w:cs="Arial"/>
                <w:color w:val="000000"/>
                <w:sz w:val="18"/>
                <w:szCs w:val="18"/>
                <w:lang w:val="en-US" w:eastAsia="ru-RU"/>
              </w:rPr>
              <w:t> </w:t>
            </w:r>
          </w:p>
        </w:tc>
        <w:tc>
          <w:tcPr>
            <w:tcW w:w="771" w:type="dxa"/>
            <w:tcBorders>
              <w:top w:val="single" w:sz="8" w:space="0" w:color="auto"/>
              <w:left w:val="nil"/>
              <w:bottom w:val="single" w:sz="8" w:space="0" w:color="auto"/>
              <w:right w:val="single" w:sz="4" w:space="0" w:color="auto"/>
            </w:tcBorders>
            <w:shd w:val="clear" w:color="000000" w:fill="E2EFDA"/>
            <w:noWrap/>
            <w:vAlign w:val="center"/>
            <w:hideMark/>
          </w:tcPr>
          <w:p w14:paraId="7F17E57E" w14:textId="77777777" w:rsidR="00077B70" w:rsidRPr="00077B70" w:rsidRDefault="00077B70" w:rsidP="00077B70">
            <w:pPr>
              <w:widowControl/>
              <w:jc w:val="center"/>
              <w:rPr>
                <w:rFonts w:cs="Arial"/>
                <w:b/>
                <w:bCs/>
                <w:color w:val="000000"/>
                <w:sz w:val="18"/>
                <w:szCs w:val="18"/>
                <w:lang w:val="en-US" w:eastAsia="ru-RU"/>
              </w:rPr>
            </w:pPr>
            <w:r w:rsidRPr="00077B70">
              <w:rPr>
                <w:rFonts w:cs="Arial"/>
                <w:b/>
                <w:bCs/>
                <w:color w:val="000000"/>
                <w:sz w:val="18"/>
                <w:szCs w:val="18"/>
                <w:lang w:val="en-US" w:eastAsia="ru-RU"/>
              </w:rPr>
              <w:t> </w:t>
            </w:r>
          </w:p>
        </w:tc>
      </w:tr>
      <w:tr w:rsidR="00077B70" w:rsidRPr="00077B70" w14:paraId="3B470B6A" w14:textId="77777777" w:rsidTr="00077B70">
        <w:trPr>
          <w:trHeight w:val="319"/>
        </w:trPr>
        <w:tc>
          <w:tcPr>
            <w:tcW w:w="4050" w:type="dxa"/>
            <w:gridSpan w:val="3"/>
            <w:tcBorders>
              <w:top w:val="nil"/>
              <w:left w:val="single" w:sz="4" w:space="0" w:color="auto"/>
              <w:bottom w:val="nil"/>
              <w:right w:val="nil"/>
            </w:tcBorders>
            <w:shd w:val="clear" w:color="000000" w:fill="D9D9D9"/>
            <w:noWrap/>
            <w:vAlign w:val="center"/>
            <w:hideMark/>
          </w:tcPr>
          <w:p w14:paraId="76941A15" w14:textId="77777777" w:rsidR="00077B70" w:rsidRPr="00077B70" w:rsidRDefault="00077B70" w:rsidP="00077B70">
            <w:pPr>
              <w:widowControl/>
              <w:rPr>
                <w:rFonts w:cs="Arial"/>
                <w:color w:val="000000"/>
                <w:sz w:val="18"/>
                <w:szCs w:val="18"/>
                <w:lang w:val="ru-RU" w:eastAsia="ru-RU"/>
              </w:rPr>
            </w:pPr>
            <w:r w:rsidRPr="00077B70">
              <w:rPr>
                <w:rFonts w:cs="Arial"/>
                <w:color w:val="000000"/>
                <w:sz w:val="18"/>
                <w:szCs w:val="18"/>
                <w:lang w:val="ru-RU" w:eastAsia="ru-RU"/>
              </w:rPr>
              <w:t>SATURDAY TOTALS</w:t>
            </w:r>
          </w:p>
        </w:tc>
        <w:tc>
          <w:tcPr>
            <w:tcW w:w="827" w:type="dxa"/>
            <w:tcBorders>
              <w:top w:val="nil"/>
              <w:left w:val="nil"/>
              <w:bottom w:val="nil"/>
              <w:right w:val="nil"/>
            </w:tcBorders>
            <w:shd w:val="clear" w:color="000000" w:fill="D9D9D9"/>
            <w:noWrap/>
            <w:vAlign w:val="center"/>
            <w:hideMark/>
          </w:tcPr>
          <w:p w14:paraId="2AB99C41"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104,00</w:t>
            </w:r>
          </w:p>
        </w:tc>
        <w:tc>
          <w:tcPr>
            <w:tcW w:w="1355" w:type="dxa"/>
            <w:tcBorders>
              <w:top w:val="nil"/>
              <w:left w:val="nil"/>
              <w:bottom w:val="nil"/>
              <w:right w:val="nil"/>
            </w:tcBorders>
            <w:shd w:val="clear" w:color="000000" w:fill="D9D9D9"/>
            <w:noWrap/>
            <w:vAlign w:val="center"/>
            <w:hideMark/>
          </w:tcPr>
          <w:p w14:paraId="2DAC3092"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39,88</w:t>
            </w:r>
          </w:p>
        </w:tc>
        <w:tc>
          <w:tcPr>
            <w:tcW w:w="1055" w:type="dxa"/>
            <w:tcBorders>
              <w:top w:val="nil"/>
              <w:left w:val="nil"/>
              <w:bottom w:val="nil"/>
              <w:right w:val="nil"/>
            </w:tcBorders>
            <w:shd w:val="clear" w:color="000000" w:fill="D9D9D9"/>
            <w:noWrap/>
            <w:vAlign w:val="center"/>
            <w:hideMark/>
          </w:tcPr>
          <w:p w14:paraId="41D02B67"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143,88</w:t>
            </w:r>
          </w:p>
        </w:tc>
        <w:tc>
          <w:tcPr>
            <w:tcW w:w="930" w:type="dxa"/>
            <w:tcBorders>
              <w:top w:val="nil"/>
              <w:left w:val="nil"/>
              <w:bottom w:val="nil"/>
              <w:right w:val="nil"/>
            </w:tcBorders>
            <w:shd w:val="clear" w:color="000000" w:fill="D9D9D9"/>
            <w:noWrap/>
            <w:vAlign w:val="center"/>
            <w:hideMark/>
          </w:tcPr>
          <w:p w14:paraId="6A1DEA81"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771" w:type="dxa"/>
            <w:tcBorders>
              <w:top w:val="nil"/>
              <w:left w:val="nil"/>
              <w:bottom w:val="nil"/>
              <w:right w:val="single" w:sz="4" w:space="0" w:color="auto"/>
            </w:tcBorders>
            <w:shd w:val="clear" w:color="000000" w:fill="D9D9D9"/>
            <w:noWrap/>
            <w:vAlign w:val="center"/>
            <w:hideMark/>
          </w:tcPr>
          <w:p w14:paraId="18BA39C5"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r>
      <w:tr w:rsidR="00077B70" w:rsidRPr="00077B70" w14:paraId="5B613268" w14:textId="77777777" w:rsidTr="00077B70">
        <w:trPr>
          <w:trHeight w:val="300"/>
        </w:trPr>
        <w:tc>
          <w:tcPr>
            <w:tcW w:w="787" w:type="dxa"/>
            <w:tcBorders>
              <w:top w:val="nil"/>
              <w:left w:val="single" w:sz="4" w:space="0" w:color="auto"/>
              <w:bottom w:val="single" w:sz="4" w:space="0" w:color="auto"/>
              <w:right w:val="nil"/>
            </w:tcBorders>
            <w:shd w:val="clear" w:color="000000" w:fill="D9D9D9"/>
            <w:noWrap/>
            <w:vAlign w:val="center"/>
            <w:hideMark/>
          </w:tcPr>
          <w:p w14:paraId="2F8DBAF9"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267" w:type="dxa"/>
            <w:tcBorders>
              <w:top w:val="nil"/>
              <w:left w:val="nil"/>
              <w:bottom w:val="single" w:sz="4" w:space="0" w:color="auto"/>
              <w:right w:val="nil"/>
            </w:tcBorders>
            <w:shd w:val="clear" w:color="000000" w:fill="D9D9D9"/>
            <w:noWrap/>
            <w:vAlign w:val="center"/>
            <w:hideMark/>
          </w:tcPr>
          <w:p w14:paraId="6B4AB7A6" w14:textId="77777777" w:rsidR="00077B70" w:rsidRPr="00077B70" w:rsidRDefault="00077B70" w:rsidP="00077B70">
            <w:pPr>
              <w:widowControl/>
              <w:rPr>
                <w:rFonts w:cs="Arial"/>
                <w:color w:val="000000"/>
                <w:sz w:val="18"/>
                <w:szCs w:val="18"/>
                <w:lang w:val="ru-RU" w:eastAsia="ru-RU"/>
              </w:rPr>
            </w:pPr>
            <w:r w:rsidRPr="00077B70">
              <w:rPr>
                <w:rFonts w:cs="Arial"/>
                <w:color w:val="000000"/>
                <w:sz w:val="18"/>
                <w:szCs w:val="18"/>
                <w:lang w:val="ru-RU" w:eastAsia="ru-RU"/>
              </w:rPr>
              <w:t> </w:t>
            </w:r>
          </w:p>
        </w:tc>
        <w:tc>
          <w:tcPr>
            <w:tcW w:w="2996" w:type="dxa"/>
            <w:tcBorders>
              <w:top w:val="nil"/>
              <w:left w:val="nil"/>
              <w:bottom w:val="single" w:sz="4" w:space="0" w:color="auto"/>
              <w:right w:val="nil"/>
            </w:tcBorders>
            <w:shd w:val="clear" w:color="000000" w:fill="D9D9D9"/>
            <w:noWrap/>
            <w:vAlign w:val="center"/>
            <w:hideMark/>
          </w:tcPr>
          <w:p w14:paraId="2C74494D" w14:textId="77777777" w:rsidR="00077B70" w:rsidRPr="00077B70" w:rsidRDefault="00077B70" w:rsidP="00077B70">
            <w:pPr>
              <w:widowControl/>
              <w:rPr>
                <w:rFonts w:cs="Arial"/>
                <w:color w:val="000000"/>
                <w:sz w:val="18"/>
                <w:szCs w:val="18"/>
                <w:lang w:val="ru-RU" w:eastAsia="ru-RU"/>
              </w:rPr>
            </w:pPr>
            <w:r w:rsidRPr="00077B70">
              <w:rPr>
                <w:rFonts w:cs="Arial"/>
                <w:color w:val="000000"/>
                <w:sz w:val="18"/>
                <w:szCs w:val="18"/>
                <w:lang w:val="ru-RU" w:eastAsia="ru-RU"/>
              </w:rPr>
              <w:t> </w:t>
            </w:r>
          </w:p>
        </w:tc>
        <w:tc>
          <w:tcPr>
            <w:tcW w:w="827" w:type="dxa"/>
            <w:tcBorders>
              <w:top w:val="nil"/>
              <w:left w:val="nil"/>
              <w:bottom w:val="single" w:sz="4" w:space="0" w:color="auto"/>
              <w:right w:val="nil"/>
            </w:tcBorders>
            <w:shd w:val="clear" w:color="000000" w:fill="D9D9D9"/>
            <w:noWrap/>
            <w:vAlign w:val="center"/>
            <w:hideMark/>
          </w:tcPr>
          <w:p w14:paraId="042CDB54"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72,28%</w:t>
            </w:r>
          </w:p>
        </w:tc>
        <w:tc>
          <w:tcPr>
            <w:tcW w:w="1355" w:type="dxa"/>
            <w:tcBorders>
              <w:top w:val="nil"/>
              <w:left w:val="nil"/>
              <w:bottom w:val="single" w:sz="4" w:space="0" w:color="auto"/>
              <w:right w:val="nil"/>
            </w:tcBorders>
            <w:shd w:val="clear" w:color="000000" w:fill="D9D9D9"/>
            <w:noWrap/>
            <w:vAlign w:val="center"/>
            <w:hideMark/>
          </w:tcPr>
          <w:p w14:paraId="47E6DC83"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27,72%</w:t>
            </w:r>
          </w:p>
        </w:tc>
        <w:tc>
          <w:tcPr>
            <w:tcW w:w="1055" w:type="dxa"/>
            <w:tcBorders>
              <w:top w:val="nil"/>
              <w:left w:val="nil"/>
              <w:bottom w:val="single" w:sz="4" w:space="0" w:color="auto"/>
              <w:right w:val="nil"/>
            </w:tcBorders>
            <w:shd w:val="clear" w:color="000000" w:fill="D9D9D9"/>
            <w:noWrap/>
            <w:vAlign w:val="center"/>
            <w:hideMark/>
          </w:tcPr>
          <w:p w14:paraId="7EA673DD"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100%</w:t>
            </w:r>
          </w:p>
        </w:tc>
        <w:tc>
          <w:tcPr>
            <w:tcW w:w="930" w:type="dxa"/>
            <w:tcBorders>
              <w:top w:val="nil"/>
              <w:left w:val="nil"/>
              <w:bottom w:val="single" w:sz="4" w:space="0" w:color="auto"/>
              <w:right w:val="nil"/>
            </w:tcBorders>
            <w:shd w:val="clear" w:color="000000" w:fill="D9D9D9"/>
            <w:noWrap/>
            <w:vAlign w:val="center"/>
            <w:hideMark/>
          </w:tcPr>
          <w:p w14:paraId="52B7E32A"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771" w:type="dxa"/>
            <w:tcBorders>
              <w:top w:val="nil"/>
              <w:left w:val="nil"/>
              <w:bottom w:val="single" w:sz="4" w:space="0" w:color="auto"/>
              <w:right w:val="single" w:sz="4" w:space="0" w:color="auto"/>
            </w:tcBorders>
            <w:shd w:val="clear" w:color="000000" w:fill="D9D9D9"/>
            <w:noWrap/>
            <w:vAlign w:val="center"/>
            <w:hideMark/>
          </w:tcPr>
          <w:p w14:paraId="7392A217"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r>
      <w:tr w:rsidR="00077B70" w:rsidRPr="00077B70" w14:paraId="34F4EB16" w14:textId="77777777" w:rsidTr="00077B70">
        <w:trPr>
          <w:trHeight w:val="300"/>
        </w:trPr>
        <w:tc>
          <w:tcPr>
            <w:tcW w:w="787" w:type="dxa"/>
            <w:tcBorders>
              <w:top w:val="nil"/>
              <w:left w:val="nil"/>
              <w:bottom w:val="nil"/>
              <w:right w:val="nil"/>
            </w:tcBorders>
            <w:shd w:val="clear" w:color="auto" w:fill="auto"/>
            <w:noWrap/>
            <w:vAlign w:val="bottom"/>
            <w:hideMark/>
          </w:tcPr>
          <w:p w14:paraId="3AD7A8E8" w14:textId="77777777" w:rsidR="00077B70" w:rsidRPr="00077B70" w:rsidRDefault="00077B70" w:rsidP="00077B70">
            <w:pPr>
              <w:widowControl/>
              <w:jc w:val="center"/>
              <w:rPr>
                <w:rFonts w:cs="Arial"/>
                <w:color w:val="000000"/>
                <w:sz w:val="18"/>
                <w:szCs w:val="18"/>
                <w:lang w:val="ru-RU" w:eastAsia="ru-RU"/>
              </w:rPr>
            </w:pPr>
          </w:p>
        </w:tc>
        <w:tc>
          <w:tcPr>
            <w:tcW w:w="267" w:type="dxa"/>
            <w:tcBorders>
              <w:top w:val="nil"/>
              <w:left w:val="nil"/>
              <w:bottom w:val="nil"/>
              <w:right w:val="nil"/>
            </w:tcBorders>
            <w:shd w:val="clear" w:color="auto" w:fill="auto"/>
            <w:noWrap/>
            <w:vAlign w:val="bottom"/>
            <w:hideMark/>
          </w:tcPr>
          <w:p w14:paraId="7E77A00C" w14:textId="77777777" w:rsidR="00077B70" w:rsidRPr="00077B70" w:rsidRDefault="00077B70" w:rsidP="00077B70">
            <w:pPr>
              <w:widowControl/>
              <w:jc w:val="left"/>
              <w:rPr>
                <w:rFonts w:ascii="Times New Roman" w:hAnsi="Times New Roman"/>
                <w:szCs w:val="20"/>
                <w:lang w:val="ru-RU" w:eastAsia="ru-RU"/>
              </w:rPr>
            </w:pPr>
          </w:p>
        </w:tc>
        <w:tc>
          <w:tcPr>
            <w:tcW w:w="2996" w:type="dxa"/>
            <w:tcBorders>
              <w:top w:val="nil"/>
              <w:left w:val="nil"/>
              <w:bottom w:val="nil"/>
              <w:right w:val="nil"/>
            </w:tcBorders>
            <w:shd w:val="clear" w:color="auto" w:fill="auto"/>
            <w:noWrap/>
            <w:vAlign w:val="bottom"/>
            <w:hideMark/>
          </w:tcPr>
          <w:p w14:paraId="4E43EF69" w14:textId="77777777" w:rsidR="00077B70" w:rsidRPr="00077B70" w:rsidRDefault="00077B70" w:rsidP="00077B70">
            <w:pPr>
              <w:widowControl/>
              <w:jc w:val="left"/>
              <w:rPr>
                <w:rFonts w:ascii="Times New Roman" w:hAnsi="Times New Roman"/>
                <w:szCs w:val="20"/>
                <w:lang w:val="ru-RU" w:eastAsia="ru-RU"/>
              </w:rPr>
            </w:pPr>
          </w:p>
        </w:tc>
        <w:tc>
          <w:tcPr>
            <w:tcW w:w="827" w:type="dxa"/>
            <w:tcBorders>
              <w:top w:val="nil"/>
              <w:left w:val="nil"/>
              <w:bottom w:val="nil"/>
              <w:right w:val="nil"/>
            </w:tcBorders>
            <w:shd w:val="clear" w:color="auto" w:fill="auto"/>
            <w:noWrap/>
            <w:vAlign w:val="bottom"/>
            <w:hideMark/>
          </w:tcPr>
          <w:p w14:paraId="1F445D26" w14:textId="77777777" w:rsidR="00077B70" w:rsidRPr="00077B70" w:rsidRDefault="00077B70" w:rsidP="00077B70">
            <w:pPr>
              <w:widowControl/>
              <w:jc w:val="left"/>
              <w:rPr>
                <w:rFonts w:ascii="Times New Roman" w:hAnsi="Times New Roman"/>
                <w:szCs w:val="20"/>
                <w:lang w:val="ru-RU" w:eastAsia="ru-RU"/>
              </w:rPr>
            </w:pPr>
          </w:p>
        </w:tc>
        <w:tc>
          <w:tcPr>
            <w:tcW w:w="1355" w:type="dxa"/>
            <w:tcBorders>
              <w:top w:val="nil"/>
              <w:left w:val="nil"/>
              <w:bottom w:val="nil"/>
              <w:right w:val="nil"/>
            </w:tcBorders>
            <w:shd w:val="clear" w:color="auto" w:fill="auto"/>
            <w:noWrap/>
            <w:vAlign w:val="bottom"/>
            <w:hideMark/>
          </w:tcPr>
          <w:p w14:paraId="1CB631A8" w14:textId="77777777" w:rsidR="00077B70" w:rsidRPr="00077B70" w:rsidRDefault="00077B70" w:rsidP="00077B70">
            <w:pPr>
              <w:widowControl/>
              <w:jc w:val="left"/>
              <w:rPr>
                <w:rFonts w:ascii="Times New Roman" w:hAnsi="Times New Roman"/>
                <w:szCs w:val="20"/>
                <w:lang w:val="ru-RU" w:eastAsia="ru-RU"/>
              </w:rPr>
            </w:pPr>
          </w:p>
        </w:tc>
        <w:tc>
          <w:tcPr>
            <w:tcW w:w="1055" w:type="dxa"/>
            <w:tcBorders>
              <w:top w:val="nil"/>
              <w:left w:val="nil"/>
              <w:bottom w:val="nil"/>
              <w:right w:val="nil"/>
            </w:tcBorders>
            <w:shd w:val="clear" w:color="auto" w:fill="auto"/>
            <w:noWrap/>
            <w:vAlign w:val="bottom"/>
            <w:hideMark/>
          </w:tcPr>
          <w:p w14:paraId="149BAC03" w14:textId="77777777" w:rsidR="00077B70" w:rsidRPr="00077B70" w:rsidRDefault="00077B70" w:rsidP="00077B70">
            <w:pPr>
              <w:widowControl/>
              <w:jc w:val="left"/>
              <w:rPr>
                <w:rFonts w:ascii="Times New Roman" w:hAnsi="Times New Roman"/>
                <w:szCs w:val="20"/>
                <w:lang w:val="ru-RU" w:eastAsia="ru-RU"/>
              </w:rPr>
            </w:pPr>
          </w:p>
        </w:tc>
        <w:tc>
          <w:tcPr>
            <w:tcW w:w="930" w:type="dxa"/>
            <w:tcBorders>
              <w:top w:val="nil"/>
              <w:left w:val="nil"/>
              <w:bottom w:val="nil"/>
              <w:right w:val="nil"/>
            </w:tcBorders>
            <w:shd w:val="clear" w:color="auto" w:fill="auto"/>
            <w:noWrap/>
            <w:vAlign w:val="bottom"/>
            <w:hideMark/>
          </w:tcPr>
          <w:p w14:paraId="3322A87C" w14:textId="77777777" w:rsidR="00077B70" w:rsidRPr="00077B70" w:rsidRDefault="00077B70" w:rsidP="00077B70">
            <w:pPr>
              <w:widowControl/>
              <w:jc w:val="left"/>
              <w:rPr>
                <w:rFonts w:ascii="Times New Roman" w:hAnsi="Times New Roman"/>
                <w:szCs w:val="20"/>
                <w:lang w:val="ru-RU" w:eastAsia="ru-RU"/>
              </w:rPr>
            </w:pPr>
          </w:p>
        </w:tc>
        <w:tc>
          <w:tcPr>
            <w:tcW w:w="771" w:type="dxa"/>
            <w:tcBorders>
              <w:top w:val="nil"/>
              <w:left w:val="nil"/>
              <w:bottom w:val="nil"/>
              <w:right w:val="nil"/>
            </w:tcBorders>
            <w:shd w:val="clear" w:color="auto" w:fill="auto"/>
            <w:noWrap/>
            <w:vAlign w:val="bottom"/>
            <w:hideMark/>
          </w:tcPr>
          <w:p w14:paraId="53A67C21" w14:textId="77777777" w:rsidR="00077B70" w:rsidRPr="00077B70" w:rsidRDefault="00077B70" w:rsidP="00077B70">
            <w:pPr>
              <w:widowControl/>
              <w:jc w:val="left"/>
              <w:rPr>
                <w:rFonts w:ascii="Times New Roman" w:hAnsi="Times New Roman"/>
                <w:szCs w:val="20"/>
                <w:lang w:val="ru-RU" w:eastAsia="ru-RU"/>
              </w:rPr>
            </w:pPr>
          </w:p>
        </w:tc>
      </w:tr>
      <w:tr w:rsidR="00077B70" w:rsidRPr="00077B70" w14:paraId="681143A4" w14:textId="77777777" w:rsidTr="00077B70">
        <w:trPr>
          <w:trHeight w:val="300"/>
        </w:trPr>
        <w:tc>
          <w:tcPr>
            <w:tcW w:w="787" w:type="dxa"/>
            <w:tcBorders>
              <w:top w:val="single" w:sz="4" w:space="0" w:color="auto"/>
              <w:left w:val="single" w:sz="4" w:space="0" w:color="auto"/>
              <w:bottom w:val="nil"/>
              <w:right w:val="nil"/>
            </w:tcBorders>
            <w:shd w:val="clear" w:color="000000" w:fill="333333"/>
            <w:noWrap/>
            <w:vAlign w:val="center"/>
            <w:hideMark/>
          </w:tcPr>
          <w:p w14:paraId="32EB7074" w14:textId="77777777" w:rsidR="00077B70" w:rsidRPr="00077B70" w:rsidRDefault="00077B70" w:rsidP="00077B70">
            <w:pPr>
              <w:widowControl/>
              <w:jc w:val="left"/>
              <w:rPr>
                <w:rFonts w:cs="Arial"/>
                <w:b/>
                <w:bCs/>
                <w:color w:val="FFFFFF"/>
                <w:sz w:val="18"/>
                <w:szCs w:val="18"/>
                <w:lang w:val="ru-RU" w:eastAsia="ru-RU"/>
              </w:rPr>
            </w:pPr>
            <w:proofErr w:type="spellStart"/>
            <w:r w:rsidRPr="00077B70">
              <w:rPr>
                <w:rFonts w:cs="Arial"/>
                <w:b/>
                <w:bCs/>
                <w:color w:val="FFFFFF"/>
                <w:sz w:val="18"/>
                <w:szCs w:val="18"/>
                <w:lang w:val="ru-RU" w:eastAsia="ru-RU"/>
              </w:rPr>
              <w:t>Leg</w:t>
            </w:r>
            <w:proofErr w:type="spellEnd"/>
            <w:r w:rsidRPr="00077B70">
              <w:rPr>
                <w:rFonts w:cs="Arial"/>
                <w:b/>
                <w:bCs/>
                <w:color w:val="FFFFFF"/>
                <w:sz w:val="18"/>
                <w:szCs w:val="18"/>
                <w:lang w:val="ru-RU" w:eastAsia="ru-RU"/>
              </w:rPr>
              <w:t xml:space="preserve"> 3</w:t>
            </w:r>
          </w:p>
        </w:tc>
        <w:tc>
          <w:tcPr>
            <w:tcW w:w="267" w:type="dxa"/>
            <w:tcBorders>
              <w:top w:val="single" w:sz="4" w:space="0" w:color="auto"/>
              <w:left w:val="nil"/>
              <w:bottom w:val="nil"/>
              <w:right w:val="nil"/>
            </w:tcBorders>
            <w:shd w:val="clear" w:color="000000" w:fill="333333"/>
            <w:noWrap/>
            <w:vAlign w:val="center"/>
            <w:hideMark/>
          </w:tcPr>
          <w:p w14:paraId="0D45D43B" w14:textId="77777777" w:rsidR="00077B70" w:rsidRPr="00077B70" w:rsidRDefault="00077B70" w:rsidP="00077B70">
            <w:pPr>
              <w:widowControl/>
              <w:jc w:val="left"/>
              <w:rPr>
                <w:rFonts w:cs="Arial"/>
                <w:i/>
                <w:iCs/>
                <w:color w:val="FFFFFF"/>
                <w:sz w:val="18"/>
                <w:szCs w:val="18"/>
                <w:lang w:val="ru-RU" w:eastAsia="ru-RU"/>
              </w:rPr>
            </w:pPr>
            <w:r w:rsidRPr="00077B70">
              <w:rPr>
                <w:rFonts w:cs="Arial"/>
                <w:i/>
                <w:iCs/>
                <w:color w:val="FFFFFF"/>
                <w:sz w:val="18"/>
                <w:szCs w:val="18"/>
                <w:lang w:val="ru-RU" w:eastAsia="ru-RU"/>
              </w:rPr>
              <w:t> </w:t>
            </w:r>
          </w:p>
        </w:tc>
        <w:tc>
          <w:tcPr>
            <w:tcW w:w="2996" w:type="dxa"/>
            <w:tcBorders>
              <w:top w:val="single" w:sz="4" w:space="0" w:color="auto"/>
              <w:left w:val="nil"/>
              <w:bottom w:val="nil"/>
              <w:right w:val="nil"/>
            </w:tcBorders>
            <w:shd w:val="clear" w:color="000000" w:fill="333333"/>
            <w:noWrap/>
            <w:vAlign w:val="center"/>
            <w:hideMark/>
          </w:tcPr>
          <w:p w14:paraId="4AEB96DA" w14:textId="77777777" w:rsidR="00077B70" w:rsidRPr="00077B70" w:rsidRDefault="00077B70" w:rsidP="00077B70">
            <w:pPr>
              <w:widowControl/>
              <w:jc w:val="left"/>
              <w:rPr>
                <w:rFonts w:cs="Arial"/>
                <w:i/>
                <w:iCs/>
                <w:color w:val="FFFFFF"/>
                <w:sz w:val="18"/>
                <w:szCs w:val="18"/>
                <w:lang w:val="ru-RU" w:eastAsia="ru-RU"/>
              </w:rPr>
            </w:pPr>
            <w:r w:rsidRPr="00077B70">
              <w:rPr>
                <w:rFonts w:cs="Arial"/>
                <w:i/>
                <w:iCs/>
                <w:color w:val="FFFFFF"/>
                <w:sz w:val="18"/>
                <w:szCs w:val="18"/>
                <w:lang w:val="ru-RU" w:eastAsia="ru-RU"/>
              </w:rPr>
              <w:t> </w:t>
            </w:r>
          </w:p>
        </w:tc>
        <w:tc>
          <w:tcPr>
            <w:tcW w:w="827" w:type="dxa"/>
            <w:tcBorders>
              <w:top w:val="single" w:sz="4" w:space="0" w:color="auto"/>
              <w:left w:val="nil"/>
              <w:bottom w:val="nil"/>
              <w:right w:val="nil"/>
            </w:tcBorders>
            <w:shd w:val="clear" w:color="000000" w:fill="333333"/>
            <w:noWrap/>
            <w:vAlign w:val="center"/>
            <w:hideMark/>
          </w:tcPr>
          <w:p w14:paraId="4B07049C"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4111" w:type="dxa"/>
            <w:gridSpan w:val="4"/>
            <w:tcBorders>
              <w:top w:val="single" w:sz="4" w:space="0" w:color="auto"/>
              <w:left w:val="nil"/>
              <w:bottom w:val="nil"/>
              <w:right w:val="single" w:sz="4" w:space="0" w:color="000000"/>
            </w:tcBorders>
            <w:shd w:val="clear" w:color="000000" w:fill="333333"/>
            <w:noWrap/>
            <w:vAlign w:val="center"/>
            <w:hideMark/>
          </w:tcPr>
          <w:p w14:paraId="67489F39" w14:textId="77777777" w:rsidR="00077B70" w:rsidRPr="00077B70" w:rsidRDefault="00077B70" w:rsidP="00077B70">
            <w:pPr>
              <w:widowControl/>
              <w:jc w:val="right"/>
              <w:rPr>
                <w:rFonts w:cs="Arial"/>
                <w:b/>
                <w:bCs/>
                <w:color w:val="FFFFFF"/>
                <w:sz w:val="18"/>
                <w:szCs w:val="18"/>
                <w:lang w:val="ru-RU" w:eastAsia="ru-RU"/>
              </w:rPr>
            </w:pPr>
            <w:proofErr w:type="spellStart"/>
            <w:r w:rsidRPr="00077B70">
              <w:rPr>
                <w:rFonts w:cs="Arial"/>
                <w:b/>
                <w:bCs/>
                <w:color w:val="FFFFFF"/>
                <w:sz w:val="18"/>
                <w:szCs w:val="18"/>
                <w:lang w:val="ru-RU" w:eastAsia="ru-RU"/>
              </w:rPr>
              <w:t>Sunday</w:t>
            </w:r>
            <w:proofErr w:type="spellEnd"/>
            <w:r w:rsidRPr="00077B70">
              <w:rPr>
                <w:rFonts w:cs="Arial"/>
                <w:b/>
                <w:bCs/>
                <w:color w:val="FFFFFF"/>
                <w:sz w:val="18"/>
                <w:szCs w:val="18"/>
                <w:lang w:val="ru-RU" w:eastAsia="ru-RU"/>
              </w:rPr>
              <w:t xml:space="preserve">, 07 </w:t>
            </w:r>
            <w:proofErr w:type="spellStart"/>
            <w:r w:rsidRPr="00077B70">
              <w:rPr>
                <w:rFonts w:cs="Arial"/>
                <w:b/>
                <w:bCs/>
                <w:color w:val="FFFFFF"/>
                <w:sz w:val="18"/>
                <w:szCs w:val="18"/>
                <w:lang w:val="ru-RU" w:eastAsia="ru-RU"/>
              </w:rPr>
              <w:t>February</w:t>
            </w:r>
            <w:proofErr w:type="spellEnd"/>
            <w:r w:rsidRPr="00077B70">
              <w:rPr>
                <w:rFonts w:cs="Arial"/>
                <w:b/>
                <w:bCs/>
                <w:color w:val="FFFFFF"/>
                <w:sz w:val="18"/>
                <w:szCs w:val="18"/>
                <w:lang w:val="ru-RU" w:eastAsia="ru-RU"/>
              </w:rPr>
              <w:t xml:space="preserve"> 2021</w:t>
            </w:r>
          </w:p>
        </w:tc>
      </w:tr>
      <w:tr w:rsidR="00077B70" w:rsidRPr="00077B70" w14:paraId="4295DD5F" w14:textId="77777777" w:rsidTr="00077B70">
        <w:trPr>
          <w:trHeight w:val="300"/>
        </w:trPr>
        <w:tc>
          <w:tcPr>
            <w:tcW w:w="4050" w:type="dxa"/>
            <w:gridSpan w:val="3"/>
            <w:tcBorders>
              <w:top w:val="nil"/>
              <w:left w:val="single" w:sz="4" w:space="0" w:color="auto"/>
              <w:bottom w:val="nil"/>
              <w:right w:val="nil"/>
            </w:tcBorders>
            <w:shd w:val="clear" w:color="auto" w:fill="auto"/>
            <w:noWrap/>
            <w:vAlign w:val="center"/>
            <w:hideMark/>
          </w:tcPr>
          <w:p w14:paraId="795CE708" w14:textId="77777777" w:rsidR="00077B70" w:rsidRPr="00077B70" w:rsidRDefault="00077B70" w:rsidP="00077B70">
            <w:pPr>
              <w:widowControl/>
              <w:rPr>
                <w:rFonts w:cs="Arial"/>
                <w:color w:val="404040"/>
                <w:sz w:val="18"/>
                <w:szCs w:val="18"/>
                <w:lang w:val="ru-RU" w:eastAsia="ru-RU"/>
              </w:rPr>
            </w:pPr>
            <w:proofErr w:type="spellStart"/>
            <w:r w:rsidRPr="00077B70">
              <w:rPr>
                <w:rFonts w:cs="Arial"/>
                <w:color w:val="404040"/>
                <w:sz w:val="18"/>
                <w:szCs w:val="18"/>
                <w:lang w:val="ru-RU" w:eastAsia="ru-RU"/>
              </w:rPr>
              <w:t>Sunrise</w:t>
            </w:r>
            <w:proofErr w:type="spellEnd"/>
            <w:r w:rsidRPr="00077B70">
              <w:rPr>
                <w:rFonts w:cs="Arial"/>
                <w:color w:val="404040"/>
                <w:sz w:val="18"/>
                <w:szCs w:val="18"/>
                <w:lang w:val="ru-RU" w:eastAsia="ru-RU"/>
              </w:rPr>
              <w:t xml:space="preserve"> hh.mm</w:t>
            </w:r>
          </w:p>
        </w:tc>
        <w:tc>
          <w:tcPr>
            <w:tcW w:w="4938" w:type="dxa"/>
            <w:gridSpan w:val="5"/>
            <w:tcBorders>
              <w:top w:val="nil"/>
              <w:left w:val="nil"/>
              <w:bottom w:val="nil"/>
              <w:right w:val="single" w:sz="4" w:space="0" w:color="000000"/>
            </w:tcBorders>
            <w:shd w:val="clear" w:color="auto" w:fill="auto"/>
            <w:noWrap/>
            <w:vAlign w:val="center"/>
            <w:hideMark/>
          </w:tcPr>
          <w:p w14:paraId="7C1812CB" w14:textId="77777777" w:rsidR="00077B70" w:rsidRPr="00077B70" w:rsidRDefault="00077B70" w:rsidP="00077B70">
            <w:pPr>
              <w:widowControl/>
              <w:jc w:val="right"/>
              <w:rPr>
                <w:rFonts w:cs="Arial"/>
                <w:color w:val="404040"/>
                <w:sz w:val="18"/>
                <w:szCs w:val="18"/>
                <w:lang w:val="ru-RU" w:eastAsia="ru-RU"/>
              </w:rPr>
            </w:pPr>
            <w:proofErr w:type="spellStart"/>
            <w:r w:rsidRPr="00077B70">
              <w:rPr>
                <w:rFonts w:cs="Arial"/>
                <w:color w:val="404040"/>
                <w:sz w:val="18"/>
                <w:szCs w:val="18"/>
                <w:lang w:val="ru-RU" w:eastAsia="ru-RU"/>
              </w:rPr>
              <w:t>Sunset</w:t>
            </w:r>
            <w:proofErr w:type="spellEnd"/>
            <w:r w:rsidRPr="00077B70">
              <w:rPr>
                <w:rFonts w:cs="Arial"/>
                <w:color w:val="404040"/>
                <w:sz w:val="18"/>
                <w:szCs w:val="18"/>
                <w:lang w:val="ru-RU" w:eastAsia="ru-RU"/>
              </w:rPr>
              <w:t xml:space="preserve"> hh.mm</w:t>
            </w:r>
          </w:p>
        </w:tc>
      </w:tr>
      <w:tr w:rsidR="00077B70" w:rsidRPr="00077B70" w14:paraId="04CF9E32" w14:textId="77777777" w:rsidTr="00077B70">
        <w:trPr>
          <w:trHeight w:val="300"/>
        </w:trPr>
        <w:tc>
          <w:tcPr>
            <w:tcW w:w="787" w:type="dxa"/>
            <w:tcBorders>
              <w:top w:val="nil"/>
              <w:left w:val="single" w:sz="4" w:space="0" w:color="auto"/>
              <w:bottom w:val="nil"/>
              <w:right w:val="nil"/>
            </w:tcBorders>
            <w:shd w:val="clear" w:color="000000" w:fill="000000"/>
            <w:noWrap/>
            <w:vAlign w:val="center"/>
            <w:hideMark/>
          </w:tcPr>
          <w:p w14:paraId="0A5A6772" w14:textId="77777777" w:rsidR="00077B70" w:rsidRPr="00077B70" w:rsidRDefault="00077B70" w:rsidP="00077B70">
            <w:pPr>
              <w:widowControl/>
              <w:jc w:val="center"/>
              <w:rPr>
                <w:rFonts w:cs="Arial"/>
                <w:color w:val="FFFFFF"/>
                <w:sz w:val="18"/>
                <w:szCs w:val="18"/>
                <w:lang w:val="ru-RU" w:eastAsia="ru-RU"/>
              </w:rPr>
            </w:pPr>
            <w:r w:rsidRPr="00077B70">
              <w:rPr>
                <w:rFonts w:cs="Arial"/>
                <w:color w:val="FFFFFF"/>
                <w:sz w:val="18"/>
                <w:szCs w:val="18"/>
                <w:lang w:val="ru-RU" w:eastAsia="ru-RU"/>
              </w:rPr>
              <w:t>TC</w:t>
            </w:r>
          </w:p>
        </w:tc>
        <w:tc>
          <w:tcPr>
            <w:tcW w:w="267" w:type="dxa"/>
            <w:tcBorders>
              <w:top w:val="nil"/>
              <w:left w:val="nil"/>
              <w:bottom w:val="nil"/>
              <w:right w:val="nil"/>
            </w:tcBorders>
            <w:shd w:val="clear" w:color="000000" w:fill="000000"/>
            <w:noWrap/>
            <w:vAlign w:val="center"/>
            <w:hideMark/>
          </w:tcPr>
          <w:p w14:paraId="493F4366" w14:textId="77777777" w:rsidR="00077B70" w:rsidRPr="00077B70" w:rsidRDefault="00077B70" w:rsidP="00077B70">
            <w:pPr>
              <w:widowControl/>
              <w:rPr>
                <w:rFonts w:cs="Arial"/>
                <w:color w:val="FFFFFF"/>
                <w:sz w:val="18"/>
                <w:szCs w:val="18"/>
                <w:lang w:val="ru-RU" w:eastAsia="ru-RU"/>
              </w:rPr>
            </w:pPr>
            <w:r w:rsidRPr="00077B70">
              <w:rPr>
                <w:rFonts w:cs="Arial"/>
                <w:color w:val="FFFFFF"/>
                <w:sz w:val="18"/>
                <w:szCs w:val="18"/>
                <w:lang w:val="ru-RU" w:eastAsia="ru-RU"/>
              </w:rPr>
              <w:t> </w:t>
            </w:r>
          </w:p>
        </w:tc>
        <w:tc>
          <w:tcPr>
            <w:tcW w:w="2996" w:type="dxa"/>
            <w:tcBorders>
              <w:top w:val="nil"/>
              <w:left w:val="nil"/>
              <w:bottom w:val="nil"/>
              <w:right w:val="nil"/>
            </w:tcBorders>
            <w:shd w:val="clear" w:color="000000" w:fill="000000"/>
            <w:noWrap/>
            <w:vAlign w:val="center"/>
            <w:hideMark/>
          </w:tcPr>
          <w:p w14:paraId="1B0988BB" w14:textId="77777777" w:rsidR="00077B70" w:rsidRPr="00077B70" w:rsidRDefault="00077B70" w:rsidP="00077B70">
            <w:pPr>
              <w:widowControl/>
              <w:rPr>
                <w:rFonts w:cs="Arial"/>
                <w:color w:val="FFFFFF"/>
                <w:sz w:val="18"/>
                <w:szCs w:val="18"/>
                <w:lang w:val="ru-RU" w:eastAsia="ru-RU"/>
              </w:rPr>
            </w:pPr>
            <w:proofErr w:type="spellStart"/>
            <w:r w:rsidRPr="00077B70">
              <w:rPr>
                <w:rFonts w:cs="Arial"/>
                <w:color w:val="FFFFFF"/>
                <w:sz w:val="18"/>
                <w:szCs w:val="18"/>
                <w:lang w:val="ru-RU" w:eastAsia="ru-RU"/>
              </w:rPr>
              <w:t>Location</w:t>
            </w:r>
            <w:proofErr w:type="spellEnd"/>
          </w:p>
        </w:tc>
        <w:tc>
          <w:tcPr>
            <w:tcW w:w="827" w:type="dxa"/>
            <w:tcBorders>
              <w:top w:val="nil"/>
              <w:left w:val="nil"/>
              <w:bottom w:val="nil"/>
              <w:right w:val="nil"/>
            </w:tcBorders>
            <w:shd w:val="clear" w:color="000000" w:fill="000000"/>
            <w:noWrap/>
            <w:vAlign w:val="center"/>
            <w:hideMark/>
          </w:tcPr>
          <w:p w14:paraId="57CF3E41" w14:textId="77777777" w:rsidR="00077B70" w:rsidRPr="00077B70" w:rsidRDefault="00077B70" w:rsidP="00077B70">
            <w:pPr>
              <w:widowControl/>
              <w:jc w:val="center"/>
              <w:rPr>
                <w:rFonts w:cs="Arial"/>
                <w:color w:val="FFFFFF"/>
                <w:sz w:val="18"/>
                <w:szCs w:val="18"/>
                <w:lang w:val="ru-RU" w:eastAsia="ru-RU"/>
              </w:rPr>
            </w:pPr>
            <w:r w:rsidRPr="00077B70">
              <w:rPr>
                <w:rFonts w:cs="Arial"/>
                <w:color w:val="FFFFFF"/>
                <w:sz w:val="18"/>
                <w:szCs w:val="18"/>
                <w:lang w:val="ru-RU" w:eastAsia="ru-RU"/>
              </w:rPr>
              <w:t>SS</w:t>
            </w:r>
          </w:p>
        </w:tc>
        <w:tc>
          <w:tcPr>
            <w:tcW w:w="1355" w:type="dxa"/>
            <w:tcBorders>
              <w:top w:val="nil"/>
              <w:left w:val="nil"/>
              <w:bottom w:val="nil"/>
              <w:right w:val="nil"/>
            </w:tcBorders>
            <w:shd w:val="clear" w:color="000000" w:fill="000000"/>
            <w:noWrap/>
            <w:vAlign w:val="center"/>
            <w:hideMark/>
          </w:tcPr>
          <w:p w14:paraId="44943907" w14:textId="77777777" w:rsidR="00077B70" w:rsidRPr="00077B70" w:rsidRDefault="00077B70" w:rsidP="00077B70">
            <w:pPr>
              <w:widowControl/>
              <w:jc w:val="center"/>
              <w:rPr>
                <w:rFonts w:cs="Arial"/>
                <w:color w:val="FFFFFF"/>
                <w:sz w:val="18"/>
                <w:szCs w:val="18"/>
                <w:lang w:val="ru-RU" w:eastAsia="ru-RU"/>
              </w:rPr>
            </w:pPr>
            <w:proofErr w:type="spellStart"/>
            <w:r w:rsidRPr="00077B70">
              <w:rPr>
                <w:rFonts w:cs="Arial"/>
                <w:color w:val="FFFFFF"/>
                <w:sz w:val="18"/>
                <w:szCs w:val="18"/>
                <w:lang w:val="ru-RU" w:eastAsia="ru-RU"/>
              </w:rPr>
              <w:t>Road</w:t>
            </w:r>
            <w:proofErr w:type="spellEnd"/>
            <w:r w:rsidRPr="00077B70">
              <w:rPr>
                <w:rFonts w:cs="Arial"/>
                <w:color w:val="FFFFFF"/>
                <w:sz w:val="18"/>
                <w:szCs w:val="18"/>
                <w:lang w:val="ru-RU" w:eastAsia="ru-RU"/>
              </w:rPr>
              <w:t xml:space="preserve"> </w:t>
            </w:r>
            <w:proofErr w:type="spellStart"/>
            <w:r w:rsidRPr="00077B70">
              <w:rPr>
                <w:rFonts w:cs="Arial"/>
                <w:color w:val="FFFFFF"/>
                <w:sz w:val="18"/>
                <w:szCs w:val="18"/>
                <w:lang w:val="ru-RU" w:eastAsia="ru-RU"/>
              </w:rPr>
              <w:t>Section</w:t>
            </w:r>
            <w:proofErr w:type="spellEnd"/>
          </w:p>
        </w:tc>
        <w:tc>
          <w:tcPr>
            <w:tcW w:w="1055" w:type="dxa"/>
            <w:tcBorders>
              <w:top w:val="nil"/>
              <w:left w:val="nil"/>
              <w:bottom w:val="nil"/>
              <w:right w:val="nil"/>
            </w:tcBorders>
            <w:shd w:val="clear" w:color="000000" w:fill="000000"/>
            <w:noWrap/>
            <w:vAlign w:val="center"/>
            <w:hideMark/>
          </w:tcPr>
          <w:p w14:paraId="055C8D39" w14:textId="77777777" w:rsidR="00077B70" w:rsidRPr="00077B70" w:rsidRDefault="00077B70" w:rsidP="00077B70">
            <w:pPr>
              <w:widowControl/>
              <w:jc w:val="center"/>
              <w:rPr>
                <w:rFonts w:cs="Arial"/>
                <w:color w:val="FFFFFF"/>
                <w:sz w:val="18"/>
                <w:szCs w:val="18"/>
                <w:lang w:val="ru-RU" w:eastAsia="ru-RU"/>
              </w:rPr>
            </w:pPr>
            <w:proofErr w:type="spellStart"/>
            <w:r w:rsidRPr="00077B70">
              <w:rPr>
                <w:rFonts w:cs="Arial"/>
                <w:color w:val="FFFFFF"/>
                <w:sz w:val="18"/>
                <w:szCs w:val="18"/>
                <w:lang w:val="ru-RU" w:eastAsia="ru-RU"/>
              </w:rPr>
              <w:t>Total</w:t>
            </w:r>
            <w:proofErr w:type="spellEnd"/>
          </w:p>
        </w:tc>
        <w:tc>
          <w:tcPr>
            <w:tcW w:w="930" w:type="dxa"/>
            <w:tcBorders>
              <w:top w:val="nil"/>
              <w:left w:val="nil"/>
              <w:bottom w:val="nil"/>
              <w:right w:val="nil"/>
            </w:tcBorders>
            <w:shd w:val="clear" w:color="000000" w:fill="000000"/>
            <w:noWrap/>
            <w:vAlign w:val="center"/>
            <w:hideMark/>
          </w:tcPr>
          <w:p w14:paraId="4AA288B7" w14:textId="77777777" w:rsidR="00077B70" w:rsidRPr="00077B70" w:rsidRDefault="00077B70" w:rsidP="00077B70">
            <w:pPr>
              <w:widowControl/>
              <w:jc w:val="center"/>
              <w:rPr>
                <w:rFonts w:cs="Arial"/>
                <w:color w:val="FFFFFF"/>
                <w:sz w:val="18"/>
                <w:szCs w:val="18"/>
                <w:lang w:val="ru-RU" w:eastAsia="ru-RU"/>
              </w:rPr>
            </w:pPr>
            <w:proofErr w:type="spellStart"/>
            <w:r w:rsidRPr="00077B70">
              <w:rPr>
                <w:rFonts w:cs="Arial"/>
                <w:color w:val="FFFFFF"/>
                <w:sz w:val="18"/>
                <w:szCs w:val="18"/>
                <w:lang w:val="ru-RU" w:eastAsia="ru-RU"/>
              </w:rPr>
              <w:t>Target</w:t>
            </w:r>
            <w:proofErr w:type="spellEnd"/>
          </w:p>
        </w:tc>
        <w:tc>
          <w:tcPr>
            <w:tcW w:w="771" w:type="dxa"/>
            <w:tcBorders>
              <w:top w:val="nil"/>
              <w:left w:val="nil"/>
              <w:bottom w:val="nil"/>
              <w:right w:val="single" w:sz="4" w:space="0" w:color="auto"/>
            </w:tcBorders>
            <w:shd w:val="clear" w:color="000000" w:fill="000000"/>
            <w:noWrap/>
            <w:vAlign w:val="center"/>
            <w:hideMark/>
          </w:tcPr>
          <w:p w14:paraId="5863B97C" w14:textId="77777777" w:rsidR="00077B70" w:rsidRPr="00077B70" w:rsidRDefault="00077B70" w:rsidP="00077B70">
            <w:pPr>
              <w:widowControl/>
              <w:jc w:val="center"/>
              <w:rPr>
                <w:rFonts w:cs="Arial"/>
                <w:color w:val="FFFFFF"/>
                <w:sz w:val="18"/>
                <w:szCs w:val="18"/>
                <w:lang w:val="ru-RU" w:eastAsia="ru-RU"/>
              </w:rPr>
            </w:pPr>
            <w:r w:rsidRPr="00077B70">
              <w:rPr>
                <w:rFonts w:cs="Arial"/>
                <w:color w:val="FFFFFF"/>
                <w:sz w:val="18"/>
                <w:szCs w:val="18"/>
                <w:lang w:val="ru-RU" w:eastAsia="ru-RU"/>
              </w:rPr>
              <w:t xml:space="preserve">1st </w:t>
            </w:r>
            <w:proofErr w:type="spellStart"/>
            <w:r w:rsidRPr="00077B70">
              <w:rPr>
                <w:rFonts w:cs="Arial"/>
                <w:color w:val="FFFFFF"/>
                <w:sz w:val="18"/>
                <w:szCs w:val="18"/>
                <w:lang w:val="ru-RU" w:eastAsia="ru-RU"/>
              </w:rPr>
              <w:t>car</w:t>
            </w:r>
            <w:proofErr w:type="spellEnd"/>
          </w:p>
        </w:tc>
      </w:tr>
      <w:tr w:rsidR="00077B70" w:rsidRPr="00077B70" w14:paraId="2B906E63" w14:textId="77777777" w:rsidTr="00077B70">
        <w:trPr>
          <w:trHeight w:val="300"/>
        </w:trPr>
        <w:tc>
          <w:tcPr>
            <w:tcW w:w="787" w:type="dxa"/>
            <w:tcBorders>
              <w:top w:val="nil"/>
              <w:left w:val="single" w:sz="4" w:space="0" w:color="auto"/>
              <w:bottom w:val="nil"/>
              <w:right w:val="nil"/>
            </w:tcBorders>
            <w:shd w:val="clear" w:color="000000" w:fill="000000"/>
            <w:noWrap/>
            <w:vAlign w:val="center"/>
            <w:hideMark/>
          </w:tcPr>
          <w:p w14:paraId="2BF496F8" w14:textId="77777777" w:rsidR="00077B70" w:rsidRPr="00077B70" w:rsidRDefault="00077B70" w:rsidP="00077B70">
            <w:pPr>
              <w:widowControl/>
              <w:jc w:val="center"/>
              <w:rPr>
                <w:rFonts w:cs="Arial"/>
                <w:color w:val="FFFFFF"/>
                <w:sz w:val="18"/>
                <w:szCs w:val="18"/>
                <w:lang w:val="ru-RU" w:eastAsia="ru-RU"/>
              </w:rPr>
            </w:pPr>
            <w:r w:rsidRPr="00077B70">
              <w:rPr>
                <w:rFonts w:cs="Arial"/>
                <w:color w:val="FFFFFF"/>
                <w:sz w:val="18"/>
                <w:szCs w:val="18"/>
                <w:lang w:val="ru-RU" w:eastAsia="ru-RU"/>
              </w:rPr>
              <w:t>SS</w:t>
            </w:r>
          </w:p>
        </w:tc>
        <w:tc>
          <w:tcPr>
            <w:tcW w:w="267" w:type="dxa"/>
            <w:tcBorders>
              <w:top w:val="nil"/>
              <w:left w:val="nil"/>
              <w:bottom w:val="nil"/>
              <w:right w:val="nil"/>
            </w:tcBorders>
            <w:shd w:val="clear" w:color="000000" w:fill="000000"/>
            <w:noWrap/>
            <w:vAlign w:val="center"/>
            <w:hideMark/>
          </w:tcPr>
          <w:p w14:paraId="6150616A" w14:textId="77777777" w:rsidR="00077B70" w:rsidRPr="00077B70" w:rsidRDefault="00077B70" w:rsidP="00077B70">
            <w:pPr>
              <w:widowControl/>
              <w:rPr>
                <w:rFonts w:cs="Arial"/>
                <w:color w:val="FFFFFF"/>
                <w:sz w:val="18"/>
                <w:szCs w:val="18"/>
                <w:lang w:val="ru-RU" w:eastAsia="ru-RU"/>
              </w:rPr>
            </w:pPr>
            <w:r w:rsidRPr="00077B70">
              <w:rPr>
                <w:rFonts w:cs="Arial"/>
                <w:color w:val="FFFFFF"/>
                <w:sz w:val="18"/>
                <w:szCs w:val="18"/>
                <w:lang w:val="ru-RU" w:eastAsia="ru-RU"/>
              </w:rPr>
              <w:t> </w:t>
            </w:r>
          </w:p>
        </w:tc>
        <w:tc>
          <w:tcPr>
            <w:tcW w:w="2996" w:type="dxa"/>
            <w:tcBorders>
              <w:top w:val="nil"/>
              <w:left w:val="nil"/>
              <w:bottom w:val="nil"/>
              <w:right w:val="nil"/>
            </w:tcBorders>
            <w:shd w:val="clear" w:color="000000" w:fill="000000"/>
            <w:noWrap/>
            <w:vAlign w:val="center"/>
            <w:hideMark/>
          </w:tcPr>
          <w:p w14:paraId="63B5F79F" w14:textId="77777777" w:rsidR="00077B70" w:rsidRPr="00077B70" w:rsidRDefault="00077B70" w:rsidP="00077B70">
            <w:pPr>
              <w:widowControl/>
              <w:rPr>
                <w:rFonts w:cs="Arial"/>
                <w:color w:val="FFFFFF"/>
                <w:sz w:val="18"/>
                <w:szCs w:val="18"/>
                <w:lang w:val="ru-RU" w:eastAsia="ru-RU"/>
              </w:rPr>
            </w:pPr>
            <w:r w:rsidRPr="00077B70">
              <w:rPr>
                <w:rFonts w:cs="Arial"/>
                <w:color w:val="FFFFFF"/>
                <w:sz w:val="18"/>
                <w:szCs w:val="18"/>
                <w:lang w:val="ru-RU" w:eastAsia="ru-RU"/>
              </w:rPr>
              <w:t> </w:t>
            </w:r>
          </w:p>
        </w:tc>
        <w:tc>
          <w:tcPr>
            <w:tcW w:w="827" w:type="dxa"/>
            <w:tcBorders>
              <w:top w:val="nil"/>
              <w:left w:val="nil"/>
              <w:bottom w:val="nil"/>
              <w:right w:val="nil"/>
            </w:tcBorders>
            <w:shd w:val="clear" w:color="000000" w:fill="000000"/>
            <w:noWrap/>
            <w:vAlign w:val="center"/>
            <w:hideMark/>
          </w:tcPr>
          <w:p w14:paraId="56E97FFA" w14:textId="77777777" w:rsidR="00077B70" w:rsidRPr="00077B70" w:rsidRDefault="00077B70" w:rsidP="00077B70">
            <w:pPr>
              <w:widowControl/>
              <w:jc w:val="center"/>
              <w:rPr>
                <w:rFonts w:cs="Arial"/>
                <w:color w:val="FFFFFF"/>
                <w:sz w:val="18"/>
                <w:szCs w:val="18"/>
                <w:lang w:val="ru-RU" w:eastAsia="ru-RU"/>
              </w:rPr>
            </w:pPr>
            <w:proofErr w:type="spellStart"/>
            <w:r w:rsidRPr="00077B70">
              <w:rPr>
                <w:rFonts w:cs="Arial"/>
                <w:color w:val="FFFFFF"/>
                <w:sz w:val="18"/>
                <w:szCs w:val="18"/>
                <w:lang w:val="ru-RU" w:eastAsia="ru-RU"/>
              </w:rPr>
              <w:t>km</w:t>
            </w:r>
            <w:proofErr w:type="spellEnd"/>
          </w:p>
        </w:tc>
        <w:tc>
          <w:tcPr>
            <w:tcW w:w="1355" w:type="dxa"/>
            <w:tcBorders>
              <w:top w:val="nil"/>
              <w:left w:val="nil"/>
              <w:bottom w:val="nil"/>
              <w:right w:val="nil"/>
            </w:tcBorders>
            <w:shd w:val="clear" w:color="000000" w:fill="000000"/>
            <w:noWrap/>
            <w:vAlign w:val="center"/>
            <w:hideMark/>
          </w:tcPr>
          <w:p w14:paraId="56DF8544" w14:textId="77777777" w:rsidR="00077B70" w:rsidRPr="00077B70" w:rsidRDefault="00077B70" w:rsidP="00077B70">
            <w:pPr>
              <w:widowControl/>
              <w:jc w:val="center"/>
              <w:rPr>
                <w:rFonts w:cs="Arial"/>
                <w:color w:val="FFFFFF"/>
                <w:sz w:val="18"/>
                <w:szCs w:val="18"/>
                <w:lang w:val="ru-RU" w:eastAsia="ru-RU"/>
              </w:rPr>
            </w:pPr>
            <w:proofErr w:type="spellStart"/>
            <w:r w:rsidRPr="00077B70">
              <w:rPr>
                <w:rFonts w:cs="Arial"/>
                <w:color w:val="FFFFFF"/>
                <w:sz w:val="18"/>
                <w:szCs w:val="18"/>
                <w:lang w:val="ru-RU" w:eastAsia="ru-RU"/>
              </w:rPr>
              <w:t>km</w:t>
            </w:r>
            <w:proofErr w:type="spellEnd"/>
          </w:p>
        </w:tc>
        <w:tc>
          <w:tcPr>
            <w:tcW w:w="1055" w:type="dxa"/>
            <w:tcBorders>
              <w:top w:val="nil"/>
              <w:left w:val="nil"/>
              <w:bottom w:val="nil"/>
              <w:right w:val="nil"/>
            </w:tcBorders>
            <w:shd w:val="clear" w:color="000000" w:fill="000000"/>
            <w:noWrap/>
            <w:vAlign w:val="center"/>
            <w:hideMark/>
          </w:tcPr>
          <w:p w14:paraId="58086DAC" w14:textId="77777777" w:rsidR="00077B70" w:rsidRPr="00077B70" w:rsidRDefault="00077B70" w:rsidP="00077B70">
            <w:pPr>
              <w:widowControl/>
              <w:jc w:val="center"/>
              <w:rPr>
                <w:rFonts w:cs="Arial"/>
                <w:color w:val="FFFFFF"/>
                <w:sz w:val="18"/>
                <w:szCs w:val="18"/>
                <w:lang w:val="ru-RU" w:eastAsia="ru-RU"/>
              </w:rPr>
            </w:pPr>
            <w:proofErr w:type="spellStart"/>
            <w:r w:rsidRPr="00077B70">
              <w:rPr>
                <w:rFonts w:cs="Arial"/>
                <w:color w:val="FFFFFF"/>
                <w:sz w:val="18"/>
                <w:szCs w:val="18"/>
                <w:lang w:val="ru-RU" w:eastAsia="ru-RU"/>
              </w:rPr>
              <w:t>km</w:t>
            </w:r>
            <w:proofErr w:type="spellEnd"/>
          </w:p>
        </w:tc>
        <w:tc>
          <w:tcPr>
            <w:tcW w:w="930" w:type="dxa"/>
            <w:tcBorders>
              <w:top w:val="nil"/>
              <w:left w:val="nil"/>
              <w:bottom w:val="nil"/>
              <w:right w:val="nil"/>
            </w:tcBorders>
            <w:shd w:val="clear" w:color="000000" w:fill="000000"/>
            <w:noWrap/>
            <w:vAlign w:val="center"/>
            <w:hideMark/>
          </w:tcPr>
          <w:p w14:paraId="566455DF" w14:textId="77777777" w:rsidR="00077B70" w:rsidRPr="00077B70" w:rsidRDefault="00077B70" w:rsidP="00077B70">
            <w:pPr>
              <w:widowControl/>
              <w:jc w:val="center"/>
              <w:rPr>
                <w:rFonts w:cs="Arial"/>
                <w:color w:val="FFFFFF"/>
                <w:sz w:val="18"/>
                <w:szCs w:val="18"/>
                <w:lang w:val="ru-RU" w:eastAsia="ru-RU"/>
              </w:rPr>
            </w:pPr>
            <w:proofErr w:type="spellStart"/>
            <w:r w:rsidRPr="00077B70">
              <w:rPr>
                <w:rFonts w:cs="Arial"/>
                <w:color w:val="FFFFFF"/>
                <w:sz w:val="18"/>
                <w:szCs w:val="18"/>
                <w:lang w:val="ru-RU" w:eastAsia="ru-RU"/>
              </w:rPr>
              <w:t>Time</w:t>
            </w:r>
            <w:proofErr w:type="spellEnd"/>
          </w:p>
        </w:tc>
        <w:tc>
          <w:tcPr>
            <w:tcW w:w="771" w:type="dxa"/>
            <w:tcBorders>
              <w:top w:val="nil"/>
              <w:left w:val="nil"/>
              <w:bottom w:val="nil"/>
              <w:right w:val="single" w:sz="4" w:space="0" w:color="auto"/>
            </w:tcBorders>
            <w:shd w:val="clear" w:color="000000" w:fill="000000"/>
            <w:noWrap/>
            <w:vAlign w:val="center"/>
            <w:hideMark/>
          </w:tcPr>
          <w:p w14:paraId="623F258D" w14:textId="77777777" w:rsidR="00077B70" w:rsidRPr="00077B70" w:rsidRDefault="00077B70" w:rsidP="00077B70">
            <w:pPr>
              <w:widowControl/>
              <w:jc w:val="center"/>
              <w:rPr>
                <w:rFonts w:cs="Arial"/>
                <w:color w:val="FFFFFF"/>
                <w:sz w:val="18"/>
                <w:szCs w:val="18"/>
                <w:lang w:val="ru-RU" w:eastAsia="ru-RU"/>
              </w:rPr>
            </w:pPr>
            <w:proofErr w:type="spellStart"/>
            <w:r w:rsidRPr="00077B70">
              <w:rPr>
                <w:rFonts w:cs="Arial"/>
                <w:color w:val="FFFFFF"/>
                <w:sz w:val="18"/>
                <w:szCs w:val="18"/>
                <w:lang w:val="ru-RU" w:eastAsia="ru-RU"/>
              </w:rPr>
              <w:t>due</w:t>
            </w:r>
            <w:proofErr w:type="spellEnd"/>
          </w:p>
        </w:tc>
      </w:tr>
      <w:tr w:rsidR="00077B70" w:rsidRPr="00077B70" w14:paraId="14809E23" w14:textId="77777777" w:rsidTr="00077B70">
        <w:trPr>
          <w:trHeight w:val="300"/>
        </w:trPr>
        <w:tc>
          <w:tcPr>
            <w:tcW w:w="787" w:type="dxa"/>
            <w:tcBorders>
              <w:top w:val="single" w:sz="4" w:space="0" w:color="auto"/>
              <w:left w:val="single" w:sz="4" w:space="0" w:color="auto"/>
              <w:bottom w:val="single" w:sz="4" w:space="0" w:color="auto"/>
              <w:right w:val="nil"/>
            </w:tcBorders>
            <w:shd w:val="clear" w:color="auto" w:fill="auto"/>
            <w:vAlign w:val="center"/>
            <w:hideMark/>
          </w:tcPr>
          <w:p w14:paraId="5EE78F79" w14:textId="3AE458F0" w:rsidR="00077B70" w:rsidRPr="003E2796" w:rsidRDefault="00077B70" w:rsidP="00077B70">
            <w:pPr>
              <w:widowControl/>
              <w:jc w:val="center"/>
              <w:rPr>
                <w:rFonts w:cs="Arial"/>
                <w:color w:val="000000"/>
                <w:sz w:val="18"/>
                <w:szCs w:val="18"/>
                <w:lang w:val="ru-RU" w:eastAsia="ru-RU"/>
              </w:rPr>
            </w:pPr>
            <w:r w:rsidRPr="003E2796">
              <w:rPr>
                <w:rFonts w:cs="Arial"/>
                <w:color w:val="000000"/>
                <w:sz w:val="18"/>
                <w:szCs w:val="18"/>
                <w:lang w:val="ru-RU" w:eastAsia="ru-RU"/>
              </w:rPr>
              <w:t>2</w:t>
            </w:r>
            <w:r w:rsidR="003E2796" w:rsidRPr="003E2796">
              <w:rPr>
                <w:rFonts w:cs="Arial"/>
                <w:color w:val="000000"/>
                <w:sz w:val="18"/>
                <w:szCs w:val="18"/>
                <w:lang w:val="ru-RU" w:eastAsia="ru-RU"/>
              </w:rPr>
              <w:t>K</w:t>
            </w:r>
          </w:p>
        </w:tc>
        <w:tc>
          <w:tcPr>
            <w:tcW w:w="267" w:type="dxa"/>
            <w:tcBorders>
              <w:top w:val="single" w:sz="4" w:space="0" w:color="auto"/>
              <w:left w:val="nil"/>
              <w:bottom w:val="single" w:sz="4" w:space="0" w:color="auto"/>
              <w:right w:val="nil"/>
            </w:tcBorders>
            <w:shd w:val="clear" w:color="auto" w:fill="auto"/>
            <w:vAlign w:val="bottom"/>
            <w:hideMark/>
          </w:tcPr>
          <w:p w14:paraId="7478080B" w14:textId="77777777" w:rsidR="00077B70" w:rsidRPr="00077B70" w:rsidRDefault="00077B70" w:rsidP="00077B70">
            <w:pPr>
              <w:widowControl/>
              <w:jc w:val="left"/>
              <w:rPr>
                <w:rFonts w:cs="Arial"/>
                <w:color w:val="000000"/>
                <w:sz w:val="18"/>
                <w:szCs w:val="18"/>
                <w:lang w:val="ru-RU" w:eastAsia="ru-RU"/>
              </w:rPr>
            </w:pPr>
            <w:r w:rsidRPr="00077B70">
              <w:rPr>
                <w:rFonts w:cs="Arial"/>
                <w:color w:val="000000"/>
                <w:sz w:val="18"/>
                <w:szCs w:val="18"/>
                <w:lang w:val="ru-RU" w:eastAsia="ru-RU"/>
              </w:rPr>
              <w:t> </w:t>
            </w:r>
          </w:p>
        </w:tc>
        <w:tc>
          <w:tcPr>
            <w:tcW w:w="2996" w:type="dxa"/>
            <w:tcBorders>
              <w:top w:val="single" w:sz="4" w:space="0" w:color="auto"/>
              <w:left w:val="nil"/>
              <w:bottom w:val="single" w:sz="4" w:space="0" w:color="auto"/>
              <w:right w:val="nil"/>
            </w:tcBorders>
            <w:shd w:val="clear" w:color="auto" w:fill="auto"/>
            <w:vAlign w:val="center"/>
            <w:hideMark/>
          </w:tcPr>
          <w:p w14:paraId="3BD98E33" w14:textId="77777777" w:rsidR="00077B70" w:rsidRPr="00077B70" w:rsidRDefault="00077B70" w:rsidP="00077B70">
            <w:pPr>
              <w:widowControl/>
              <w:rPr>
                <w:rFonts w:cs="Arial"/>
                <w:color w:val="000000"/>
                <w:sz w:val="18"/>
                <w:szCs w:val="18"/>
                <w:lang w:val="en-US" w:eastAsia="ru-RU"/>
              </w:rPr>
            </w:pPr>
            <w:r w:rsidRPr="00077B70">
              <w:rPr>
                <w:rFonts w:cs="Arial"/>
                <w:color w:val="000000"/>
                <w:sz w:val="18"/>
                <w:szCs w:val="18"/>
                <w:lang w:val="en-US" w:eastAsia="ru-RU"/>
              </w:rPr>
              <w:t>Parc Fermé "</w:t>
            </w:r>
            <w:r w:rsidRPr="00077B70">
              <w:rPr>
                <w:rFonts w:cs="Arial"/>
                <w:color w:val="000000"/>
                <w:sz w:val="18"/>
                <w:szCs w:val="18"/>
                <w:lang w:val="ru-RU" w:eastAsia="ru-RU"/>
              </w:rPr>
              <w:t>С</w:t>
            </w:r>
            <w:r w:rsidRPr="00077B70">
              <w:rPr>
                <w:rFonts w:cs="Arial"/>
                <w:color w:val="000000"/>
                <w:sz w:val="18"/>
                <w:szCs w:val="18"/>
                <w:lang w:val="en-US" w:eastAsia="ru-RU"/>
              </w:rPr>
              <w:t xml:space="preserve">" OUT, </w:t>
            </w:r>
            <w:proofErr w:type="spellStart"/>
            <w:r w:rsidRPr="00077B70">
              <w:rPr>
                <w:rFonts w:cs="Arial"/>
                <w:color w:val="000000"/>
                <w:sz w:val="18"/>
                <w:szCs w:val="18"/>
                <w:lang w:val="en-US" w:eastAsia="ru-RU"/>
              </w:rPr>
              <w:t>Igora</w:t>
            </w:r>
            <w:proofErr w:type="spellEnd"/>
            <w:r w:rsidRPr="00077B70">
              <w:rPr>
                <w:rFonts w:cs="Arial"/>
                <w:color w:val="000000"/>
                <w:sz w:val="18"/>
                <w:szCs w:val="18"/>
                <w:lang w:val="en-US" w:eastAsia="ru-RU"/>
              </w:rPr>
              <w:t xml:space="preserve"> Drive</w:t>
            </w:r>
          </w:p>
        </w:tc>
        <w:tc>
          <w:tcPr>
            <w:tcW w:w="827" w:type="dxa"/>
            <w:tcBorders>
              <w:top w:val="single" w:sz="4" w:space="0" w:color="auto"/>
              <w:left w:val="nil"/>
              <w:bottom w:val="single" w:sz="4" w:space="0" w:color="auto"/>
              <w:right w:val="nil"/>
            </w:tcBorders>
            <w:shd w:val="clear" w:color="auto" w:fill="auto"/>
            <w:vAlign w:val="center"/>
            <w:hideMark/>
          </w:tcPr>
          <w:p w14:paraId="24310C47" w14:textId="77777777" w:rsidR="00077B70" w:rsidRPr="00077B70" w:rsidRDefault="00077B70" w:rsidP="00077B70">
            <w:pPr>
              <w:widowControl/>
              <w:jc w:val="center"/>
              <w:rPr>
                <w:rFonts w:cs="Arial"/>
                <w:color w:val="000000"/>
                <w:sz w:val="18"/>
                <w:szCs w:val="18"/>
                <w:lang w:val="en-US" w:eastAsia="ru-RU"/>
              </w:rPr>
            </w:pPr>
            <w:r w:rsidRPr="00077B70">
              <w:rPr>
                <w:rFonts w:cs="Arial"/>
                <w:color w:val="000000"/>
                <w:sz w:val="18"/>
                <w:szCs w:val="18"/>
                <w:lang w:val="en-US" w:eastAsia="ru-RU"/>
              </w:rPr>
              <w:t> </w:t>
            </w:r>
          </w:p>
        </w:tc>
        <w:tc>
          <w:tcPr>
            <w:tcW w:w="1355" w:type="dxa"/>
            <w:tcBorders>
              <w:top w:val="single" w:sz="4" w:space="0" w:color="auto"/>
              <w:left w:val="nil"/>
              <w:bottom w:val="single" w:sz="4" w:space="0" w:color="auto"/>
              <w:right w:val="nil"/>
            </w:tcBorders>
            <w:shd w:val="clear" w:color="auto" w:fill="auto"/>
            <w:vAlign w:val="center"/>
            <w:hideMark/>
          </w:tcPr>
          <w:p w14:paraId="08B0B9CB" w14:textId="77777777" w:rsidR="00077B70" w:rsidRPr="00077B70" w:rsidRDefault="00077B70" w:rsidP="00077B70">
            <w:pPr>
              <w:widowControl/>
              <w:jc w:val="center"/>
              <w:rPr>
                <w:rFonts w:cs="Arial"/>
                <w:color w:val="000000"/>
                <w:sz w:val="18"/>
                <w:szCs w:val="18"/>
                <w:lang w:val="en-US" w:eastAsia="ru-RU"/>
              </w:rPr>
            </w:pPr>
            <w:r w:rsidRPr="00077B70">
              <w:rPr>
                <w:rFonts w:cs="Arial"/>
                <w:color w:val="000000"/>
                <w:sz w:val="18"/>
                <w:szCs w:val="18"/>
                <w:lang w:val="en-US" w:eastAsia="ru-RU"/>
              </w:rPr>
              <w:t> </w:t>
            </w:r>
          </w:p>
        </w:tc>
        <w:tc>
          <w:tcPr>
            <w:tcW w:w="1055" w:type="dxa"/>
            <w:tcBorders>
              <w:top w:val="single" w:sz="4" w:space="0" w:color="auto"/>
              <w:left w:val="nil"/>
              <w:bottom w:val="single" w:sz="4" w:space="0" w:color="auto"/>
              <w:right w:val="nil"/>
            </w:tcBorders>
            <w:shd w:val="clear" w:color="auto" w:fill="auto"/>
            <w:vAlign w:val="center"/>
            <w:hideMark/>
          </w:tcPr>
          <w:p w14:paraId="7ED4447C" w14:textId="77777777" w:rsidR="00077B70" w:rsidRPr="00077B70" w:rsidRDefault="00077B70" w:rsidP="00077B70">
            <w:pPr>
              <w:widowControl/>
              <w:jc w:val="center"/>
              <w:rPr>
                <w:rFonts w:cs="Arial"/>
                <w:color w:val="000000"/>
                <w:sz w:val="18"/>
                <w:szCs w:val="18"/>
                <w:lang w:val="en-US" w:eastAsia="ru-RU"/>
              </w:rPr>
            </w:pPr>
            <w:r w:rsidRPr="00077B70">
              <w:rPr>
                <w:rFonts w:cs="Arial"/>
                <w:color w:val="000000"/>
                <w:sz w:val="18"/>
                <w:szCs w:val="18"/>
                <w:lang w:val="en-US" w:eastAsia="ru-RU"/>
              </w:rPr>
              <w:t> </w:t>
            </w:r>
          </w:p>
        </w:tc>
        <w:tc>
          <w:tcPr>
            <w:tcW w:w="930" w:type="dxa"/>
            <w:tcBorders>
              <w:top w:val="single" w:sz="4" w:space="0" w:color="auto"/>
              <w:left w:val="nil"/>
              <w:bottom w:val="single" w:sz="4" w:space="0" w:color="auto"/>
              <w:right w:val="nil"/>
            </w:tcBorders>
            <w:shd w:val="clear" w:color="auto" w:fill="auto"/>
            <w:vAlign w:val="center"/>
            <w:hideMark/>
          </w:tcPr>
          <w:p w14:paraId="30543B8A" w14:textId="77777777" w:rsidR="00077B70" w:rsidRPr="00077B70" w:rsidRDefault="00077B70" w:rsidP="00077B70">
            <w:pPr>
              <w:widowControl/>
              <w:jc w:val="center"/>
              <w:rPr>
                <w:rFonts w:cs="Arial"/>
                <w:color w:val="000000"/>
                <w:sz w:val="18"/>
                <w:szCs w:val="18"/>
                <w:lang w:val="en-US" w:eastAsia="ru-RU"/>
              </w:rPr>
            </w:pPr>
            <w:r w:rsidRPr="00077B70">
              <w:rPr>
                <w:rFonts w:cs="Arial"/>
                <w:color w:val="000000"/>
                <w:sz w:val="18"/>
                <w:szCs w:val="18"/>
                <w:lang w:val="en-US" w:eastAsia="ru-RU"/>
              </w:rPr>
              <w:t> </w:t>
            </w:r>
          </w:p>
        </w:tc>
        <w:tc>
          <w:tcPr>
            <w:tcW w:w="771" w:type="dxa"/>
            <w:tcBorders>
              <w:top w:val="single" w:sz="4" w:space="0" w:color="auto"/>
              <w:left w:val="nil"/>
              <w:bottom w:val="single" w:sz="4" w:space="0" w:color="auto"/>
              <w:right w:val="single" w:sz="4" w:space="0" w:color="auto"/>
            </w:tcBorders>
            <w:shd w:val="clear" w:color="auto" w:fill="auto"/>
            <w:vAlign w:val="center"/>
            <w:hideMark/>
          </w:tcPr>
          <w:p w14:paraId="2A7CE597"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9:00</w:t>
            </w:r>
          </w:p>
        </w:tc>
      </w:tr>
      <w:tr w:rsidR="00077B70" w:rsidRPr="00077B70" w14:paraId="07EE98BF" w14:textId="77777777" w:rsidTr="00077B70">
        <w:trPr>
          <w:trHeight w:val="315"/>
        </w:trPr>
        <w:tc>
          <w:tcPr>
            <w:tcW w:w="787" w:type="dxa"/>
            <w:tcBorders>
              <w:top w:val="nil"/>
              <w:left w:val="single" w:sz="4" w:space="0" w:color="auto"/>
              <w:bottom w:val="nil"/>
              <w:right w:val="nil"/>
            </w:tcBorders>
            <w:shd w:val="clear" w:color="auto" w:fill="auto"/>
            <w:noWrap/>
            <w:vAlign w:val="center"/>
            <w:hideMark/>
          </w:tcPr>
          <w:p w14:paraId="253F54BF"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3</w:t>
            </w:r>
          </w:p>
        </w:tc>
        <w:tc>
          <w:tcPr>
            <w:tcW w:w="267" w:type="dxa"/>
            <w:tcBorders>
              <w:top w:val="nil"/>
              <w:left w:val="nil"/>
              <w:bottom w:val="nil"/>
              <w:right w:val="nil"/>
            </w:tcBorders>
            <w:shd w:val="clear" w:color="auto" w:fill="auto"/>
            <w:noWrap/>
            <w:vAlign w:val="bottom"/>
            <w:hideMark/>
          </w:tcPr>
          <w:p w14:paraId="09A2E76D" w14:textId="77777777" w:rsidR="00077B70" w:rsidRPr="00077B70" w:rsidRDefault="00077B70" w:rsidP="00077B70">
            <w:pPr>
              <w:widowControl/>
              <w:jc w:val="center"/>
              <w:rPr>
                <w:rFonts w:cs="Arial"/>
                <w:color w:val="000000"/>
                <w:sz w:val="18"/>
                <w:szCs w:val="18"/>
                <w:lang w:val="ru-RU" w:eastAsia="ru-RU"/>
              </w:rPr>
            </w:pPr>
          </w:p>
        </w:tc>
        <w:tc>
          <w:tcPr>
            <w:tcW w:w="2996" w:type="dxa"/>
            <w:tcBorders>
              <w:top w:val="nil"/>
              <w:left w:val="nil"/>
              <w:bottom w:val="nil"/>
              <w:right w:val="nil"/>
            </w:tcBorders>
            <w:shd w:val="clear" w:color="auto" w:fill="auto"/>
            <w:noWrap/>
            <w:vAlign w:val="center"/>
            <w:hideMark/>
          </w:tcPr>
          <w:p w14:paraId="4994F160" w14:textId="77777777" w:rsidR="00077B70" w:rsidRPr="00077B70" w:rsidRDefault="00077B70" w:rsidP="00077B70">
            <w:pPr>
              <w:widowControl/>
              <w:rPr>
                <w:rFonts w:cs="Arial"/>
                <w:color w:val="000000"/>
                <w:sz w:val="18"/>
                <w:szCs w:val="18"/>
                <w:lang w:val="ru-RU" w:eastAsia="ru-RU"/>
              </w:rPr>
            </w:pPr>
            <w:r w:rsidRPr="00077B70">
              <w:rPr>
                <w:rFonts w:cs="Arial"/>
                <w:color w:val="000000"/>
                <w:sz w:val="18"/>
                <w:szCs w:val="18"/>
                <w:lang w:val="ru-RU" w:eastAsia="ru-RU"/>
              </w:rPr>
              <w:t xml:space="preserve">TFZ </w:t>
            </w:r>
            <w:proofErr w:type="gramStart"/>
            <w:r w:rsidRPr="00077B70">
              <w:rPr>
                <w:rFonts w:cs="Arial"/>
                <w:color w:val="000000"/>
                <w:sz w:val="18"/>
                <w:szCs w:val="18"/>
                <w:lang w:val="ru-RU" w:eastAsia="ru-RU"/>
              </w:rPr>
              <w:t xml:space="preserve">IN,  </w:t>
            </w:r>
            <w:proofErr w:type="spellStart"/>
            <w:r w:rsidRPr="00077B70">
              <w:rPr>
                <w:rFonts w:cs="Arial"/>
                <w:color w:val="000000"/>
                <w:sz w:val="18"/>
                <w:szCs w:val="18"/>
                <w:lang w:val="ru-RU" w:eastAsia="ru-RU"/>
              </w:rPr>
              <w:t>Romashki</w:t>
            </w:r>
            <w:proofErr w:type="spellEnd"/>
            <w:proofErr w:type="gramEnd"/>
          </w:p>
        </w:tc>
        <w:tc>
          <w:tcPr>
            <w:tcW w:w="827" w:type="dxa"/>
            <w:tcBorders>
              <w:top w:val="nil"/>
              <w:left w:val="nil"/>
              <w:bottom w:val="nil"/>
              <w:right w:val="nil"/>
            </w:tcBorders>
            <w:shd w:val="clear" w:color="auto" w:fill="auto"/>
            <w:noWrap/>
            <w:vAlign w:val="center"/>
            <w:hideMark/>
          </w:tcPr>
          <w:p w14:paraId="71FCD33A" w14:textId="77777777" w:rsidR="00077B70" w:rsidRPr="00077B70" w:rsidRDefault="00077B70" w:rsidP="00077B70">
            <w:pPr>
              <w:widowControl/>
              <w:rPr>
                <w:rFonts w:cs="Arial"/>
                <w:color w:val="000000"/>
                <w:sz w:val="18"/>
                <w:szCs w:val="18"/>
                <w:lang w:val="ru-RU" w:eastAsia="ru-RU"/>
              </w:rPr>
            </w:pPr>
          </w:p>
        </w:tc>
        <w:tc>
          <w:tcPr>
            <w:tcW w:w="1355" w:type="dxa"/>
            <w:tcBorders>
              <w:top w:val="nil"/>
              <w:left w:val="nil"/>
              <w:bottom w:val="nil"/>
              <w:right w:val="nil"/>
            </w:tcBorders>
            <w:shd w:val="clear" w:color="auto" w:fill="auto"/>
            <w:noWrap/>
            <w:vAlign w:val="center"/>
            <w:hideMark/>
          </w:tcPr>
          <w:p w14:paraId="0B4052BB"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40,70</w:t>
            </w:r>
          </w:p>
        </w:tc>
        <w:tc>
          <w:tcPr>
            <w:tcW w:w="1055" w:type="dxa"/>
            <w:tcBorders>
              <w:top w:val="nil"/>
              <w:left w:val="nil"/>
              <w:bottom w:val="nil"/>
              <w:right w:val="nil"/>
            </w:tcBorders>
            <w:shd w:val="clear" w:color="auto" w:fill="auto"/>
            <w:noWrap/>
            <w:vAlign w:val="center"/>
            <w:hideMark/>
          </w:tcPr>
          <w:p w14:paraId="3DB290BF"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40,70</w:t>
            </w:r>
          </w:p>
        </w:tc>
        <w:tc>
          <w:tcPr>
            <w:tcW w:w="930" w:type="dxa"/>
            <w:tcBorders>
              <w:top w:val="nil"/>
              <w:left w:val="nil"/>
              <w:bottom w:val="nil"/>
              <w:right w:val="nil"/>
            </w:tcBorders>
            <w:shd w:val="clear" w:color="auto" w:fill="auto"/>
            <w:noWrap/>
            <w:vAlign w:val="center"/>
            <w:hideMark/>
          </w:tcPr>
          <w:p w14:paraId="0667CDCD"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0:40</w:t>
            </w:r>
          </w:p>
        </w:tc>
        <w:tc>
          <w:tcPr>
            <w:tcW w:w="771" w:type="dxa"/>
            <w:tcBorders>
              <w:top w:val="nil"/>
              <w:left w:val="nil"/>
              <w:bottom w:val="nil"/>
              <w:right w:val="single" w:sz="4" w:space="0" w:color="auto"/>
            </w:tcBorders>
            <w:shd w:val="clear" w:color="auto" w:fill="auto"/>
            <w:noWrap/>
            <w:vAlign w:val="center"/>
            <w:hideMark/>
          </w:tcPr>
          <w:p w14:paraId="574EDFDA"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9:40</w:t>
            </w:r>
          </w:p>
        </w:tc>
      </w:tr>
      <w:tr w:rsidR="00077B70" w:rsidRPr="00077B70" w14:paraId="50660391" w14:textId="77777777" w:rsidTr="00077B70">
        <w:trPr>
          <w:trHeight w:val="315"/>
        </w:trPr>
        <w:tc>
          <w:tcPr>
            <w:tcW w:w="787" w:type="dxa"/>
            <w:tcBorders>
              <w:top w:val="single" w:sz="8" w:space="0" w:color="auto"/>
              <w:left w:val="single" w:sz="4" w:space="0" w:color="auto"/>
              <w:bottom w:val="single" w:sz="8" w:space="0" w:color="auto"/>
              <w:right w:val="nil"/>
            </w:tcBorders>
            <w:shd w:val="clear" w:color="000000" w:fill="99CCFF"/>
            <w:noWrap/>
            <w:vAlign w:val="center"/>
            <w:hideMark/>
          </w:tcPr>
          <w:p w14:paraId="6766961A"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 </w:t>
            </w:r>
          </w:p>
        </w:tc>
        <w:tc>
          <w:tcPr>
            <w:tcW w:w="267" w:type="dxa"/>
            <w:tcBorders>
              <w:top w:val="single" w:sz="8" w:space="0" w:color="auto"/>
              <w:left w:val="nil"/>
              <w:bottom w:val="single" w:sz="8" w:space="0" w:color="auto"/>
              <w:right w:val="nil"/>
            </w:tcBorders>
            <w:shd w:val="clear" w:color="000000" w:fill="99CCFF"/>
            <w:noWrap/>
            <w:vAlign w:val="center"/>
            <w:hideMark/>
          </w:tcPr>
          <w:p w14:paraId="65993E8E" w14:textId="77777777" w:rsidR="00077B70" w:rsidRPr="00077B70" w:rsidRDefault="00077B70" w:rsidP="00077B70">
            <w:pPr>
              <w:widowControl/>
              <w:jc w:val="left"/>
              <w:rPr>
                <w:rFonts w:cs="Arial"/>
                <w:b/>
                <w:bCs/>
                <w:color w:val="000000"/>
                <w:sz w:val="18"/>
                <w:szCs w:val="18"/>
                <w:lang w:val="ru-RU" w:eastAsia="ru-RU"/>
              </w:rPr>
            </w:pPr>
            <w:r w:rsidRPr="00077B70">
              <w:rPr>
                <w:rFonts w:cs="Arial"/>
                <w:b/>
                <w:bCs/>
                <w:color w:val="000000"/>
                <w:sz w:val="18"/>
                <w:szCs w:val="18"/>
                <w:lang w:val="ru-RU" w:eastAsia="ru-RU"/>
              </w:rPr>
              <w:t> </w:t>
            </w:r>
          </w:p>
        </w:tc>
        <w:tc>
          <w:tcPr>
            <w:tcW w:w="6233" w:type="dxa"/>
            <w:gridSpan w:val="4"/>
            <w:tcBorders>
              <w:top w:val="single" w:sz="8" w:space="0" w:color="auto"/>
              <w:left w:val="nil"/>
              <w:bottom w:val="single" w:sz="8" w:space="0" w:color="auto"/>
              <w:right w:val="nil"/>
            </w:tcBorders>
            <w:shd w:val="clear" w:color="000000" w:fill="99CCFF"/>
            <w:noWrap/>
            <w:vAlign w:val="center"/>
            <w:hideMark/>
          </w:tcPr>
          <w:p w14:paraId="4301C8FE" w14:textId="212FC3D7" w:rsidR="00077B70" w:rsidRPr="00077B70" w:rsidRDefault="00077B70" w:rsidP="0048609A">
            <w:pPr>
              <w:widowControl/>
              <w:jc w:val="left"/>
              <w:rPr>
                <w:rFonts w:cs="Arial"/>
                <w:b/>
                <w:bCs/>
                <w:color w:val="000000"/>
                <w:sz w:val="18"/>
                <w:szCs w:val="18"/>
                <w:lang w:val="en-US" w:eastAsia="ru-RU"/>
              </w:rPr>
            </w:pPr>
            <w:r w:rsidRPr="00077B70">
              <w:rPr>
                <w:rFonts w:cs="Arial"/>
                <w:b/>
                <w:bCs/>
                <w:color w:val="000000"/>
                <w:sz w:val="18"/>
                <w:szCs w:val="18"/>
                <w:lang w:val="en-US" w:eastAsia="ru-RU"/>
              </w:rPr>
              <w:t xml:space="preserve">TFZ 3 - </w:t>
            </w:r>
            <w:proofErr w:type="spellStart"/>
            <w:r w:rsidRPr="00077B70">
              <w:rPr>
                <w:rFonts w:cs="Arial"/>
                <w:b/>
                <w:bCs/>
                <w:color w:val="000000"/>
                <w:sz w:val="18"/>
                <w:szCs w:val="18"/>
                <w:lang w:val="en-US" w:eastAsia="ru-RU"/>
              </w:rPr>
              <w:t>Tyre</w:t>
            </w:r>
            <w:proofErr w:type="spellEnd"/>
            <w:r w:rsidRPr="00077B70">
              <w:rPr>
                <w:rFonts w:cs="Arial"/>
                <w:b/>
                <w:bCs/>
                <w:color w:val="000000"/>
                <w:sz w:val="18"/>
                <w:szCs w:val="18"/>
                <w:lang w:val="en-US" w:eastAsia="ru-RU"/>
              </w:rPr>
              <w:t xml:space="preserve"> Fitting</w:t>
            </w:r>
            <w:r w:rsidR="0048609A">
              <w:rPr>
                <w:rFonts w:cs="Arial"/>
                <w:b/>
                <w:bCs/>
                <w:color w:val="000000"/>
                <w:sz w:val="18"/>
                <w:szCs w:val="18"/>
                <w:lang w:val="en-US" w:eastAsia="ru-RU"/>
              </w:rPr>
              <w:t xml:space="preserve">, </w:t>
            </w:r>
            <w:proofErr w:type="spellStart"/>
            <w:r w:rsidRPr="00077B70">
              <w:rPr>
                <w:rFonts w:cs="Arial"/>
                <w:b/>
                <w:bCs/>
                <w:color w:val="000000"/>
                <w:sz w:val="18"/>
                <w:szCs w:val="18"/>
                <w:lang w:val="en-US" w:eastAsia="ru-RU"/>
              </w:rPr>
              <w:t>Refuelling</w:t>
            </w:r>
            <w:proofErr w:type="spellEnd"/>
            <w:r w:rsidRPr="00077B70">
              <w:rPr>
                <w:rFonts w:cs="Arial"/>
                <w:b/>
                <w:bCs/>
                <w:color w:val="000000"/>
                <w:sz w:val="18"/>
                <w:szCs w:val="18"/>
                <w:lang w:val="en-US" w:eastAsia="ru-RU"/>
              </w:rPr>
              <w:t xml:space="preserve"> Zone (T3</w:t>
            </w:r>
            <w:r w:rsidR="00B25702">
              <w:rPr>
                <w:rFonts w:cs="Arial"/>
                <w:b/>
                <w:bCs/>
                <w:color w:val="000000"/>
                <w:sz w:val="18"/>
                <w:szCs w:val="18"/>
                <w:lang w:val="en-US" w:eastAsia="ru-RU"/>
              </w:rPr>
              <w:t>&amp;T4</w:t>
            </w:r>
            <w:r w:rsidRPr="00077B70">
              <w:rPr>
                <w:rFonts w:cs="Arial"/>
                <w:b/>
                <w:bCs/>
                <w:color w:val="000000"/>
                <w:sz w:val="18"/>
                <w:szCs w:val="18"/>
                <w:lang w:val="en-US" w:eastAsia="ru-RU"/>
              </w:rPr>
              <w:t xml:space="preserve"> </w:t>
            </w:r>
            <w:proofErr w:type="gramStart"/>
            <w:r w:rsidRPr="00077B70">
              <w:rPr>
                <w:rFonts w:cs="Arial"/>
                <w:b/>
                <w:bCs/>
                <w:color w:val="000000"/>
                <w:sz w:val="18"/>
                <w:szCs w:val="18"/>
                <w:lang w:val="en-US" w:eastAsia="ru-RU"/>
              </w:rPr>
              <w:t xml:space="preserve">only)   </w:t>
            </w:r>
            <w:proofErr w:type="gramEnd"/>
            <w:r w:rsidRPr="00077B70">
              <w:rPr>
                <w:rFonts w:cs="Arial"/>
                <w:b/>
                <w:bCs/>
                <w:color w:val="000000"/>
                <w:sz w:val="18"/>
                <w:szCs w:val="18"/>
                <w:lang w:val="en-US" w:eastAsia="ru-RU"/>
              </w:rPr>
              <w:t xml:space="preserve">                                   </w:t>
            </w:r>
          </w:p>
        </w:tc>
        <w:tc>
          <w:tcPr>
            <w:tcW w:w="930" w:type="dxa"/>
            <w:tcBorders>
              <w:top w:val="single" w:sz="8" w:space="0" w:color="auto"/>
              <w:left w:val="nil"/>
              <w:bottom w:val="single" w:sz="8" w:space="0" w:color="auto"/>
              <w:right w:val="nil"/>
            </w:tcBorders>
            <w:shd w:val="clear" w:color="000000" w:fill="99CCFF"/>
            <w:noWrap/>
            <w:vAlign w:val="center"/>
            <w:hideMark/>
          </w:tcPr>
          <w:p w14:paraId="36889855"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0:30</w:t>
            </w:r>
          </w:p>
        </w:tc>
        <w:tc>
          <w:tcPr>
            <w:tcW w:w="771" w:type="dxa"/>
            <w:tcBorders>
              <w:top w:val="single" w:sz="8" w:space="0" w:color="auto"/>
              <w:left w:val="nil"/>
              <w:bottom w:val="single" w:sz="8" w:space="0" w:color="auto"/>
              <w:right w:val="single" w:sz="4" w:space="0" w:color="auto"/>
            </w:tcBorders>
            <w:shd w:val="clear" w:color="000000" w:fill="99CCFF"/>
            <w:noWrap/>
            <w:vAlign w:val="center"/>
            <w:hideMark/>
          </w:tcPr>
          <w:p w14:paraId="3148C979"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 </w:t>
            </w:r>
          </w:p>
        </w:tc>
      </w:tr>
      <w:tr w:rsidR="00077B70" w:rsidRPr="00077B70" w14:paraId="3317E62F" w14:textId="77777777" w:rsidTr="00077B70">
        <w:trPr>
          <w:trHeight w:val="300"/>
        </w:trPr>
        <w:tc>
          <w:tcPr>
            <w:tcW w:w="787" w:type="dxa"/>
            <w:tcBorders>
              <w:top w:val="nil"/>
              <w:left w:val="single" w:sz="4" w:space="0" w:color="auto"/>
              <w:bottom w:val="single" w:sz="4" w:space="0" w:color="auto"/>
              <w:right w:val="nil"/>
            </w:tcBorders>
            <w:shd w:val="clear" w:color="auto" w:fill="auto"/>
            <w:noWrap/>
            <w:vAlign w:val="center"/>
            <w:hideMark/>
          </w:tcPr>
          <w:p w14:paraId="74A3BEFE"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3А</w:t>
            </w:r>
          </w:p>
        </w:tc>
        <w:tc>
          <w:tcPr>
            <w:tcW w:w="267" w:type="dxa"/>
            <w:tcBorders>
              <w:top w:val="nil"/>
              <w:left w:val="nil"/>
              <w:bottom w:val="single" w:sz="4" w:space="0" w:color="auto"/>
              <w:right w:val="nil"/>
            </w:tcBorders>
            <w:shd w:val="clear" w:color="auto" w:fill="auto"/>
            <w:noWrap/>
            <w:vAlign w:val="bottom"/>
            <w:hideMark/>
          </w:tcPr>
          <w:p w14:paraId="48E31700" w14:textId="77777777" w:rsidR="00077B70" w:rsidRPr="00077B70" w:rsidRDefault="00077B70" w:rsidP="00077B70">
            <w:pPr>
              <w:widowControl/>
              <w:jc w:val="left"/>
              <w:rPr>
                <w:rFonts w:cs="Arial"/>
                <w:color w:val="000000"/>
                <w:sz w:val="18"/>
                <w:szCs w:val="18"/>
                <w:lang w:val="ru-RU" w:eastAsia="ru-RU"/>
              </w:rPr>
            </w:pPr>
            <w:r w:rsidRPr="00077B70">
              <w:rPr>
                <w:rFonts w:cs="Arial"/>
                <w:color w:val="000000"/>
                <w:sz w:val="18"/>
                <w:szCs w:val="18"/>
                <w:lang w:val="ru-RU" w:eastAsia="ru-RU"/>
              </w:rPr>
              <w:t> </w:t>
            </w:r>
          </w:p>
        </w:tc>
        <w:tc>
          <w:tcPr>
            <w:tcW w:w="2996" w:type="dxa"/>
            <w:tcBorders>
              <w:top w:val="nil"/>
              <w:left w:val="nil"/>
              <w:bottom w:val="single" w:sz="4" w:space="0" w:color="auto"/>
              <w:right w:val="nil"/>
            </w:tcBorders>
            <w:shd w:val="clear" w:color="auto" w:fill="auto"/>
            <w:noWrap/>
            <w:vAlign w:val="center"/>
            <w:hideMark/>
          </w:tcPr>
          <w:p w14:paraId="4AF6373D" w14:textId="77777777" w:rsidR="00077B70" w:rsidRPr="00077B70" w:rsidRDefault="00077B70" w:rsidP="00077B70">
            <w:pPr>
              <w:widowControl/>
              <w:rPr>
                <w:rFonts w:cs="Arial"/>
                <w:color w:val="000000"/>
                <w:sz w:val="18"/>
                <w:szCs w:val="18"/>
                <w:lang w:val="ru-RU" w:eastAsia="ru-RU"/>
              </w:rPr>
            </w:pPr>
            <w:r w:rsidRPr="00077B70">
              <w:rPr>
                <w:rFonts w:cs="Arial"/>
                <w:color w:val="000000"/>
                <w:sz w:val="18"/>
                <w:szCs w:val="18"/>
                <w:lang w:val="ru-RU" w:eastAsia="ru-RU"/>
              </w:rPr>
              <w:t>TFZ OUT</w:t>
            </w:r>
          </w:p>
        </w:tc>
        <w:tc>
          <w:tcPr>
            <w:tcW w:w="827" w:type="dxa"/>
            <w:tcBorders>
              <w:top w:val="nil"/>
              <w:left w:val="nil"/>
              <w:bottom w:val="single" w:sz="4" w:space="0" w:color="auto"/>
              <w:right w:val="nil"/>
            </w:tcBorders>
            <w:shd w:val="clear" w:color="auto" w:fill="auto"/>
            <w:noWrap/>
            <w:vAlign w:val="center"/>
            <w:hideMark/>
          </w:tcPr>
          <w:p w14:paraId="62B1E9A3"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1355" w:type="dxa"/>
            <w:tcBorders>
              <w:top w:val="nil"/>
              <w:left w:val="nil"/>
              <w:bottom w:val="single" w:sz="4" w:space="0" w:color="auto"/>
              <w:right w:val="nil"/>
            </w:tcBorders>
            <w:shd w:val="clear" w:color="auto" w:fill="auto"/>
            <w:noWrap/>
            <w:vAlign w:val="center"/>
            <w:hideMark/>
          </w:tcPr>
          <w:p w14:paraId="5E5D012F"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0,3</w:t>
            </w:r>
          </w:p>
        </w:tc>
        <w:tc>
          <w:tcPr>
            <w:tcW w:w="1055" w:type="dxa"/>
            <w:tcBorders>
              <w:top w:val="nil"/>
              <w:left w:val="nil"/>
              <w:bottom w:val="single" w:sz="4" w:space="0" w:color="auto"/>
              <w:right w:val="nil"/>
            </w:tcBorders>
            <w:shd w:val="clear" w:color="auto" w:fill="auto"/>
            <w:noWrap/>
            <w:vAlign w:val="center"/>
            <w:hideMark/>
          </w:tcPr>
          <w:p w14:paraId="3103424A"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930" w:type="dxa"/>
            <w:tcBorders>
              <w:top w:val="nil"/>
              <w:left w:val="nil"/>
              <w:bottom w:val="single" w:sz="4" w:space="0" w:color="auto"/>
              <w:right w:val="nil"/>
            </w:tcBorders>
            <w:shd w:val="clear" w:color="auto" w:fill="auto"/>
            <w:noWrap/>
            <w:vAlign w:val="center"/>
            <w:hideMark/>
          </w:tcPr>
          <w:p w14:paraId="6512DF08"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771" w:type="dxa"/>
            <w:tcBorders>
              <w:top w:val="nil"/>
              <w:left w:val="nil"/>
              <w:bottom w:val="single" w:sz="4" w:space="0" w:color="auto"/>
              <w:right w:val="single" w:sz="4" w:space="0" w:color="auto"/>
            </w:tcBorders>
            <w:shd w:val="clear" w:color="auto" w:fill="auto"/>
            <w:noWrap/>
            <w:vAlign w:val="center"/>
            <w:hideMark/>
          </w:tcPr>
          <w:p w14:paraId="2003210E"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10:10</w:t>
            </w:r>
          </w:p>
        </w:tc>
      </w:tr>
      <w:tr w:rsidR="00077B70" w:rsidRPr="00077B70" w14:paraId="27945D99" w14:textId="77777777" w:rsidTr="00077B70">
        <w:trPr>
          <w:trHeight w:val="300"/>
        </w:trPr>
        <w:tc>
          <w:tcPr>
            <w:tcW w:w="787" w:type="dxa"/>
            <w:tcBorders>
              <w:top w:val="nil"/>
              <w:left w:val="single" w:sz="4" w:space="0" w:color="auto"/>
              <w:bottom w:val="single" w:sz="4" w:space="0" w:color="auto"/>
              <w:right w:val="nil"/>
            </w:tcBorders>
            <w:shd w:val="clear" w:color="auto" w:fill="auto"/>
            <w:noWrap/>
            <w:vAlign w:val="center"/>
            <w:hideMark/>
          </w:tcPr>
          <w:p w14:paraId="36E67995"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3В</w:t>
            </w:r>
          </w:p>
        </w:tc>
        <w:tc>
          <w:tcPr>
            <w:tcW w:w="267" w:type="dxa"/>
            <w:tcBorders>
              <w:top w:val="nil"/>
              <w:left w:val="nil"/>
              <w:bottom w:val="single" w:sz="4" w:space="0" w:color="auto"/>
              <w:right w:val="nil"/>
            </w:tcBorders>
            <w:shd w:val="clear" w:color="auto" w:fill="auto"/>
            <w:noWrap/>
            <w:vAlign w:val="center"/>
            <w:hideMark/>
          </w:tcPr>
          <w:p w14:paraId="42D3212B" w14:textId="77777777" w:rsidR="00077B70" w:rsidRPr="00077B70" w:rsidRDefault="00077B70" w:rsidP="00077B70">
            <w:pPr>
              <w:widowControl/>
              <w:rPr>
                <w:rFonts w:cs="Arial"/>
                <w:color w:val="000000"/>
                <w:sz w:val="18"/>
                <w:szCs w:val="18"/>
                <w:lang w:val="ru-RU" w:eastAsia="ru-RU"/>
              </w:rPr>
            </w:pPr>
            <w:r w:rsidRPr="00077B70">
              <w:rPr>
                <w:rFonts w:cs="Arial"/>
                <w:color w:val="000000"/>
                <w:sz w:val="18"/>
                <w:szCs w:val="18"/>
                <w:lang w:val="ru-RU" w:eastAsia="ru-RU"/>
              </w:rPr>
              <w:t> </w:t>
            </w:r>
          </w:p>
        </w:tc>
        <w:tc>
          <w:tcPr>
            <w:tcW w:w="2996" w:type="dxa"/>
            <w:tcBorders>
              <w:top w:val="nil"/>
              <w:left w:val="nil"/>
              <w:bottom w:val="single" w:sz="4" w:space="0" w:color="auto"/>
              <w:right w:val="nil"/>
            </w:tcBorders>
            <w:shd w:val="clear" w:color="auto" w:fill="auto"/>
            <w:noWrap/>
            <w:vAlign w:val="center"/>
            <w:hideMark/>
          </w:tcPr>
          <w:p w14:paraId="38AC58DF" w14:textId="77777777" w:rsidR="00077B70" w:rsidRPr="00077B70" w:rsidRDefault="00077B70" w:rsidP="00077B70">
            <w:pPr>
              <w:widowControl/>
              <w:rPr>
                <w:rFonts w:cs="Arial"/>
                <w:color w:val="000000"/>
                <w:sz w:val="18"/>
                <w:szCs w:val="18"/>
                <w:lang w:val="ru-RU" w:eastAsia="ru-RU"/>
              </w:rPr>
            </w:pPr>
            <w:r w:rsidRPr="00077B70">
              <w:rPr>
                <w:rFonts w:cs="Arial"/>
                <w:color w:val="000000"/>
                <w:sz w:val="18"/>
                <w:szCs w:val="18"/>
                <w:lang w:val="ru-RU" w:eastAsia="ru-RU"/>
              </w:rPr>
              <w:t xml:space="preserve">TC SS9, </w:t>
            </w:r>
            <w:proofErr w:type="spellStart"/>
            <w:r w:rsidRPr="00077B70">
              <w:rPr>
                <w:rFonts w:cs="Arial"/>
                <w:color w:val="000000"/>
                <w:sz w:val="18"/>
                <w:szCs w:val="18"/>
                <w:lang w:val="ru-RU" w:eastAsia="ru-RU"/>
              </w:rPr>
              <w:t>Novaya</w:t>
            </w:r>
            <w:proofErr w:type="spellEnd"/>
            <w:r w:rsidRPr="00077B70">
              <w:rPr>
                <w:rFonts w:cs="Arial"/>
                <w:color w:val="000000"/>
                <w:sz w:val="18"/>
                <w:szCs w:val="18"/>
                <w:lang w:val="ru-RU" w:eastAsia="ru-RU"/>
              </w:rPr>
              <w:t xml:space="preserve"> </w:t>
            </w:r>
            <w:proofErr w:type="spellStart"/>
            <w:r w:rsidRPr="00077B70">
              <w:rPr>
                <w:rFonts w:cs="Arial"/>
                <w:color w:val="000000"/>
                <w:sz w:val="18"/>
                <w:szCs w:val="18"/>
                <w:lang w:val="ru-RU" w:eastAsia="ru-RU"/>
              </w:rPr>
              <w:t>Derevnya</w:t>
            </w:r>
            <w:proofErr w:type="spellEnd"/>
          </w:p>
        </w:tc>
        <w:tc>
          <w:tcPr>
            <w:tcW w:w="827" w:type="dxa"/>
            <w:tcBorders>
              <w:top w:val="nil"/>
              <w:left w:val="nil"/>
              <w:bottom w:val="single" w:sz="4" w:space="0" w:color="auto"/>
              <w:right w:val="nil"/>
            </w:tcBorders>
            <w:shd w:val="clear" w:color="auto" w:fill="auto"/>
            <w:noWrap/>
            <w:vAlign w:val="center"/>
            <w:hideMark/>
          </w:tcPr>
          <w:p w14:paraId="46DA2C37"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1355" w:type="dxa"/>
            <w:tcBorders>
              <w:top w:val="nil"/>
              <w:left w:val="nil"/>
              <w:bottom w:val="single" w:sz="4" w:space="0" w:color="auto"/>
              <w:right w:val="nil"/>
            </w:tcBorders>
            <w:shd w:val="clear" w:color="auto" w:fill="auto"/>
            <w:noWrap/>
            <w:vAlign w:val="center"/>
            <w:hideMark/>
          </w:tcPr>
          <w:p w14:paraId="3ADF2594"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7,15</w:t>
            </w:r>
          </w:p>
        </w:tc>
        <w:tc>
          <w:tcPr>
            <w:tcW w:w="1055" w:type="dxa"/>
            <w:tcBorders>
              <w:top w:val="nil"/>
              <w:left w:val="nil"/>
              <w:bottom w:val="single" w:sz="4" w:space="0" w:color="auto"/>
              <w:right w:val="nil"/>
            </w:tcBorders>
            <w:shd w:val="clear" w:color="auto" w:fill="auto"/>
            <w:noWrap/>
            <w:vAlign w:val="center"/>
            <w:hideMark/>
          </w:tcPr>
          <w:p w14:paraId="1DB17250"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930" w:type="dxa"/>
            <w:tcBorders>
              <w:top w:val="nil"/>
              <w:left w:val="nil"/>
              <w:bottom w:val="single" w:sz="4" w:space="0" w:color="auto"/>
              <w:right w:val="nil"/>
            </w:tcBorders>
            <w:shd w:val="clear" w:color="auto" w:fill="auto"/>
            <w:noWrap/>
            <w:vAlign w:val="center"/>
            <w:hideMark/>
          </w:tcPr>
          <w:p w14:paraId="3B7B2ED8"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0:10</w:t>
            </w:r>
          </w:p>
        </w:tc>
        <w:tc>
          <w:tcPr>
            <w:tcW w:w="771" w:type="dxa"/>
            <w:tcBorders>
              <w:top w:val="nil"/>
              <w:left w:val="nil"/>
              <w:bottom w:val="single" w:sz="4" w:space="0" w:color="auto"/>
              <w:right w:val="single" w:sz="4" w:space="0" w:color="auto"/>
            </w:tcBorders>
            <w:shd w:val="clear" w:color="auto" w:fill="auto"/>
            <w:noWrap/>
            <w:vAlign w:val="center"/>
            <w:hideMark/>
          </w:tcPr>
          <w:p w14:paraId="7FC0EEC1"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10:20</w:t>
            </w:r>
          </w:p>
        </w:tc>
      </w:tr>
      <w:tr w:rsidR="00077B70" w:rsidRPr="00077B70" w14:paraId="1AB8588F" w14:textId="77777777" w:rsidTr="00077B70">
        <w:trPr>
          <w:trHeight w:val="315"/>
        </w:trPr>
        <w:tc>
          <w:tcPr>
            <w:tcW w:w="787" w:type="dxa"/>
            <w:tcBorders>
              <w:top w:val="nil"/>
              <w:left w:val="single" w:sz="4" w:space="0" w:color="auto"/>
              <w:bottom w:val="single" w:sz="4" w:space="0" w:color="auto"/>
              <w:right w:val="nil"/>
            </w:tcBorders>
            <w:shd w:val="clear" w:color="auto" w:fill="auto"/>
            <w:noWrap/>
            <w:vAlign w:val="center"/>
            <w:hideMark/>
          </w:tcPr>
          <w:p w14:paraId="01D77740"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DSS9</w:t>
            </w:r>
          </w:p>
        </w:tc>
        <w:tc>
          <w:tcPr>
            <w:tcW w:w="267" w:type="dxa"/>
            <w:tcBorders>
              <w:top w:val="nil"/>
              <w:left w:val="nil"/>
              <w:bottom w:val="single" w:sz="4" w:space="0" w:color="auto"/>
              <w:right w:val="nil"/>
            </w:tcBorders>
            <w:shd w:val="clear" w:color="auto" w:fill="auto"/>
            <w:noWrap/>
            <w:vAlign w:val="center"/>
            <w:hideMark/>
          </w:tcPr>
          <w:p w14:paraId="42067C5C" w14:textId="77777777" w:rsidR="00077B70" w:rsidRPr="00077B70" w:rsidRDefault="00077B70" w:rsidP="00077B70">
            <w:pPr>
              <w:widowControl/>
              <w:rPr>
                <w:rFonts w:cs="Arial"/>
                <w:b/>
                <w:bCs/>
                <w:i/>
                <w:iCs/>
                <w:color w:val="000000"/>
                <w:sz w:val="18"/>
                <w:szCs w:val="18"/>
                <w:lang w:val="ru-RU" w:eastAsia="ru-RU"/>
              </w:rPr>
            </w:pPr>
            <w:r w:rsidRPr="00077B70">
              <w:rPr>
                <w:rFonts w:cs="Arial"/>
                <w:b/>
                <w:bCs/>
                <w:i/>
                <w:iCs/>
                <w:color w:val="000000"/>
                <w:sz w:val="18"/>
                <w:szCs w:val="18"/>
                <w:lang w:val="ru-RU" w:eastAsia="ru-RU"/>
              </w:rPr>
              <w:t xml:space="preserve"> </w:t>
            </w:r>
          </w:p>
        </w:tc>
        <w:tc>
          <w:tcPr>
            <w:tcW w:w="2996" w:type="dxa"/>
            <w:tcBorders>
              <w:top w:val="nil"/>
              <w:left w:val="nil"/>
              <w:bottom w:val="single" w:sz="4" w:space="0" w:color="auto"/>
              <w:right w:val="nil"/>
            </w:tcBorders>
            <w:shd w:val="clear" w:color="auto" w:fill="auto"/>
            <w:noWrap/>
            <w:vAlign w:val="center"/>
            <w:hideMark/>
          </w:tcPr>
          <w:p w14:paraId="0DDDB26A" w14:textId="77777777" w:rsidR="00077B70" w:rsidRPr="00077B70" w:rsidRDefault="00077B70" w:rsidP="00077B70">
            <w:pPr>
              <w:widowControl/>
              <w:rPr>
                <w:rFonts w:cs="Arial"/>
                <w:b/>
                <w:bCs/>
                <w:i/>
                <w:iCs/>
                <w:color w:val="000000"/>
                <w:sz w:val="18"/>
                <w:szCs w:val="18"/>
                <w:lang w:val="ru-RU" w:eastAsia="ru-RU"/>
              </w:rPr>
            </w:pPr>
            <w:r w:rsidRPr="00077B70">
              <w:rPr>
                <w:rFonts w:cs="Arial"/>
                <w:b/>
                <w:bCs/>
                <w:i/>
                <w:iCs/>
                <w:color w:val="000000"/>
                <w:sz w:val="18"/>
                <w:szCs w:val="18"/>
                <w:lang w:val="ru-RU" w:eastAsia="ru-RU"/>
              </w:rPr>
              <w:t>SS9</w:t>
            </w:r>
          </w:p>
        </w:tc>
        <w:tc>
          <w:tcPr>
            <w:tcW w:w="827" w:type="dxa"/>
            <w:tcBorders>
              <w:top w:val="nil"/>
              <w:left w:val="nil"/>
              <w:bottom w:val="single" w:sz="4" w:space="0" w:color="auto"/>
              <w:right w:val="nil"/>
            </w:tcBorders>
            <w:shd w:val="clear" w:color="auto" w:fill="auto"/>
            <w:noWrap/>
            <w:vAlign w:val="center"/>
            <w:hideMark/>
          </w:tcPr>
          <w:p w14:paraId="0D124096"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1355" w:type="dxa"/>
            <w:tcBorders>
              <w:top w:val="nil"/>
              <w:left w:val="nil"/>
              <w:bottom w:val="single" w:sz="4" w:space="0" w:color="auto"/>
              <w:right w:val="nil"/>
            </w:tcBorders>
            <w:shd w:val="clear" w:color="auto" w:fill="auto"/>
            <w:noWrap/>
            <w:vAlign w:val="center"/>
            <w:hideMark/>
          </w:tcPr>
          <w:p w14:paraId="10447730"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0,18</w:t>
            </w:r>
          </w:p>
        </w:tc>
        <w:tc>
          <w:tcPr>
            <w:tcW w:w="1055" w:type="dxa"/>
            <w:tcBorders>
              <w:top w:val="nil"/>
              <w:left w:val="nil"/>
              <w:bottom w:val="nil"/>
              <w:right w:val="nil"/>
            </w:tcBorders>
            <w:shd w:val="clear" w:color="auto" w:fill="auto"/>
            <w:noWrap/>
            <w:vAlign w:val="center"/>
            <w:hideMark/>
          </w:tcPr>
          <w:p w14:paraId="2D9D24DC"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930" w:type="dxa"/>
            <w:tcBorders>
              <w:top w:val="nil"/>
              <w:left w:val="nil"/>
              <w:bottom w:val="nil"/>
              <w:right w:val="nil"/>
            </w:tcBorders>
            <w:shd w:val="clear" w:color="auto" w:fill="auto"/>
            <w:noWrap/>
            <w:vAlign w:val="center"/>
            <w:hideMark/>
          </w:tcPr>
          <w:p w14:paraId="009BDD26"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0:05</w:t>
            </w:r>
          </w:p>
        </w:tc>
        <w:tc>
          <w:tcPr>
            <w:tcW w:w="771" w:type="dxa"/>
            <w:tcBorders>
              <w:top w:val="nil"/>
              <w:left w:val="nil"/>
              <w:bottom w:val="single" w:sz="4" w:space="0" w:color="auto"/>
              <w:right w:val="single" w:sz="4" w:space="0" w:color="auto"/>
            </w:tcBorders>
            <w:shd w:val="clear" w:color="auto" w:fill="auto"/>
            <w:noWrap/>
            <w:vAlign w:val="center"/>
            <w:hideMark/>
          </w:tcPr>
          <w:p w14:paraId="767FAA62"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10:25</w:t>
            </w:r>
          </w:p>
        </w:tc>
      </w:tr>
      <w:tr w:rsidR="00077B70" w:rsidRPr="00077B70" w14:paraId="4DA726C9" w14:textId="77777777" w:rsidTr="00077B70">
        <w:trPr>
          <w:trHeight w:val="315"/>
        </w:trPr>
        <w:tc>
          <w:tcPr>
            <w:tcW w:w="787" w:type="dxa"/>
            <w:tcBorders>
              <w:top w:val="nil"/>
              <w:left w:val="single" w:sz="4" w:space="0" w:color="auto"/>
              <w:bottom w:val="single" w:sz="4" w:space="0" w:color="auto"/>
              <w:right w:val="nil"/>
            </w:tcBorders>
            <w:shd w:val="clear" w:color="auto" w:fill="auto"/>
            <w:noWrap/>
            <w:vAlign w:val="center"/>
            <w:hideMark/>
          </w:tcPr>
          <w:p w14:paraId="2D2A14A2"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ASS9</w:t>
            </w:r>
          </w:p>
        </w:tc>
        <w:tc>
          <w:tcPr>
            <w:tcW w:w="267" w:type="dxa"/>
            <w:tcBorders>
              <w:top w:val="nil"/>
              <w:left w:val="nil"/>
              <w:bottom w:val="single" w:sz="4" w:space="0" w:color="auto"/>
              <w:right w:val="nil"/>
            </w:tcBorders>
            <w:shd w:val="clear" w:color="auto" w:fill="auto"/>
            <w:noWrap/>
            <w:vAlign w:val="center"/>
            <w:hideMark/>
          </w:tcPr>
          <w:p w14:paraId="4266448C" w14:textId="77777777" w:rsidR="00077B70" w:rsidRPr="00077B70" w:rsidRDefault="00077B70" w:rsidP="00077B70">
            <w:pPr>
              <w:widowControl/>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2996" w:type="dxa"/>
            <w:tcBorders>
              <w:top w:val="nil"/>
              <w:left w:val="nil"/>
              <w:bottom w:val="single" w:sz="4" w:space="0" w:color="auto"/>
              <w:right w:val="nil"/>
            </w:tcBorders>
            <w:shd w:val="clear" w:color="auto" w:fill="auto"/>
            <w:noWrap/>
            <w:vAlign w:val="center"/>
            <w:hideMark/>
          </w:tcPr>
          <w:p w14:paraId="68608374" w14:textId="77777777" w:rsidR="00077B70" w:rsidRPr="00077B70" w:rsidRDefault="00077B70" w:rsidP="00077B70">
            <w:pPr>
              <w:widowControl/>
              <w:rPr>
                <w:rFonts w:cs="Arial"/>
                <w:i/>
                <w:iCs/>
                <w:color w:val="000000"/>
                <w:sz w:val="18"/>
                <w:szCs w:val="18"/>
                <w:lang w:val="ru-RU" w:eastAsia="ru-RU"/>
              </w:rPr>
            </w:pPr>
            <w:proofErr w:type="spellStart"/>
            <w:r w:rsidRPr="00077B70">
              <w:rPr>
                <w:rFonts w:cs="Arial"/>
                <w:i/>
                <w:iCs/>
                <w:color w:val="000000"/>
                <w:sz w:val="18"/>
                <w:szCs w:val="18"/>
                <w:lang w:val="ru-RU" w:eastAsia="ru-RU"/>
              </w:rPr>
              <w:t>Novaya</w:t>
            </w:r>
            <w:proofErr w:type="spellEnd"/>
            <w:r w:rsidRPr="00077B70">
              <w:rPr>
                <w:rFonts w:cs="Arial"/>
                <w:i/>
                <w:iCs/>
                <w:color w:val="000000"/>
                <w:sz w:val="18"/>
                <w:szCs w:val="18"/>
                <w:lang w:val="ru-RU" w:eastAsia="ru-RU"/>
              </w:rPr>
              <w:t xml:space="preserve"> </w:t>
            </w:r>
            <w:proofErr w:type="spellStart"/>
            <w:r w:rsidRPr="00077B70">
              <w:rPr>
                <w:rFonts w:cs="Arial"/>
                <w:i/>
                <w:iCs/>
                <w:color w:val="000000"/>
                <w:sz w:val="18"/>
                <w:szCs w:val="18"/>
                <w:lang w:val="ru-RU" w:eastAsia="ru-RU"/>
              </w:rPr>
              <w:t>Derevnya</w:t>
            </w:r>
            <w:proofErr w:type="spellEnd"/>
          </w:p>
        </w:tc>
        <w:tc>
          <w:tcPr>
            <w:tcW w:w="827" w:type="dxa"/>
            <w:tcBorders>
              <w:top w:val="nil"/>
              <w:left w:val="nil"/>
              <w:bottom w:val="single" w:sz="4" w:space="0" w:color="auto"/>
              <w:right w:val="nil"/>
            </w:tcBorders>
            <w:shd w:val="clear" w:color="auto" w:fill="auto"/>
            <w:noWrap/>
            <w:vAlign w:val="center"/>
            <w:hideMark/>
          </w:tcPr>
          <w:p w14:paraId="599FD5C0"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93,90</w:t>
            </w:r>
          </w:p>
        </w:tc>
        <w:tc>
          <w:tcPr>
            <w:tcW w:w="1355" w:type="dxa"/>
            <w:tcBorders>
              <w:top w:val="nil"/>
              <w:left w:val="nil"/>
              <w:bottom w:val="single" w:sz="4" w:space="0" w:color="auto"/>
              <w:right w:val="nil"/>
            </w:tcBorders>
            <w:shd w:val="clear" w:color="auto" w:fill="auto"/>
            <w:noWrap/>
            <w:vAlign w:val="center"/>
            <w:hideMark/>
          </w:tcPr>
          <w:p w14:paraId="63D81412"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1055" w:type="dxa"/>
            <w:tcBorders>
              <w:top w:val="single" w:sz="8" w:space="0" w:color="auto"/>
              <w:left w:val="single" w:sz="8" w:space="0" w:color="auto"/>
              <w:bottom w:val="single" w:sz="8" w:space="0" w:color="auto"/>
              <w:right w:val="nil"/>
            </w:tcBorders>
            <w:shd w:val="clear" w:color="auto" w:fill="auto"/>
            <w:noWrap/>
            <w:vAlign w:val="center"/>
            <w:hideMark/>
          </w:tcPr>
          <w:p w14:paraId="7386D0E6" w14:textId="77777777" w:rsidR="00077B70" w:rsidRPr="00077B70" w:rsidRDefault="00077B70" w:rsidP="00077B70">
            <w:pPr>
              <w:widowControl/>
              <w:jc w:val="center"/>
              <w:rPr>
                <w:rFonts w:cs="Arial"/>
                <w:b/>
                <w:bCs/>
                <w:i/>
                <w:iCs/>
                <w:color w:val="000000"/>
                <w:sz w:val="18"/>
                <w:szCs w:val="18"/>
                <w:lang w:val="ru-RU" w:eastAsia="ru-RU"/>
              </w:rPr>
            </w:pPr>
            <w:proofErr w:type="spellStart"/>
            <w:r w:rsidRPr="00077B70">
              <w:rPr>
                <w:rFonts w:cs="Arial"/>
                <w:b/>
                <w:bCs/>
                <w:i/>
                <w:iCs/>
                <w:color w:val="000000"/>
                <w:sz w:val="18"/>
                <w:szCs w:val="18"/>
                <w:lang w:val="ru-RU" w:eastAsia="ru-RU"/>
              </w:rPr>
              <w:t>max</w:t>
            </w:r>
            <w:proofErr w:type="spellEnd"/>
            <w:r w:rsidRPr="00077B70">
              <w:rPr>
                <w:rFonts w:cs="Arial"/>
                <w:b/>
                <w:bCs/>
                <w:i/>
                <w:iCs/>
                <w:color w:val="000000"/>
                <w:sz w:val="18"/>
                <w:szCs w:val="18"/>
                <w:lang w:val="ru-RU" w:eastAsia="ru-RU"/>
              </w:rPr>
              <w:t xml:space="preserve">. </w:t>
            </w:r>
            <w:proofErr w:type="spellStart"/>
            <w:r w:rsidRPr="00077B70">
              <w:rPr>
                <w:rFonts w:cs="Arial"/>
                <w:b/>
                <w:bCs/>
                <w:i/>
                <w:iCs/>
                <w:color w:val="000000"/>
                <w:sz w:val="18"/>
                <w:szCs w:val="18"/>
                <w:lang w:val="ru-RU" w:eastAsia="ru-RU"/>
              </w:rPr>
              <w:t>time</w:t>
            </w:r>
            <w:proofErr w:type="spellEnd"/>
          </w:p>
        </w:tc>
        <w:tc>
          <w:tcPr>
            <w:tcW w:w="930" w:type="dxa"/>
            <w:tcBorders>
              <w:top w:val="single" w:sz="8" w:space="0" w:color="auto"/>
              <w:left w:val="nil"/>
              <w:bottom w:val="single" w:sz="8" w:space="0" w:color="auto"/>
              <w:right w:val="single" w:sz="8" w:space="0" w:color="auto"/>
            </w:tcBorders>
            <w:shd w:val="clear" w:color="auto" w:fill="auto"/>
            <w:noWrap/>
            <w:vAlign w:val="center"/>
            <w:hideMark/>
          </w:tcPr>
          <w:p w14:paraId="16090A02"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1:40</w:t>
            </w:r>
          </w:p>
        </w:tc>
        <w:tc>
          <w:tcPr>
            <w:tcW w:w="771" w:type="dxa"/>
            <w:tcBorders>
              <w:top w:val="nil"/>
              <w:left w:val="nil"/>
              <w:bottom w:val="single" w:sz="4" w:space="0" w:color="auto"/>
              <w:right w:val="single" w:sz="4" w:space="0" w:color="auto"/>
            </w:tcBorders>
            <w:shd w:val="clear" w:color="auto" w:fill="auto"/>
            <w:noWrap/>
            <w:vAlign w:val="center"/>
            <w:hideMark/>
          </w:tcPr>
          <w:p w14:paraId="73D1AB57" w14:textId="77777777" w:rsidR="00077B70" w:rsidRPr="00077B70" w:rsidRDefault="00077B70" w:rsidP="00077B70">
            <w:pPr>
              <w:widowControl/>
              <w:jc w:val="center"/>
              <w:rPr>
                <w:rFonts w:cs="Arial"/>
                <w:i/>
                <w:iCs/>
                <w:color w:val="000000"/>
                <w:sz w:val="18"/>
                <w:szCs w:val="18"/>
                <w:lang w:val="ru-RU" w:eastAsia="ru-RU"/>
              </w:rPr>
            </w:pPr>
            <w:r w:rsidRPr="00077B70">
              <w:rPr>
                <w:rFonts w:cs="Arial"/>
                <w:i/>
                <w:iCs/>
                <w:color w:val="000000"/>
                <w:sz w:val="18"/>
                <w:szCs w:val="18"/>
                <w:lang w:val="ru-RU" w:eastAsia="ru-RU"/>
              </w:rPr>
              <w:t>(11:27)</w:t>
            </w:r>
          </w:p>
        </w:tc>
      </w:tr>
      <w:tr w:rsidR="00077B70" w:rsidRPr="00077B70" w14:paraId="073AE932" w14:textId="77777777" w:rsidTr="00077B70">
        <w:trPr>
          <w:trHeight w:val="315"/>
        </w:trPr>
        <w:tc>
          <w:tcPr>
            <w:tcW w:w="787" w:type="dxa"/>
            <w:tcBorders>
              <w:top w:val="nil"/>
              <w:left w:val="single" w:sz="4" w:space="0" w:color="auto"/>
              <w:bottom w:val="nil"/>
              <w:right w:val="nil"/>
            </w:tcBorders>
            <w:shd w:val="clear" w:color="auto" w:fill="auto"/>
            <w:noWrap/>
            <w:vAlign w:val="center"/>
            <w:hideMark/>
          </w:tcPr>
          <w:p w14:paraId="2087C25D"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3С</w:t>
            </w:r>
          </w:p>
        </w:tc>
        <w:tc>
          <w:tcPr>
            <w:tcW w:w="267" w:type="dxa"/>
            <w:tcBorders>
              <w:top w:val="nil"/>
              <w:left w:val="nil"/>
              <w:bottom w:val="nil"/>
              <w:right w:val="nil"/>
            </w:tcBorders>
            <w:shd w:val="clear" w:color="auto" w:fill="auto"/>
            <w:noWrap/>
            <w:vAlign w:val="center"/>
            <w:hideMark/>
          </w:tcPr>
          <w:p w14:paraId="13383F5B" w14:textId="77777777" w:rsidR="00077B70" w:rsidRPr="00077B70" w:rsidRDefault="00077B70" w:rsidP="00077B70">
            <w:pPr>
              <w:widowControl/>
              <w:jc w:val="center"/>
              <w:rPr>
                <w:rFonts w:cs="Arial"/>
                <w:color w:val="000000"/>
                <w:sz w:val="18"/>
                <w:szCs w:val="18"/>
                <w:lang w:val="ru-RU" w:eastAsia="ru-RU"/>
              </w:rPr>
            </w:pPr>
          </w:p>
        </w:tc>
        <w:tc>
          <w:tcPr>
            <w:tcW w:w="2996" w:type="dxa"/>
            <w:tcBorders>
              <w:top w:val="nil"/>
              <w:left w:val="nil"/>
              <w:bottom w:val="nil"/>
              <w:right w:val="nil"/>
            </w:tcBorders>
            <w:shd w:val="clear" w:color="auto" w:fill="auto"/>
            <w:noWrap/>
            <w:vAlign w:val="center"/>
            <w:hideMark/>
          </w:tcPr>
          <w:p w14:paraId="6FE34A2A" w14:textId="77777777" w:rsidR="00077B70" w:rsidRPr="00077B70" w:rsidRDefault="00077B70" w:rsidP="00077B70">
            <w:pPr>
              <w:widowControl/>
              <w:rPr>
                <w:rFonts w:cs="Arial"/>
                <w:color w:val="000000"/>
                <w:sz w:val="18"/>
                <w:szCs w:val="18"/>
                <w:lang w:val="ru-RU" w:eastAsia="ru-RU"/>
              </w:rPr>
            </w:pPr>
            <w:proofErr w:type="spellStart"/>
            <w:r w:rsidRPr="00077B70">
              <w:rPr>
                <w:rFonts w:cs="Arial"/>
                <w:color w:val="000000"/>
                <w:sz w:val="18"/>
                <w:szCs w:val="18"/>
                <w:lang w:val="ru-RU" w:eastAsia="ru-RU"/>
              </w:rPr>
              <w:t>Regrouping</w:t>
            </w:r>
            <w:proofErr w:type="spellEnd"/>
            <w:r w:rsidRPr="00077B70">
              <w:rPr>
                <w:rFonts w:cs="Arial"/>
                <w:color w:val="000000"/>
                <w:sz w:val="18"/>
                <w:szCs w:val="18"/>
                <w:lang w:val="ru-RU" w:eastAsia="ru-RU"/>
              </w:rPr>
              <w:t xml:space="preserve"> IN</w:t>
            </w:r>
          </w:p>
        </w:tc>
        <w:tc>
          <w:tcPr>
            <w:tcW w:w="827" w:type="dxa"/>
            <w:tcBorders>
              <w:top w:val="nil"/>
              <w:left w:val="nil"/>
              <w:bottom w:val="nil"/>
              <w:right w:val="nil"/>
            </w:tcBorders>
            <w:shd w:val="clear" w:color="auto" w:fill="auto"/>
            <w:noWrap/>
            <w:vAlign w:val="center"/>
            <w:hideMark/>
          </w:tcPr>
          <w:p w14:paraId="7DA131BA" w14:textId="77777777" w:rsidR="00077B70" w:rsidRPr="00077B70" w:rsidRDefault="00077B70" w:rsidP="00077B70">
            <w:pPr>
              <w:widowControl/>
              <w:rPr>
                <w:rFonts w:cs="Arial"/>
                <w:color w:val="000000"/>
                <w:sz w:val="18"/>
                <w:szCs w:val="18"/>
                <w:lang w:val="ru-RU" w:eastAsia="ru-RU"/>
              </w:rPr>
            </w:pPr>
          </w:p>
        </w:tc>
        <w:tc>
          <w:tcPr>
            <w:tcW w:w="1355" w:type="dxa"/>
            <w:tcBorders>
              <w:top w:val="nil"/>
              <w:left w:val="nil"/>
              <w:bottom w:val="nil"/>
              <w:right w:val="nil"/>
            </w:tcBorders>
            <w:shd w:val="clear" w:color="auto" w:fill="auto"/>
            <w:noWrap/>
            <w:vAlign w:val="center"/>
            <w:hideMark/>
          </w:tcPr>
          <w:p w14:paraId="2BFDB22B"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0,80</w:t>
            </w:r>
          </w:p>
        </w:tc>
        <w:tc>
          <w:tcPr>
            <w:tcW w:w="1055" w:type="dxa"/>
            <w:tcBorders>
              <w:top w:val="nil"/>
              <w:left w:val="nil"/>
              <w:bottom w:val="nil"/>
              <w:right w:val="nil"/>
            </w:tcBorders>
            <w:shd w:val="clear" w:color="auto" w:fill="auto"/>
            <w:noWrap/>
            <w:vAlign w:val="center"/>
            <w:hideMark/>
          </w:tcPr>
          <w:p w14:paraId="3EA8F05E"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102,33</w:t>
            </w:r>
          </w:p>
        </w:tc>
        <w:tc>
          <w:tcPr>
            <w:tcW w:w="930" w:type="dxa"/>
            <w:tcBorders>
              <w:top w:val="nil"/>
              <w:left w:val="nil"/>
              <w:bottom w:val="nil"/>
              <w:right w:val="nil"/>
            </w:tcBorders>
            <w:shd w:val="clear" w:color="auto" w:fill="auto"/>
            <w:noWrap/>
            <w:vAlign w:val="center"/>
            <w:hideMark/>
          </w:tcPr>
          <w:p w14:paraId="721A0A55"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0:03</w:t>
            </w:r>
          </w:p>
        </w:tc>
        <w:tc>
          <w:tcPr>
            <w:tcW w:w="771" w:type="dxa"/>
            <w:tcBorders>
              <w:top w:val="nil"/>
              <w:left w:val="nil"/>
              <w:bottom w:val="nil"/>
              <w:right w:val="single" w:sz="4" w:space="0" w:color="auto"/>
            </w:tcBorders>
            <w:shd w:val="clear" w:color="auto" w:fill="auto"/>
            <w:noWrap/>
            <w:vAlign w:val="center"/>
            <w:hideMark/>
          </w:tcPr>
          <w:p w14:paraId="6C0B43F4" w14:textId="77777777" w:rsidR="00077B70" w:rsidRPr="00077B70" w:rsidRDefault="00077B70" w:rsidP="00077B70">
            <w:pPr>
              <w:widowControl/>
              <w:jc w:val="center"/>
              <w:rPr>
                <w:rFonts w:cs="Arial"/>
                <w:i/>
                <w:iCs/>
                <w:color w:val="000000"/>
                <w:sz w:val="18"/>
                <w:szCs w:val="18"/>
                <w:lang w:val="ru-RU" w:eastAsia="ru-RU"/>
              </w:rPr>
            </w:pPr>
            <w:r w:rsidRPr="00077B70">
              <w:rPr>
                <w:rFonts w:cs="Arial"/>
                <w:i/>
                <w:iCs/>
                <w:color w:val="000000"/>
                <w:sz w:val="18"/>
                <w:szCs w:val="18"/>
                <w:lang w:val="ru-RU" w:eastAsia="ru-RU"/>
              </w:rPr>
              <w:t>(11:30)</w:t>
            </w:r>
          </w:p>
        </w:tc>
      </w:tr>
      <w:tr w:rsidR="00077B70" w:rsidRPr="00077B70" w14:paraId="06095269" w14:textId="77777777" w:rsidTr="00077B70">
        <w:trPr>
          <w:trHeight w:val="315"/>
        </w:trPr>
        <w:tc>
          <w:tcPr>
            <w:tcW w:w="787" w:type="dxa"/>
            <w:tcBorders>
              <w:top w:val="single" w:sz="8" w:space="0" w:color="auto"/>
              <w:left w:val="single" w:sz="4" w:space="0" w:color="auto"/>
              <w:bottom w:val="single" w:sz="8" w:space="0" w:color="auto"/>
              <w:right w:val="nil"/>
            </w:tcBorders>
            <w:shd w:val="clear" w:color="000000" w:fill="E2EFDA"/>
            <w:noWrap/>
            <w:vAlign w:val="center"/>
            <w:hideMark/>
          </w:tcPr>
          <w:p w14:paraId="7A10D8E2"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267" w:type="dxa"/>
            <w:tcBorders>
              <w:top w:val="single" w:sz="8" w:space="0" w:color="auto"/>
              <w:left w:val="nil"/>
              <w:bottom w:val="single" w:sz="8" w:space="0" w:color="auto"/>
              <w:right w:val="nil"/>
            </w:tcBorders>
            <w:shd w:val="clear" w:color="000000" w:fill="E2EFDA"/>
            <w:noWrap/>
            <w:vAlign w:val="center"/>
            <w:hideMark/>
          </w:tcPr>
          <w:p w14:paraId="735D5F5E"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2996" w:type="dxa"/>
            <w:tcBorders>
              <w:top w:val="single" w:sz="8" w:space="0" w:color="auto"/>
              <w:left w:val="nil"/>
              <w:bottom w:val="single" w:sz="8" w:space="0" w:color="auto"/>
              <w:right w:val="nil"/>
            </w:tcBorders>
            <w:shd w:val="clear" w:color="000000" w:fill="E2EFDA"/>
            <w:noWrap/>
            <w:vAlign w:val="center"/>
            <w:hideMark/>
          </w:tcPr>
          <w:p w14:paraId="6020905C" w14:textId="77777777" w:rsidR="00077B70" w:rsidRPr="00077B70" w:rsidRDefault="00077B70" w:rsidP="00077B70">
            <w:pPr>
              <w:widowControl/>
              <w:jc w:val="left"/>
              <w:rPr>
                <w:rFonts w:cs="Arial"/>
                <w:b/>
                <w:bCs/>
                <w:color w:val="000000"/>
                <w:sz w:val="18"/>
                <w:szCs w:val="18"/>
                <w:lang w:val="ru-RU" w:eastAsia="ru-RU"/>
              </w:rPr>
            </w:pPr>
            <w:proofErr w:type="spellStart"/>
            <w:r w:rsidRPr="00077B70">
              <w:rPr>
                <w:rFonts w:cs="Arial"/>
                <w:b/>
                <w:bCs/>
                <w:color w:val="000000"/>
                <w:sz w:val="18"/>
                <w:szCs w:val="18"/>
                <w:lang w:val="ru-RU" w:eastAsia="ru-RU"/>
              </w:rPr>
              <w:t>Regrouping</w:t>
            </w:r>
            <w:proofErr w:type="spellEnd"/>
          </w:p>
        </w:tc>
        <w:tc>
          <w:tcPr>
            <w:tcW w:w="827" w:type="dxa"/>
            <w:tcBorders>
              <w:top w:val="single" w:sz="8" w:space="0" w:color="auto"/>
              <w:left w:val="nil"/>
              <w:bottom w:val="single" w:sz="8" w:space="0" w:color="auto"/>
              <w:right w:val="nil"/>
            </w:tcBorders>
            <w:shd w:val="clear" w:color="000000" w:fill="E2EFDA"/>
            <w:noWrap/>
            <w:vAlign w:val="center"/>
            <w:hideMark/>
          </w:tcPr>
          <w:p w14:paraId="5C4EF2F6"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1355" w:type="dxa"/>
            <w:tcBorders>
              <w:top w:val="single" w:sz="8" w:space="0" w:color="auto"/>
              <w:left w:val="nil"/>
              <w:bottom w:val="single" w:sz="8" w:space="0" w:color="auto"/>
              <w:right w:val="nil"/>
            </w:tcBorders>
            <w:shd w:val="clear" w:color="000000" w:fill="E2EFDA"/>
            <w:noWrap/>
            <w:vAlign w:val="center"/>
            <w:hideMark/>
          </w:tcPr>
          <w:p w14:paraId="5BCBA387"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1055" w:type="dxa"/>
            <w:tcBorders>
              <w:top w:val="single" w:sz="8" w:space="0" w:color="auto"/>
              <w:left w:val="nil"/>
              <w:bottom w:val="single" w:sz="8" w:space="0" w:color="auto"/>
              <w:right w:val="nil"/>
            </w:tcBorders>
            <w:shd w:val="clear" w:color="000000" w:fill="E2EFDA"/>
            <w:noWrap/>
            <w:vAlign w:val="center"/>
            <w:hideMark/>
          </w:tcPr>
          <w:p w14:paraId="2E4D5BEB"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930" w:type="dxa"/>
            <w:tcBorders>
              <w:top w:val="single" w:sz="8" w:space="0" w:color="auto"/>
              <w:left w:val="nil"/>
              <w:bottom w:val="single" w:sz="8" w:space="0" w:color="auto"/>
              <w:right w:val="nil"/>
            </w:tcBorders>
            <w:shd w:val="clear" w:color="000000" w:fill="E2EFDA"/>
            <w:noWrap/>
            <w:vAlign w:val="center"/>
            <w:hideMark/>
          </w:tcPr>
          <w:p w14:paraId="68CC1318"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771" w:type="dxa"/>
            <w:tcBorders>
              <w:top w:val="single" w:sz="8" w:space="0" w:color="auto"/>
              <w:left w:val="nil"/>
              <w:bottom w:val="single" w:sz="8" w:space="0" w:color="auto"/>
              <w:right w:val="single" w:sz="4" w:space="0" w:color="auto"/>
            </w:tcBorders>
            <w:shd w:val="clear" w:color="000000" w:fill="E2EFDA"/>
            <w:noWrap/>
            <w:vAlign w:val="center"/>
            <w:hideMark/>
          </w:tcPr>
          <w:p w14:paraId="78057FEB"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r>
      <w:tr w:rsidR="00077B70" w:rsidRPr="00077B70" w14:paraId="5ED83F06" w14:textId="77777777" w:rsidTr="00077B70">
        <w:trPr>
          <w:trHeight w:val="300"/>
        </w:trPr>
        <w:tc>
          <w:tcPr>
            <w:tcW w:w="787" w:type="dxa"/>
            <w:tcBorders>
              <w:top w:val="nil"/>
              <w:left w:val="single" w:sz="4" w:space="0" w:color="auto"/>
              <w:bottom w:val="single" w:sz="4" w:space="0" w:color="auto"/>
              <w:right w:val="nil"/>
            </w:tcBorders>
            <w:shd w:val="clear" w:color="auto" w:fill="auto"/>
            <w:noWrap/>
            <w:vAlign w:val="center"/>
            <w:hideMark/>
          </w:tcPr>
          <w:p w14:paraId="2EAB3952"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3D</w:t>
            </w:r>
          </w:p>
        </w:tc>
        <w:tc>
          <w:tcPr>
            <w:tcW w:w="267" w:type="dxa"/>
            <w:tcBorders>
              <w:top w:val="nil"/>
              <w:left w:val="nil"/>
              <w:bottom w:val="single" w:sz="4" w:space="0" w:color="auto"/>
              <w:right w:val="nil"/>
            </w:tcBorders>
            <w:shd w:val="clear" w:color="auto" w:fill="auto"/>
            <w:noWrap/>
            <w:vAlign w:val="center"/>
            <w:hideMark/>
          </w:tcPr>
          <w:p w14:paraId="79C2DAF3" w14:textId="77777777" w:rsidR="00077B70" w:rsidRPr="00077B70" w:rsidRDefault="00077B70" w:rsidP="00077B70">
            <w:pPr>
              <w:widowControl/>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2996" w:type="dxa"/>
            <w:tcBorders>
              <w:top w:val="nil"/>
              <w:left w:val="nil"/>
              <w:bottom w:val="single" w:sz="4" w:space="0" w:color="auto"/>
              <w:right w:val="nil"/>
            </w:tcBorders>
            <w:shd w:val="clear" w:color="auto" w:fill="auto"/>
            <w:noWrap/>
            <w:vAlign w:val="center"/>
            <w:hideMark/>
          </w:tcPr>
          <w:p w14:paraId="43568627" w14:textId="77777777" w:rsidR="00077B70" w:rsidRPr="00077B70" w:rsidRDefault="00077B70" w:rsidP="00077B70">
            <w:pPr>
              <w:widowControl/>
              <w:rPr>
                <w:rFonts w:cs="Arial"/>
                <w:color w:val="000000"/>
                <w:sz w:val="18"/>
                <w:szCs w:val="18"/>
                <w:lang w:val="ru-RU" w:eastAsia="ru-RU"/>
              </w:rPr>
            </w:pPr>
            <w:r w:rsidRPr="00077B70">
              <w:rPr>
                <w:rFonts w:cs="Arial"/>
                <w:color w:val="000000"/>
                <w:sz w:val="18"/>
                <w:szCs w:val="18"/>
                <w:lang w:val="ru-RU" w:eastAsia="ru-RU"/>
              </w:rPr>
              <w:t>TC SS10/</w:t>
            </w:r>
            <w:proofErr w:type="spellStart"/>
            <w:r w:rsidRPr="00077B70">
              <w:rPr>
                <w:rFonts w:cs="Arial"/>
                <w:color w:val="000000"/>
                <w:sz w:val="18"/>
                <w:szCs w:val="18"/>
                <w:lang w:val="ru-RU" w:eastAsia="ru-RU"/>
              </w:rPr>
              <w:t>Regrouping</w:t>
            </w:r>
            <w:proofErr w:type="spellEnd"/>
            <w:r w:rsidRPr="00077B70">
              <w:rPr>
                <w:rFonts w:cs="Arial"/>
                <w:color w:val="000000"/>
                <w:sz w:val="18"/>
                <w:szCs w:val="18"/>
                <w:lang w:val="ru-RU" w:eastAsia="ru-RU"/>
              </w:rPr>
              <w:t xml:space="preserve"> OUT</w:t>
            </w:r>
          </w:p>
        </w:tc>
        <w:tc>
          <w:tcPr>
            <w:tcW w:w="827" w:type="dxa"/>
            <w:tcBorders>
              <w:top w:val="nil"/>
              <w:left w:val="nil"/>
              <w:bottom w:val="single" w:sz="4" w:space="0" w:color="auto"/>
              <w:right w:val="nil"/>
            </w:tcBorders>
            <w:shd w:val="clear" w:color="auto" w:fill="auto"/>
            <w:noWrap/>
            <w:vAlign w:val="center"/>
            <w:hideMark/>
          </w:tcPr>
          <w:p w14:paraId="696552F8"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1355" w:type="dxa"/>
            <w:tcBorders>
              <w:top w:val="nil"/>
              <w:left w:val="nil"/>
              <w:bottom w:val="single" w:sz="4" w:space="0" w:color="auto"/>
              <w:right w:val="nil"/>
            </w:tcBorders>
            <w:shd w:val="clear" w:color="auto" w:fill="auto"/>
            <w:noWrap/>
            <w:vAlign w:val="center"/>
            <w:hideMark/>
          </w:tcPr>
          <w:p w14:paraId="6F2CD4E6"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0,65</w:t>
            </w:r>
          </w:p>
        </w:tc>
        <w:tc>
          <w:tcPr>
            <w:tcW w:w="1055" w:type="dxa"/>
            <w:tcBorders>
              <w:top w:val="nil"/>
              <w:left w:val="nil"/>
              <w:bottom w:val="single" w:sz="4" w:space="0" w:color="auto"/>
              <w:right w:val="nil"/>
            </w:tcBorders>
            <w:shd w:val="clear" w:color="auto" w:fill="auto"/>
            <w:noWrap/>
            <w:vAlign w:val="center"/>
            <w:hideMark/>
          </w:tcPr>
          <w:p w14:paraId="25F06F78"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930" w:type="dxa"/>
            <w:tcBorders>
              <w:top w:val="nil"/>
              <w:left w:val="nil"/>
              <w:bottom w:val="single" w:sz="4" w:space="0" w:color="auto"/>
              <w:right w:val="nil"/>
            </w:tcBorders>
            <w:shd w:val="clear" w:color="auto" w:fill="auto"/>
            <w:noWrap/>
            <w:vAlign w:val="center"/>
            <w:hideMark/>
          </w:tcPr>
          <w:p w14:paraId="13F12870"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 </w:t>
            </w:r>
          </w:p>
        </w:tc>
        <w:tc>
          <w:tcPr>
            <w:tcW w:w="771" w:type="dxa"/>
            <w:tcBorders>
              <w:top w:val="nil"/>
              <w:left w:val="nil"/>
              <w:bottom w:val="single" w:sz="4" w:space="0" w:color="auto"/>
              <w:right w:val="single" w:sz="4" w:space="0" w:color="auto"/>
            </w:tcBorders>
            <w:shd w:val="clear" w:color="auto" w:fill="auto"/>
            <w:noWrap/>
            <w:vAlign w:val="center"/>
            <w:hideMark/>
          </w:tcPr>
          <w:p w14:paraId="25A8FBFF"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12:30</w:t>
            </w:r>
          </w:p>
        </w:tc>
      </w:tr>
      <w:tr w:rsidR="00077B70" w:rsidRPr="00077B70" w14:paraId="0C02B823" w14:textId="77777777" w:rsidTr="00077B70">
        <w:trPr>
          <w:trHeight w:val="315"/>
        </w:trPr>
        <w:tc>
          <w:tcPr>
            <w:tcW w:w="787" w:type="dxa"/>
            <w:tcBorders>
              <w:top w:val="nil"/>
              <w:left w:val="single" w:sz="4" w:space="0" w:color="auto"/>
              <w:bottom w:val="single" w:sz="4" w:space="0" w:color="auto"/>
              <w:right w:val="nil"/>
            </w:tcBorders>
            <w:shd w:val="clear" w:color="auto" w:fill="auto"/>
            <w:noWrap/>
            <w:vAlign w:val="center"/>
            <w:hideMark/>
          </w:tcPr>
          <w:p w14:paraId="28F6BDC5"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DSS10</w:t>
            </w:r>
          </w:p>
        </w:tc>
        <w:tc>
          <w:tcPr>
            <w:tcW w:w="267" w:type="dxa"/>
            <w:tcBorders>
              <w:top w:val="nil"/>
              <w:left w:val="nil"/>
              <w:bottom w:val="single" w:sz="4" w:space="0" w:color="auto"/>
              <w:right w:val="nil"/>
            </w:tcBorders>
            <w:shd w:val="clear" w:color="auto" w:fill="auto"/>
            <w:noWrap/>
            <w:vAlign w:val="center"/>
            <w:hideMark/>
          </w:tcPr>
          <w:p w14:paraId="1CDAFA52" w14:textId="77777777" w:rsidR="00077B70" w:rsidRPr="00077B70" w:rsidRDefault="00077B70" w:rsidP="00077B70">
            <w:pPr>
              <w:widowControl/>
              <w:jc w:val="left"/>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2996" w:type="dxa"/>
            <w:tcBorders>
              <w:top w:val="nil"/>
              <w:left w:val="nil"/>
              <w:bottom w:val="single" w:sz="4" w:space="0" w:color="auto"/>
              <w:right w:val="nil"/>
            </w:tcBorders>
            <w:shd w:val="clear" w:color="auto" w:fill="auto"/>
            <w:noWrap/>
            <w:vAlign w:val="center"/>
            <w:hideMark/>
          </w:tcPr>
          <w:p w14:paraId="17C1E7C5" w14:textId="77777777" w:rsidR="00077B70" w:rsidRPr="00077B70" w:rsidRDefault="00077B70" w:rsidP="00077B70">
            <w:pPr>
              <w:widowControl/>
              <w:rPr>
                <w:rFonts w:cs="Arial"/>
                <w:b/>
                <w:bCs/>
                <w:i/>
                <w:iCs/>
                <w:color w:val="000000"/>
                <w:sz w:val="18"/>
                <w:szCs w:val="18"/>
                <w:lang w:val="ru-RU" w:eastAsia="ru-RU"/>
              </w:rPr>
            </w:pPr>
            <w:r w:rsidRPr="00077B70">
              <w:rPr>
                <w:rFonts w:cs="Arial"/>
                <w:b/>
                <w:bCs/>
                <w:i/>
                <w:iCs/>
                <w:color w:val="000000"/>
                <w:sz w:val="18"/>
                <w:szCs w:val="18"/>
                <w:lang w:val="ru-RU" w:eastAsia="ru-RU"/>
              </w:rPr>
              <w:t>SS10</w:t>
            </w:r>
          </w:p>
        </w:tc>
        <w:tc>
          <w:tcPr>
            <w:tcW w:w="827" w:type="dxa"/>
            <w:tcBorders>
              <w:top w:val="nil"/>
              <w:left w:val="nil"/>
              <w:bottom w:val="single" w:sz="4" w:space="0" w:color="auto"/>
              <w:right w:val="nil"/>
            </w:tcBorders>
            <w:shd w:val="clear" w:color="auto" w:fill="auto"/>
            <w:noWrap/>
            <w:vAlign w:val="center"/>
            <w:hideMark/>
          </w:tcPr>
          <w:p w14:paraId="04E52B17" w14:textId="77777777" w:rsidR="00077B70" w:rsidRPr="00077B70" w:rsidRDefault="00077B70" w:rsidP="00077B70">
            <w:pPr>
              <w:widowControl/>
              <w:jc w:val="left"/>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1355" w:type="dxa"/>
            <w:tcBorders>
              <w:top w:val="nil"/>
              <w:left w:val="nil"/>
              <w:bottom w:val="single" w:sz="4" w:space="0" w:color="auto"/>
              <w:right w:val="nil"/>
            </w:tcBorders>
            <w:shd w:val="clear" w:color="auto" w:fill="auto"/>
            <w:noWrap/>
            <w:vAlign w:val="center"/>
            <w:hideMark/>
          </w:tcPr>
          <w:p w14:paraId="66B2BF82"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0,18</w:t>
            </w:r>
          </w:p>
        </w:tc>
        <w:tc>
          <w:tcPr>
            <w:tcW w:w="1055" w:type="dxa"/>
            <w:tcBorders>
              <w:top w:val="nil"/>
              <w:left w:val="nil"/>
              <w:bottom w:val="nil"/>
              <w:right w:val="nil"/>
            </w:tcBorders>
            <w:shd w:val="clear" w:color="auto" w:fill="auto"/>
            <w:noWrap/>
            <w:vAlign w:val="center"/>
            <w:hideMark/>
          </w:tcPr>
          <w:p w14:paraId="7269DA3B"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930" w:type="dxa"/>
            <w:tcBorders>
              <w:top w:val="nil"/>
              <w:left w:val="nil"/>
              <w:bottom w:val="nil"/>
              <w:right w:val="nil"/>
            </w:tcBorders>
            <w:shd w:val="clear" w:color="auto" w:fill="auto"/>
            <w:noWrap/>
            <w:vAlign w:val="center"/>
            <w:hideMark/>
          </w:tcPr>
          <w:p w14:paraId="61E5FAE0"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0:05</w:t>
            </w:r>
          </w:p>
        </w:tc>
        <w:tc>
          <w:tcPr>
            <w:tcW w:w="771" w:type="dxa"/>
            <w:tcBorders>
              <w:top w:val="nil"/>
              <w:left w:val="nil"/>
              <w:bottom w:val="single" w:sz="4" w:space="0" w:color="auto"/>
              <w:right w:val="single" w:sz="4" w:space="0" w:color="auto"/>
            </w:tcBorders>
            <w:shd w:val="clear" w:color="auto" w:fill="auto"/>
            <w:noWrap/>
            <w:vAlign w:val="center"/>
            <w:hideMark/>
          </w:tcPr>
          <w:p w14:paraId="4ED63D83" w14:textId="77777777" w:rsidR="00077B70" w:rsidRPr="00077B70" w:rsidRDefault="00077B70" w:rsidP="00077B70">
            <w:pPr>
              <w:widowControl/>
              <w:jc w:val="center"/>
              <w:rPr>
                <w:rFonts w:cs="Arial"/>
                <w:i/>
                <w:iCs/>
                <w:color w:val="000000"/>
                <w:sz w:val="18"/>
                <w:szCs w:val="18"/>
                <w:lang w:val="ru-RU" w:eastAsia="ru-RU"/>
              </w:rPr>
            </w:pPr>
            <w:r w:rsidRPr="00077B70">
              <w:rPr>
                <w:rFonts w:cs="Arial"/>
                <w:i/>
                <w:iCs/>
                <w:color w:val="000000"/>
                <w:sz w:val="18"/>
                <w:szCs w:val="18"/>
                <w:lang w:val="ru-RU" w:eastAsia="ru-RU"/>
              </w:rPr>
              <w:t>(12:35)</w:t>
            </w:r>
          </w:p>
        </w:tc>
      </w:tr>
      <w:tr w:rsidR="00077B70" w:rsidRPr="00077B70" w14:paraId="5512FF6B" w14:textId="77777777" w:rsidTr="00077B70">
        <w:trPr>
          <w:trHeight w:val="315"/>
        </w:trPr>
        <w:tc>
          <w:tcPr>
            <w:tcW w:w="787" w:type="dxa"/>
            <w:tcBorders>
              <w:top w:val="nil"/>
              <w:left w:val="single" w:sz="4" w:space="0" w:color="auto"/>
              <w:bottom w:val="single" w:sz="4" w:space="0" w:color="auto"/>
              <w:right w:val="nil"/>
            </w:tcBorders>
            <w:shd w:val="clear" w:color="auto" w:fill="auto"/>
            <w:noWrap/>
            <w:vAlign w:val="center"/>
            <w:hideMark/>
          </w:tcPr>
          <w:p w14:paraId="5F5EDF9E"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ASS10</w:t>
            </w:r>
          </w:p>
        </w:tc>
        <w:tc>
          <w:tcPr>
            <w:tcW w:w="267" w:type="dxa"/>
            <w:tcBorders>
              <w:top w:val="nil"/>
              <w:left w:val="nil"/>
              <w:bottom w:val="single" w:sz="4" w:space="0" w:color="auto"/>
              <w:right w:val="nil"/>
            </w:tcBorders>
            <w:shd w:val="clear" w:color="auto" w:fill="auto"/>
            <w:noWrap/>
            <w:vAlign w:val="center"/>
            <w:hideMark/>
          </w:tcPr>
          <w:p w14:paraId="55B5A67C" w14:textId="77777777" w:rsidR="00077B70" w:rsidRPr="00077B70" w:rsidRDefault="00077B70" w:rsidP="00077B70">
            <w:pPr>
              <w:widowControl/>
              <w:jc w:val="left"/>
              <w:rPr>
                <w:rFonts w:cs="Arial"/>
                <w:b/>
                <w:bCs/>
                <w:i/>
                <w:iCs/>
                <w:color w:val="000000"/>
                <w:sz w:val="18"/>
                <w:szCs w:val="18"/>
                <w:lang w:val="ru-RU" w:eastAsia="ru-RU"/>
              </w:rPr>
            </w:pPr>
            <w:r w:rsidRPr="00077B70">
              <w:rPr>
                <w:rFonts w:cs="Arial"/>
                <w:b/>
                <w:bCs/>
                <w:i/>
                <w:iCs/>
                <w:color w:val="000000"/>
                <w:sz w:val="18"/>
                <w:szCs w:val="18"/>
                <w:lang w:val="ru-RU" w:eastAsia="ru-RU"/>
              </w:rPr>
              <w:t> </w:t>
            </w:r>
          </w:p>
        </w:tc>
        <w:tc>
          <w:tcPr>
            <w:tcW w:w="2996" w:type="dxa"/>
            <w:tcBorders>
              <w:top w:val="nil"/>
              <w:left w:val="nil"/>
              <w:bottom w:val="single" w:sz="4" w:space="0" w:color="auto"/>
              <w:right w:val="nil"/>
            </w:tcBorders>
            <w:shd w:val="clear" w:color="auto" w:fill="auto"/>
            <w:noWrap/>
            <w:vAlign w:val="center"/>
            <w:hideMark/>
          </w:tcPr>
          <w:p w14:paraId="34C0C714" w14:textId="77777777" w:rsidR="00077B70" w:rsidRPr="00077B70" w:rsidRDefault="00077B70" w:rsidP="00077B70">
            <w:pPr>
              <w:widowControl/>
              <w:rPr>
                <w:rFonts w:cs="Arial"/>
                <w:i/>
                <w:iCs/>
                <w:color w:val="000000"/>
                <w:sz w:val="18"/>
                <w:szCs w:val="18"/>
                <w:lang w:val="ru-RU" w:eastAsia="ru-RU"/>
              </w:rPr>
            </w:pPr>
            <w:proofErr w:type="spellStart"/>
            <w:r w:rsidRPr="00077B70">
              <w:rPr>
                <w:rFonts w:cs="Arial"/>
                <w:i/>
                <w:iCs/>
                <w:color w:val="000000"/>
                <w:sz w:val="18"/>
                <w:szCs w:val="18"/>
                <w:lang w:val="ru-RU" w:eastAsia="ru-RU"/>
              </w:rPr>
              <w:t>Novaya</w:t>
            </w:r>
            <w:proofErr w:type="spellEnd"/>
            <w:r w:rsidRPr="00077B70">
              <w:rPr>
                <w:rFonts w:cs="Arial"/>
                <w:i/>
                <w:iCs/>
                <w:color w:val="000000"/>
                <w:sz w:val="18"/>
                <w:szCs w:val="18"/>
                <w:lang w:val="ru-RU" w:eastAsia="ru-RU"/>
              </w:rPr>
              <w:t xml:space="preserve"> </w:t>
            </w:r>
            <w:proofErr w:type="spellStart"/>
            <w:r w:rsidRPr="00077B70">
              <w:rPr>
                <w:rFonts w:cs="Arial"/>
                <w:i/>
                <w:iCs/>
                <w:color w:val="000000"/>
                <w:sz w:val="18"/>
                <w:szCs w:val="18"/>
                <w:lang w:val="ru-RU" w:eastAsia="ru-RU"/>
              </w:rPr>
              <w:t>Derevnya</w:t>
            </w:r>
            <w:proofErr w:type="spellEnd"/>
          </w:p>
        </w:tc>
        <w:tc>
          <w:tcPr>
            <w:tcW w:w="827" w:type="dxa"/>
            <w:tcBorders>
              <w:top w:val="nil"/>
              <w:left w:val="nil"/>
              <w:bottom w:val="single" w:sz="4" w:space="0" w:color="auto"/>
              <w:right w:val="nil"/>
            </w:tcBorders>
            <w:shd w:val="clear" w:color="auto" w:fill="auto"/>
            <w:noWrap/>
            <w:vAlign w:val="center"/>
            <w:hideMark/>
          </w:tcPr>
          <w:p w14:paraId="62A2108C" w14:textId="77777777" w:rsidR="00077B70" w:rsidRPr="00077B70" w:rsidRDefault="00077B70" w:rsidP="00077B70">
            <w:pPr>
              <w:widowControl/>
              <w:jc w:val="center"/>
              <w:rPr>
                <w:rFonts w:cs="Arial"/>
                <w:b/>
                <w:bCs/>
                <w:i/>
                <w:iCs/>
                <w:color w:val="000000"/>
                <w:sz w:val="18"/>
                <w:szCs w:val="18"/>
                <w:lang w:val="ru-RU" w:eastAsia="ru-RU"/>
              </w:rPr>
            </w:pPr>
            <w:r w:rsidRPr="00077B70">
              <w:rPr>
                <w:rFonts w:cs="Arial"/>
                <w:b/>
                <w:bCs/>
                <w:i/>
                <w:iCs/>
                <w:color w:val="000000"/>
                <w:sz w:val="18"/>
                <w:szCs w:val="18"/>
                <w:lang w:val="ru-RU" w:eastAsia="ru-RU"/>
              </w:rPr>
              <w:t>93,90</w:t>
            </w:r>
          </w:p>
        </w:tc>
        <w:tc>
          <w:tcPr>
            <w:tcW w:w="1355" w:type="dxa"/>
            <w:tcBorders>
              <w:top w:val="nil"/>
              <w:left w:val="nil"/>
              <w:bottom w:val="single" w:sz="4" w:space="0" w:color="auto"/>
              <w:right w:val="nil"/>
            </w:tcBorders>
            <w:shd w:val="clear" w:color="auto" w:fill="auto"/>
            <w:noWrap/>
            <w:vAlign w:val="center"/>
            <w:hideMark/>
          </w:tcPr>
          <w:p w14:paraId="7E61B33B"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1055" w:type="dxa"/>
            <w:tcBorders>
              <w:top w:val="single" w:sz="8" w:space="0" w:color="auto"/>
              <w:left w:val="single" w:sz="8" w:space="0" w:color="auto"/>
              <w:bottom w:val="single" w:sz="8" w:space="0" w:color="auto"/>
              <w:right w:val="nil"/>
            </w:tcBorders>
            <w:shd w:val="clear" w:color="auto" w:fill="auto"/>
            <w:noWrap/>
            <w:vAlign w:val="center"/>
            <w:hideMark/>
          </w:tcPr>
          <w:p w14:paraId="0525DF9D" w14:textId="77777777" w:rsidR="00077B70" w:rsidRPr="00077B70" w:rsidRDefault="00077B70" w:rsidP="00077B70">
            <w:pPr>
              <w:widowControl/>
              <w:jc w:val="center"/>
              <w:rPr>
                <w:rFonts w:cs="Arial"/>
                <w:b/>
                <w:bCs/>
                <w:i/>
                <w:iCs/>
                <w:color w:val="000000"/>
                <w:sz w:val="18"/>
                <w:szCs w:val="18"/>
                <w:lang w:val="ru-RU" w:eastAsia="ru-RU"/>
              </w:rPr>
            </w:pPr>
            <w:proofErr w:type="spellStart"/>
            <w:r w:rsidRPr="00077B70">
              <w:rPr>
                <w:rFonts w:cs="Arial"/>
                <w:b/>
                <w:bCs/>
                <w:i/>
                <w:iCs/>
                <w:color w:val="000000"/>
                <w:sz w:val="18"/>
                <w:szCs w:val="18"/>
                <w:lang w:val="ru-RU" w:eastAsia="ru-RU"/>
              </w:rPr>
              <w:t>max</w:t>
            </w:r>
            <w:proofErr w:type="spellEnd"/>
            <w:r w:rsidRPr="00077B70">
              <w:rPr>
                <w:rFonts w:cs="Arial"/>
                <w:b/>
                <w:bCs/>
                <w:i/>
                <w:iCs/>
                <w:color w:val="000000"/>
                <w:sz w:val="18"/>
                <w:szCs w:val="18"/>
                <w:lang w:val="ru-RU" w:eastAsia="ru-RU"/>
              </w:rPr>
              <w:t xml:space="preserve">. </w:t>
            </w:r>
            <w:proofErr w:type="spellStart"/>
            <w:r w:rsidRPr="00077B70">
              <w:rPr>
                <w:rFonts w:cs="Arial"/>
                <w:b/>
                <w:bCs/>
                <w:i/>
                <w:iCs/>
                <w:color w:val="000000"/>
                <w:sz w:val="18"/>
                <w:szCs w:val="18"/>
                <w:lang w:val="ru-RU" w:eastAsia="ru-RU"/>
              </w:rPr>
              <w:t>time</w:t>
            </w:r>
            <w:proofErr w:type="spellEnd"/>
          </w:p>
        </w:tc>
        <w:tc>
          <w:tcPr>
            <w:tcW w:w="930" w:type="dxa"/>
            <w:tcBorders>
              <w:top w:val="single" w:sz="8" w:space="0" w:color="auto"/>
              <w:left w:val="nil"/>
              <w:bottom w:val="single" w:sz="8" w:space="0" w:color="auto"/>
              <w:right w:val="single" w:sz="8" w:space="0" w:color="auto"/>
            </w:tcBorders>
            <w:shd w:val="clear" w:color="auto" w:fill="auto"/>
            <w:noWrap/>
            <w:vAlign w:val="center"/>
            <w:hideMark/>
          </w:tcPr>
          <w:p w14:paraId="19004335"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1:40</w:t>
            </w:r>
          </w:p>
        </w:tc>
        <w:tc>
          <w:tcPr>
            <w:tcW w:w="771" w:type="dxa"/>
            <w:tcBorders>
              <w:top w:val="nil"/>
              <w:left w:val="nil"/>
              <w:bottom w:val="single" w:sz="4" w:space="0" w:color="auto"/>
              <w:right w:val="single" w:sz="4" w:space="0" w:color="auto"/>
            </w:tcBorders>
            <w:shd w:val="clear" w:color="auto" w:fill="auto"/>
            <w:noWrap/>
            <w:vAlign w:val="center"/>
            <w:hideMark/>
          </w:tcPr>
          <w:p w14:paraId="3A1F126F" w14:textId="77777777" w:rsidR="00077B70" w:rsidRPr="00077B70" w:rsidRDefault="00077B70" w:rsidP="00077B70">
            <w:pPr>
              <w:widowControl/>
              <w:jc w:val="center"/>
              <w:rPr>
                <w:rFonts w:cs="Arial"/>
                <w:i/>
                <w:iCs/>
                <w:color w:val="000000"/>
                <w:sz w:val="18"/>
                <w:szCs w:val="18"/>
                <w:lang w:val="ru-RU" w:eastAsia="ru-RU"/>
              </w:rPr>
            </w:pPr>
            <w:r w:rsidRPr="00077B70">
              <w:rPr>
                <w:rFonts w:cs="Arial"/>
                <w:i/>
                <w:iCs/>
                <w:color w:val="000000"/>
                <w:sz w:val="18"/>
                <w:szCs w:val="18"/>
                <w:lang w:val="ru-RU" w:eastAsia="ru-RU"/>
              </w:rPr>
              <w:t>(13:37)</w:t>
            </w:r>
          </w:p>
        </w:tc>
      </w:tr>
      <w:tr w:rsidR="00077B70" w:rsidRPr="00077B70" w14:paraId="145FCE4A" w14:textId="77777777" w:rsidTr="00077B70">
        <w:trPr>
          <w:trHeight w:val="315"/>
        </w:trPr>
        <w:tc>
          <w:tcPr>
            <w:tcW w:w="787" w:type="dxa"/>
            <w:tcBorders>
              <w:top w:val="nil"/>
              <w:left w:val="single" w:sz="4" w:space="0" w:color="auto"/>
              <w:bottom w:val="nil"/>
              <w:right w:val="nil"/>
            </w:tcBorders>
            <w:shd w:val="clear" w:color="auto" w:fill="auto"/>
            <w:noWrap/>
            <w:vAlign w:val="center"/>
            <w:hideMark/>
          </w:tcPr>
          <w:p w14:paraId="54DD9691"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3Е</w:t>
            </w:r>
          </w:p>
        </w:tc>
        <w:tc>
          <w:tcPr>
            <w:tcW w:w="267" w:type="dxa"/>
            <w:tcBorders>
              <w:top w:val="nil"/>
              <w:left w:val="nil"/>
              <w:bottom w:val="nil"/>
              <w:right w:val="nil"/>
            </w:tcBorders>
            <w:shd w:val="clear" w:color="auto" w:fill="auto"/>
            <w:noWrap/>
            <w:vAlign w:val="bottom"/>
            <w:hideMark/>
          </w:tcPr>
          <w:p w14:paraId="53E62BB1" w14:textId="77777777" w:rsidR="00077B70" w:rsidRPr="00077B70" w:rsidRDefault="00077B70" w:rsidP="00077B70">
            <w:pPr>
              <w:widowControl/>
              <w:jc w:val="center"/>
              <w:rPr>
                <w:rFonts w:cs="Arial"/>
                <w:color w:val="000000"/>
                <w:sz w:val="18"/>
                <w:szCs w:val="18"/>
                <w:lang w:val="ru-RU" w:eastAsia="ru-RU"/>
              </w:rPr>
            </w:pPr>
          </w:p>
        </w:tc>
        <w:tc>
          <w:tcPr>
            <w:tcW w:w="2996" w:type="dxa"/>
            <w:tcBorders>
              <w:top w:val="nil"/>
              <w:left w:val="nil"/>
              <w:bottom w:val="nil"/>
              <w:right w:val="nil"/>
            </w:tcBorders>
            <w:shd w:val="clear" w:color="auto" w:fill="auto"/>
            <w:noWrap/>
            <w:vAlign w:val="center"/>
            <w:hideMark/>
          </w:tcPr>
          <w:p w14:paraId="4026F82C" w14:textId="77777777" w:rsidR="00077B70" w:rsidRPr="00077B70" w:rsidRDefault="00077B70" w:rsidP="00077B70">
            <w:pPr>
              <w:widowControl/>
              <w:rPr>
                <w:rFonts w:cs="Arial"/>
                <w:color w:val="000000"/>
                <w:sz w:val="18"/>
                <w:szCs w:val="18"/>
                <w:lang w:val="ru-RU" w:eastAsia="ru-RU"/>
              </w:rPr>
            </w:pPr>
            <w:r w:rsidRPr="00077B70">
              <w:rPr>
                <w:rFonts w:cs="Arial"/>
                <w:color w:val="000000"/>
                <w:sz w:val="18"/>
                <w:szCs w:val="18"/>
                <w:lang w:val="ru-RU" w:eastAsia="ru-RU"/>
              </w:rPr>
              <w:t xml:space="preserve">TFZ IN, </w:t>
            </w:r>
            <w:proofErr w:type="spellStart"/>
            <w:r w:rsidRPr="00077B70">
              <w:rPr>
                <w:rFonts w:cs="Arial"/>
                <w:color w:val="000000"/>
                <w:sz w:val="18"/>
                <w:szCs w:val="18"/>
                <w:lang w:val="ru-RU" w:eastAsia="ru-RU"/>
              </w:rPr>
              <w:t>Romashki</w:t>
            </w:r>
            <w:proofErr w:type="spellEnd"/>
          </w:p>
        </w:tc>
        <w:tc>
          <w:tcPr>
            <w:tcW w:w="827" w:type="dxa"/>
            <w:tcBorders>
              <w:top w:val="nil"/>
              <w:left w:val="nil"/>
              <w:bottom w:val="nil"/>
              <w:right w:val="nil"/>
            </w:tcBorders>
            <w:shd w:val="clear" w:color="auto" w:fill="auto"/>
            <w:noWrap/>
            <w:vAlign w:val="center"/>
            <w:hideMark/>
          </w:tcPr>
          <w:p w14:paraId="320B85C7" w14:textId="77777777" w:rsidR="00077B70" w:rsidRPr="00077B70" w:rsidRDefault="00077B70" w:rsidP="00077B70">
            <w:pPr>
              <w:widowControl/>
              <w:rPr>
                <w:rFonts w:cs="Arial"/>
                <w:color w:val="000000"/>
                <w:sz w:val="18"/>
                <w:szCs w:val="18"/>
                <w:lang w:val="ru-RU" w:eastAsia="ru-RU"/>
              </w:rPr>
            </w:pPr>
          </w:p>
        </w:tc>
        <w:tc>
          <w:tcPr>
            <w:tcW w:w="1355" w:type="dxa"/>
            <w:tcBorders>
              <w:top w:val="nil"/>
              <w:left w:val="nil"/>
              <w:bottom w:val="nil"/>
              <w:right w:val="nil"/>
            </w:tcBorders>
            <w:shd w:val="clear" w:color="auto" w:fill="auto"/>
            <w:noWrap/>
            <w:vAlign w:val="center"/>
            <w:hideMark/>
          </w:tcPr>
          <w:p w14:paraId="7F17FC4E"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6,58</w:t>
            </w:r>
          </w:p>
        </w:tc>
        <w:tc>
          <w:tcPr>
            <w:tcW w:w="1055" w:type="dxa"/>
            <w:tcBorders>
              <w:top w:val="nil"/>
              <w:left w:val="nil"/>
              <w:bottom w:val="nil"/>
              <w:right w:val="nil"/>
            </w:tcBorders>
            <w:shd w:val="clear" w:color="auto" w:fill="auto"/>
            <w:noWrap/>
            <w:vAlign w:val="center"/>
            <w:hideMark/>
          </w:tcPr>
          <w:p w14:paraId="56373472"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101,31</w:t>
            </w:r>
          </w:p>
        </w:tc>
        <w:tc>
          <w:tcPr>
            <w:tcW w:w="930" w:type="dxa"/>
            <w:tcBorders>
              <w:top w:val="nil"/>
              <w:left w:val="nil"/>
              <w:bottom w:val="nil"/>
              <w:right w:val="nil"/>
            </w:tcBorders>
            <w:shd w:val="clear" w:color="auto" w:fill="auto"/>
            <w:noWrap/>
            <w:vAlign w:val="center"/>
            <w:hideMark/>
          </w:tcPr>
          <w:p w14:paraId="1EE3D9D9"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0:10</w:t>
            </w:r>
          </w:p>
        </w:tc>
        <w:tc>
          <w:tcPr>
            <w:tcW w:w="771" w:type="dxa"/>
            <w:tcBorders>
              <w:top w:val="nil"/>
              <w:left w:val="nil"/>
              <w:bottom w:val="nil"/>
              <w:right w:val="single" w:sz="4" w:space="0" w:color="auto"/>
            </w:tcBorders>
            <w:shd w:val="clear" w:color="auto" w:fill="auto"/>
            <w:noWrap/>
            <w:vAlign w:val="center"/>
            <w:hideMark/>
          </w:tcPr>
          <w:p w14:paraId="26292AE8" w14:textId="77777777" w:rsidR="00077B70" w:rsidRPr="00077B70" w:rsidRDefault="00077B70" w:rsidP="00077B70">
            <w:pPr>
              <w:widowControl/>
              <w:jc w:val="center"/>
              <w:rPr>
                <w:rFonts w:cs="Arial"/>
                <w:i/>
                <w:iCs/>
                <w:color w:val="000000"/>
                <w:sz w:val="18"/>
                <w:szCs w:val="18"/>
                <w:lang w:val="ru-RU" w:eastAsia="ru-RU"/>
              </w:rPr>
            </w:pPr>
            <w:r w:rsidRPr="00077B70">
              <w:rPr>
                <w:rFonts w:cs="Arial"/>
                <w:i/>
                <w:iCs/>
                <w:color w:val="000000"/>
                <w:sz w:val="18"/>
                <w:szCs w:val="18"/>
                <w:lang w:val="ru-RU" w:eastAsia="ru-RU"/>
              </w:rPr>
              <w:t>(13:47)</w:t>
            </w:r>
          </w:p>
        </w:tc>
      </w:tr>
      <w:tr w:rsidR="00077B70" w:rsidRPr="00077B70" w14:paraId="59E45D40" w14:textId="77777777" w:rsidTr="00077B70">
        <w:trPr>
          <w:trHeight w:val="315"/>
        </w:trPr>
        <w:tc>
          <w:tcPr>
            <w:tcW w:w="787" w:type="dxa"/>
            <w:tcBorders>
              <w:top w:val="single" w:sz="8" w:space="0" w:color="auto"/>
              <w:left w:val="single" w:sz="4" w:space="0" w:color="auto"/>
              <w:bottom w:val="single" w:sz="8" w:space="0" w:color="auto"/>
              <w:right w:val="nil"/>
            </w:tcBorders>
            <w:shd w:val="clear" w:color="000000" w:fill="99CCFF"/>
            <w:noWrap/>
            <w:vAlign w:val="center"/>
            <w:hideMark/>
          </w:tcPr>
          <w:p w14:paraId="3A79B5B7"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 </w:t>
            </w:r>
          </w:p>
        </w:tc>
        <w:tc>
          <w:tcPr>
            <w:tcW w:w="267" w:type="dxa"/>
            <w:tcBorders>
              <w:top w:val="single" w:sz="8" w:space="0" w:color="auto"/>
              <w:left w:val="nil"/>
              <w:bottom w:val="single" w:sz="8" w:space="0" w:color="auto"/>
              <w:right w:val="nil"/>
            </w:tcBorders>
            <w:shd w:val="clear" w:color="000000" w:fill="99CCFF"/>
            <w:noWrap/>
            <w:vAlign w:val="center"/>
            <w:hideMark/>
          </w:tcPr>
          <w:p w14:paraId="6A3CF63C" w14:textId="77777777" w:rsidR="00077B70" w:rsidRPr="00077B70" w:rsidRDefault="00077B70" w:rsidP="00077B70">
            <w:pPr>
              <w:widowControl/>
              <w:jc w:val="left"/>
              <w:rPr>
                <w:rFonts w:cs="Arial"/>
                <w:b/>
                <w:bCs/>
                <w:color w:val="000000"/>
                <w:sz w:val="18"/>
                <w:szCs w:val="18"/>
                <w:lang w:val="ru-RU" w:eastAsia="ru-RU"/>
              </w:rPr>
            </w:pPr>
            <w:r w:rsidRPr="00077B70">
              <w:rPr>
                <w:rFonts w:cs="Arial"/>
                <w:b/>
                <w:bCs/>
                <w:color w:val="000000"/>
                <w:sz w:val="18"/>
                <w:szCs w:val="18"/>
                <w:lang w:val="ru-RU" w:eastAsia="ru-RU"/>
              </w:rPr>
              <w:t> </w:t>
            </w:r>
          </w:p>
        </w:tc>
        <w:tc>
          <w:tcPr>
            <w:tcW w:w="5178" w:type="dxa"/>
            <w:gridSpan w:val="3"/>
            <w:tcBorders>
              <w:top w:val="single" w:sz="8" w:space="0" w:color="auto"/>
              <w:left w:val="nil"/>
              <w:bottom w:val="single" w:sz="8" w:space="0" w:color="auto"/>
              <w:right w:val="nil"/>
            </w:tcBorders>
            <w:shd w:val="clear" w:color="000000" w:fill="99CCFF"/>
            <w:noWrap/>
            <w:vAlign w:val="center"/>
            <w:hideMark/>
          </w:tcPr>
          <w:p w14:paraId="3FBF43F3" w14:textId="3FCECCE0" w:rsidR="00077B70" w:rsidRPr="001228A8" w:rsidRDefault="0048609A" w:rsidP="00077B70">
            <w:pPr>
              <w:widowControl/>
              <w:jc w:val="left"/>
              <w:rPr>
                <w:rFonts w:cs="Arial"/>
                <w:b/>
                <w:bCs/>
                <w:color w:val="000000"/>
                <w:sz w:val="18"/>
                <w:szCs w:val="18"/>
                <w:lang w:val="fr-FR" w:eastAsia="ru-RU"/>
              </w:rPr>
            </w:pPr>
            <w:r w:rsidRPr="001228A8">
              <w:rPr>
                <w:rFonts w:cs="Arial"/>
                <w:b/>
                <w:bCs/>
                <w:color w:val="000000"/>
                <w:sz w:val="18"/>
                <w:szCs w:val="18"/>
                <w:lang w:val="fr-FR" w:eastAsia="ru-RU"/>
              </w:rPr>
              <w:t xml:space="preserve">TFZ 4 - </w:t>
            </w:r>
            <w:proofErr w:type="spellStart"/>
            <w:r w:rsidRPr="001228A8">
              <w:rPr>
                <w:rFonts w:cs="Arial"/>
                <w:b/>
                <w:bCs/>
                <w:color w:val="000000"/>
                <w:sz w:val="18"/>
                <w:szCs w:val="18"/>
                <w:lang w:val="fr-FR" w:eastAsia="ru-RU"/>
              </w:rPr>
              <w:t>Tyre</w:t>
            </w:r>
            <w:proofErr w:type="spellEnd"/>
            <w:r w:rsidRPr="001228A8">
              <w:rPr>
                <w:rFonts w:cs="Arial"/>
                <w:b/>
                <w:bCs/>
                <w:color w:val="000000"/>
                <w:sz w:val="18"/>
                <w:szCs w:val="18"/>
                <w:lang w:val="fr-FR" w:eastAsia="ru-RU"/>
              </w:rPr>
              <w:t xml:space="preserve"> </w:t>
            </w:r>
            <w:proofErr w:type="spellStart"/>
            <w:r w:rsidRPr="001228A8">
              <w:rPr>
                <w:rFonts w:cs="Arial"/>
                <w:b/>
                <w:bCs/>
                <w:color w:val="000000"/>
                <w:sz w:val="18"/>
                <w:szCs w:val="18"/>
                <w:lang w:val="fr-FR" w:eastAsia="ru-RU"/>
              </w:rPr>
              <w:t>Fitting</w:t>
            </w:r>
            <w:proofErr w:type="spellEnd"/>
            <w:r w:rsidRPr="001228A8">
              <w:rPr>
                <w:rFonts w:cs="Arial"/>
                <w:b/>
                <w:bCs/>
                <w:color w:val="000000"/>
                <w:sz w:val="18"/>
                <w:szCs w:val="18"/>
                <w:lang w:val="fr-FR" w:eastAsia="ru-RU"/>
              </w:rPr>
              <w:t xml:space="preserve"> Zone, </w:t>
            </w:r>
            <w:proofErr w:type="spellStart"/>
            <w:r w:rsidR="00077B70" w:rsidRPr="001228A8">
              <w:rPr>
                <w:rFonts w:cs="Arial"/>
                <w:b/>
                <w:bCs/>
                <w:color w:val="000000"/>
                <w:sz w:val="18"/>
                <w:szCs w:val="18"/>
                <w:lang w:val="fr-FR" w:eastAsia="ru-RU"/>
              </w:rPr>
              <w:t>Refuelling</w:t>
            </w:r>
            <w:proofErr w:type="spellEnd"/>
            <w:r w:rsidR="00077B70" w:rsidRPr="001228A8">
              <w:rPr>
                <w:rFonts w:cs="Arial"/>
                <w:b/>
                <w:bCs/>
                <w:color w:val="000000"/>
                <w:sz w:val="18"/>
                <w:szCs w:val="18"/>
                <w:lang w:val="fr-FR" w:eastAsia="ru-RU"/>
              </w:rPr>
              <w:t xml:space="preserve"> Zone (T3</w:t>
            </w:r>
            <w:r w:rsidR="00B25702" w:rsidRPr="001228A8">
              <w:rPr>
                <w:rFonts w:cs="Arial"/>
                <w:b/>
                <w:bCs/>
                <w:color w:val="000000"/>
                <w:sz w:val="18"/>
                <w:szCs w:val="18"/>
                <w:lang w:val="fr-FR" w:eastAsia="ru-RU"/>
              </w:rPr>
              <w:t>&amp;T4</w:t>
            </w:r>
            <w:r w:rsidR="00077B70" w:rsidRPr="001228A8">
              <w:rPr>
                <w:rFonts w:cs="Arial"/>
                <w:b/>
                <w:bCs/>
                <w:color w:val="000000"/>
                <w:sz w:val="18"/>
                <w:szCs w:val="18"/>
                <w:lang w:val="fr-FR" w:eastAsia="ru-RU"/>
              </w:rPr>
              <w:t xml:space="preserve"> </w:t>
            </w:r>
            <w:proofErr w:type="spellStart"/>
            <w:r w:rsidR="00077B70" w:rsidRPr="001228A8">
              <w:rPr>
                <w:rFonts w:cs="Arial"/>
                <w:b/>
                <w:bCs/>
                <w:color w:val="000000"/>
                <w:sz w:val="18"/>
                <w:szCs w:val="18"/>
                <w:lang w:val="fr-FR" w:eastAsia="ru-RU"/>
              </w:rPr>
              <w:t>only</w:t>
            </w:r>
            <w:proofErr w:type="spellEnd"/>
            <w:r w:rsidR="00077B70" w:rsidRPr="001228A8">
              <w:rPr>
                <w:rFonts w:cs="Arial"/>
                <w:b/>
                <w:bCs/>
                <w:color w:val="000000"/>
                <w:sz w:val="18"/>
                <w:szCs w:val="18"/>
                <w:lang w:val="fr-FR" w:eastAsia="ru-RU"/>
              </w:rPr>
              <w:t xml:space="preserve">) </w:t>
            </w:r>
          </w:p>
        </w:tc>
        <w:tc>
          <w:tcPr>
            <w:tcW w:w="1055" w:type="dxa"/>
            <w:tcBorders>
              <w:top w:val="single" w:sz="8" w:space="0" w:color="auto"/>
              <w:left w:val="nil"/>
              <w:bottom w:val="single" w:sz="8" w:space="0" w:color="auto"/>
              <w:right w:val="nil"/>
            </w:tcBorders>
            <w:shd w:val="clear" w:color="000000" w:fill="99CCFF"/>
            <w:noWrap/>
            <w:vAlign w:val="center"/>
            <w:hideMark/>
          </w:tcPr>
          <w:p w14:paraId="279E8730" w14:textId="77777777" w:rsidR="00077B70" w:rsidRPr="001228A8" w:rsidRDefault="00077B70" w:rsidP="00077B70">
            <w:pPr>
              <w:widowControl/>
              <w:jc w:val="center"/>
              <w:rPr>
                <w:rFonts w:cs="Arial"/>
                <w:b/>
                <w:bCs/>
                <w:color w:val="000000"/>
                <w:sz w:val="18"/>
                <w:szCs w:val="18"/>
                <w:lang w:val="fr-FR" w:eastAsia="ru-RU"/>
              </w:rPr>
            </w:pPr>
            <w:r w:rsidRPr="001228A8">
              <w:rPr>
                <w:rFonts w:cs="Arial"/>
                <w:b/>
                <w:bCs/>
                <w:color w:val="000000"/>
                <w:sz w:val="18"/>
                <w:szCs w:val="18"/>
                <w:lang w:val="fr-FR" w:eastAsia="ru-RU"/>
              </w:rPr>
              <w:t> </w:t>
            </w:r>
          </w:p>
        </w:tc>
        <w:tc>
          <w:tcPr>
            <w:tcW w:w="930" w:type="dxa"/>
            <w:tcBorders>
              <w:top w:val="single" w:sz="8" w:space="0" w:color="auto"/>
              <w:left w:val="nil"/>
              <w:bottom w:val="single" w:sz="8" w:space="0" w:color="auto"/>
              <w:right w:val="nil"/>
            </w:tcBorders>
            <w:shd w:val="clear" w:color="000000" w:fill="99CCFF"/>
            <w:noWrap/>
            <w:vAlign w:val="center"/>
            <w:hideMark/>
          </w:tcPr>
          <w:p w14:paraId="07B501FA"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0:30</w:t>
            </w:r>
          </w:p>
        </w:tc>
        <w:tc>
          <w:tcPr>
            <w:tcW w:w="771" w:type="dxa"/>
            <w:tcBorders>
              <w:top w:val="single" w:sz="8" w:space="0" w:color="auto"/>
              <w:left w:val="nil"/>
              <w:bottom w:val="single" w:sz="8" w:space="0" w:color="auto"/>
              <w:right w:val="single" w:sz="4" w:space="0" w:color="auto"/>
            </w:tcBorders>
            <w:shd w:val="clear" w:color="000000" w:fill="99CCFF"/>
            <w:noWrap/>
            <w:vAlign w:val="center"/>
            <w:hideMark/>
          </w:tcPr>
          <w:p w14:paraId="46197683"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 </w:t>
            </w:r>
          </w:p>
        </w:tc>
      </w:tr>
      <w:tr w:rsidR="00077B70" w:rsidRPr="00077B70" w14:paraId="34BB0BC9" w14:textId="77777777" w:rsidTr="00077B70">
        <w:trPr>
          <w:trHeight w:val="300"/>
        </w:trPr>
        <w:tc>
          <w:tcPr>
            <w:tcW w:w="787" w:type="dxa"/>
            <w:tcBorders>
              <w:top w:val="nil"/>
              <w:left w:val="single" w:sz="4" w:space="0" w:color="auto"/>
              <w:bottom w:val="single" w:sz="4" w:space="0" w:color="auto"/>
              <w:right w:val="nil"/>
            </w:tcBorders>
            <w:shd w:val="clear" w:color="auto" w:fill="auto"/>
            <w:noWrap/>
            <w:vAlign w:val="center"/>
            <w:hideMark/>
          </w:tcPr>
          <w:p w14:paraId="28DA3C0A"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3F</w:t>
            </w:r>
          </w:p>
        </w:tc>
        <w:tc>
          <w:tcPr>
            <w:tcW w:w="267" w:type="dxa"/>
            <w:tcBorders>
              <w:top w:val="nil"/>
              <w:left w:val="nil"/>
              <w:bottom w:val="single" w:sz="4" w:space="0" w:color="auto"/>
              <w:right w:val="nil"/>
            </w:tcBorders>
            <w:shd w:val="clear" w:color="auto" w:fill="auto"/>
            <w:noWrap/>
            <w:vAlign w:val="bottom"/>
            <w:hideMark/>
          </w:tcPr>
          <w:p w14:paraId="573E12AA" w14:textId="77777777" w:rsidR="00077B70" w:rsidRPr="00077B70" w:rsidRDefault="00077B70" w:rsidP="00077B70">
            <w:pPr>
              <w:widowControl/>
              <w:jc w:val="left"/>
              <w:rPr>
                <w:rFonts w:cs="Arial"/>
                <w:color w:val="000000"/>
                <w:sz w:val="18"/>
                <w:szCs w:val="18"/>
                <w:lang w:val="ru-RU" w:eastAsia="ru-RU"/>
              </w:rPr>
            </w:pPr>
            <w:r w:rsidRPr="00077B70">
              <w:rPr>
                <w:rFonts w:cs="Arial"/>
                <w:color w:val="000000"/>
                <w:sz w:val="18"/>
                <w:szCs w:val="18"/>
                <w:lang w:val="ru-RU" w:eastAsia="ru-RU"/>
              </w:rPr>
              <w:t> </w:t>
            </w:r>
          </w:p>
        </w:tc>
        <w:tc>
          <w:tcPr>
            <w:tcW w:w="2996" w:type="dxa"/>
            <w:tcBorders>
              <w:top w:val="nil"/>
              <w:left w:val="nil"/>
              <w:bottom w:val="single" w:sz="4" w:space="0" w:color="auto"/>
              <w:right w:val="nil"/>
            </w:tcBorders>
            <w:shd w:val="clear" w:color="auto" w:fill="auto"/>
            <w:noWrap/>
            <w:vAlign w:val="center"/>
            <w:hideMark/>
          </w:tcPr>
          <w:p w14:paraId="035EE518" w14:textId="77777777" w:rsidR="00077B70" w:rsidRPr="00077B70" w:rsidRDefault="00077B70" w:rsidP="00077B70">
            <w:pPr>
              <w:widowControl/>
              <w:rPr>
                <w:rFonts w:cs="Arial"/>
                <w:color w:val="000000"/>
                <w:sz w:val="18"/>
                <w:szCs w:val="18"/>
                <w:lang w:val="ru-RU" w:eastAsia="ru-RU"/>
              </w:rPr>
            </w:pPr>
            <w:r w:rsidRPr="00077B70">
              <w:rPr>
                <w:rFonts w:cs="Arial"/>
                <w:color w:val="000000"/>
                <w:sz w:val="18"/>
                <w:szCs w:val="18"/>
                <w:lang w:val="ru-RU" w:eastAsia="ru-RU"/>
              </w:rPr>
              <w:t>TFZ OUT</w:t>
            </w:r>
          </w:p>
        </w:tc>
        <w:tc>
          <w:tcPr>
            <w:tcW w:w="827" w:type="dxa"/>
            <w:tcBorders>
              <w:top w:val="nil"/>
              <w:left w:val="nil"/>
              <w:bottom w:val="single" w:sz="4" w:space="0" w:color="auto"/>
              <w:right w:val="nil"/>
            </w:tcBorders>
            <w:shd w:val="clear" w:color="auto" w:fill="auto"/>
            <w:noWrap/>
            <w:vAlign w:val="center"/>
            <w:hideMark/>
          </w:tcPr>
          <w:p w14:paraId="6A877B52"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1355" w:type="dxa"/>
            <w:tcBorders>
              <w:top w:val="nil"/>
              <w:left w:val="nil"/>
              <w:bottom w:val="single" w:sz="4" w:space="0" w:color="auto"/>
              <w:right w:val="nil"/>
            </w:tcBorders>
            <w:shd w:val="clear" w:color="auto" w:fill="auto"/>
            <w:noWrap/>
            <w:vAlign w:val="center"/>
            <w:hideMark/>
          </w:tcPr>
          <w:p w14:paraId="6A92DC11"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0,3</w:t>
            </w:r>
          </w:p>
        </w:tc>
        <w:tc>
          <w:tcPr>
            <w:tcW w:w="1055" w:type="dxa"/>
            <w:tcBorders>
              <w:top w:val="nil"/>
              <w:left w:val="nil"/>
              <w:bottom w:val="single" w:sz="4" w:space="0" w:color="auto"/>
              <w:right w:val="nil"/>
            </w:tcBorders>
            <w:shd w:val="clear" w:color="auto" w:fill="auto"/>
            <w:noWrap/>
            <w:vAlign w:val="center"/>
            <w:hideMark/>
          </w:tcPr>
          <w:p w14:paraId="1F116BDE"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930" w:type="dxa"/>
            <w:tcBorders>
              <w:top w:val="nil"/>
              <w:left w:val="nil"/>
              <w:bottom w:val="single" w:sz="4" w:space="0" w:color="auto"/>
              <w:right w:val="nil"/>
            </w:tcBorders>
            <w:shd w:val="clear" w:color="auto" w:fill="auto"/>
            <w:noWrap/>
            <w:vAlign w:val="center"/>
            <w:hideMark/>
          </w:tcPr>
          <w:p w14:paraId="7A63E881"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771" w:type="dxa"/>
            <w:tcBorders>
              <w:top w:val="nil"/>
              <w:left w:val="nil"/>
              <w:bottom w:val="single" w:sz="4" w:space="0" w:color="auto"/>
              <w:right w:val="single" w:sz="4" w:space="0" w:color="auto"/>
            </w:tcBorders>
            <w:shd w:val="clear" w:color="auto" w:fill="auto"/>
            <w:noWrap/>
            <w:vAlign w:val="center"/>
            <w:hideMark/>
          </w:tcPr>
          <w:p w14:paraId="65DB9A4B" w14:textId="77777777" w:rsidR="00077B70" w:rsidRPr="00077B70" w:rsidRDefault="00077B70" w:rsidP="00077B70">
            <w:pPr>
              <w:widowControl/>
              <w:jc w:val="center"/>
              <w:rPr>
                <w:rFonts w:cs="Arial"/>
                <w:i/>
                <w:iCs/>
                <w:color w:val="000000"/>
                <w:sz w:val="18"/>
                <w:szCs w:val="18"/>
                <w:lang w:val="ru-RU" w:eastAsia="ru-RU"/>
              </w:rPr>
            </w:pPr>
            <w:r w:rsidRPr="00077B70">
              <w:rPr>
                <w:rFonts w:cs="Arial"/>
                <w:i/>
                <w:iCs/>
                <w:color w:val="000000"/>
                <w:sz w:val="18"/>
                <w:szCs w:val="18"/>
                <w:lang w:val="ru-RU" w:eastAsia="ru-RU"/>
              </w:rPr>
              <w:t>(14:17)</w:t>
            </w:r>
          </w:p>
        </w:tc>
      </w:tr>
      <w:tr w:rsidR="00077B70" w:rsidRPr="00077B70" w14:paraId="035F40D6" w14:textId="77777777" w:rsidTr="00077B70">
        <w:trPr>
          <w:trHeight w:val="315"/>
        </w:trPr>
        <w:tc>
          <w:tcPr>
            <w:tcW w:w="787" w:type="dxa"/>
            <w:tcBorders>
              <w:top w:val="nil"/>
              <w:left w:val="single" w:sz="4" w:space="0" w:color="auto"/>
              <w:bottom w:val="nil"/>
              <w:right w:val="nil"/>
            </w:tcBorders>
            <w:shd w:val="clear" w:color="auto" w:fill="auto"/>
            <w:noWrap/>
            <w:vAlign w:val="center"/>
            <w:hideMark/>
          </w:tcPr>
          <w:p w14:paraId="06BFDE03" w14:textId="77777777" w:rsidR="00077B70" w:rsidRPr="00462638" w:rsidRDefault="00077B70" w:rsidP="00077B70">
            <w:pPr>
              <w:widowControl/>
              <w:jc w:val="center"/>
              <w:rPr>
                <w:rFonts w:cs="Arial"/>
                <w:b/>
                <w:color w:val="000000"/>
                <w:sz w:val="18"/>
                <w:szCs w:val="18"/>
                <w:lang w:val="ru-RU" w:eastAsia="ru-RU"/>
              </w:rPr>
            </w:pPr>
            <w:r w:rsidRPr="00462638">
              <w:rPr>
                <w:rFonts w:cs="Arial"/>
                <w:b/>
                <w:color w:val="000000"/>
                <w:sz w:val="18"/>
                <w:szCs w:val="18"/>
                <w:lang w:val="ru-RU" w:eastAsia="ru-RU"/>
              </w:rPr>
              <w:t xml:space="preserve">   3G *</w:t>
            </w:r>
          </w:p>
        </w:tc>
        <w:tc>
          <w:tcPr>
            <w:tcW w:w="267" w:type="dxa"/>
            <w:tcBorders>
              <w:top w:val="nil"/>
              <w:left w:val="nil"/>
              <w:bottom w:val="nil"/>
              <w:right w:val="nil"/>
            </w:tcBorders>
            <w:shd w:val="clear" w:color="auto" w:fill="auto"/>
            <w:noWrap/>
            <w:vAlign w:val="center"/>
            <w:hideMark/>
          </w:tcPr>
          <w:p w14:paraId="09B4D137" w14:textId="77777777" w:rsidR="00077B70" w:rsidRPr="00077B70" w:rsidRDefault="00077B70" w:rsidP="00077B70">
            <w:pPr>
              <w:widowControl/>
              <w:jc w:val="center"/>
              <w:rPr>
                <w:rFonts w:cs="Arial"/>
                <w:color w:val="000000"/>
                <w:sz w:val="18"/>
                <w:szCs w:val="18"/>
                <w:lang w:val="ru-RU" w:eastAsia="ru-RU"/>
              </w:rPr>
            </w:pPr>
          </w:p>
        </w:tc>
        <w:tc>
          <w:tcPr>
            <w:tcW w:w="2996" w:type="dxa"/>
            <w:tcBorders>
              <w:top w:val="nil"/>
              <w:left w:val="nil"/>
              <w:bottom w:val="nil"/>
              <w:right w:val="nil"/>
            </w:tcBorders>
            <w:shd w:val="clear" w:color="auto" w:fill="auto"/>
            <w:noWrap/>
            <w:vAlign w:val="center"/>
            <w:hideMark/>
          </w:tcPr>
          <w:p w14:paraId="78CAE054" w14:textId="77777777" w:rsidR="00077B70" w:rsidRPr="00077B70" w:rsidRDefault="00077B70" w:rsidP="00077B70">
            <w:pPr>
              <w:widowControl/>
              <w:rPr>
                <w:rFonts w:cs="Arial"/>
                <w:color w:val="000000"/>
                <w:sz w:val="18"/>
                <w:szCs w:val="18"/>
                <w:lang w:val="en-US" w:eastAsia="ru-RU"/>
              </w:rPr>
            </w:pPr>
            <w:r w:rsidRPr="00077B70">
              <w:rPr>
                <w:rFonts w:cs="Arial"/>
                <w:color w:val="000000"/>
                <w:sz w:val="18"/>
                <w:szCs w:val="18"/>
                <w:lang w:val="en-US" w:eastAsia="ru-RU"/>
              </w:rPr>
              <w:t xml:space="preserve">Holding Area </w:t>
            </w:r>
            <w:r w:rsidRPr="00077B70">
              <w:rPr>
                <w:rFonts w:cs="Arial"/>
                <w:b/>
                <w:bCs/>
                <w:color w:val="000000"/>
                <w:sz w:val="18"/>
                <w:szCs w:val="18"/>
                <w:lang w:val="en-US" w:eastAsia="ru-RU"/>
              </w:rPr>
              <w:t xml:space="preserve">IN, </w:t>
            </w:r>
            <w:proofErr w:type="spellStart"/>
            <w:r w:rsidRPr="00077B70">
              <w:rPr>
                <w:rFonts w:cs="Arial"/>
                <w:color w:val="000000"/>
                <w:sz w:val="18"/>
                <w:szCs w:val="18"/>
                <w:lang w:val="en-US" w:eastAsia="ru-RU"/>
              </w:rPr>
              <w:t>Igora</w:t>
            </w:r>
            <w:proofErr w:type="spellEnd"/>
            <w:r w:rsidRPr="00077B70">
              <w:rPr>
                <w:rFonts w:cs="Arial"/>
                <w:color w:val="000000"/>
                <w:sz w:val="18"/>
                <w:szCs w:val="18"/>
                <w:lang w:val="en-US" w:eastAsia="ru-RU"/>
              </w:rPr>
              <w:t xml:space="preserve"> Drive</w:t>
            </w:r>
          </w:p>
        </w:tc>
        <w:tc>
          <w:tcPr>
            <w:tcW w:w="827" w:type="dxa"/>
            <w:tcBorders>
              <w:top w:val="nil"/>
              <w:left w:val="nil"/>
              <w:bottom w:val="nil"/>
              <w:right w:val="nil"/>
            </w:tcBorders>
            <w:shd w:val="clear" w:color="auto" w:fill="auto"/>
            <w:noWrap/>
            <w:vAlign w:val="center"/>
            <w:hideMark/>
          </w:tcPr>
          <w:p w14:paraId="1A0CDCF2" w14:textId="77777777" w:rsidR="00077B70" w:rsidRPr="00077B70" w:rsidRDefault="00077B70" w:rsidP="00077B70">
            <w:pPr>
              <w:widowControl/>
              <w:rPr>
                <w:rFonts w:cs="Arial"/>
                <w:color w:val="000000"/>
                <w:sz w:val="18"/>
                <w:szCs w:val="18"/>
                <w:lang w:val="en-US" w:eastAsia="ru-RU"/>
              </w:rPr>
            </w:pPr>
          </w:p>
        </w:tc>
        <w:tc>
          <w:tcPr>
            <w:tcW w:w="1355" w:type="dxa"/>
            <w:tcBorders>
              <w:top w:val="nil"/>
              <w:left w:val="nil"/>
              <w:bottom w:val="nil"/>
              <w:right w:val="nil"/>
            </w:tcBorders>
            <w:shd w:val="clear" w:color="auto" w:fill="auto"/>
            <w:noWrap/>
            <w:vAlign w:val="center"/>
            <w:hideMark/>
          </w:tcPr>
          <w:p w14:paraId="7A84EF13"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41,57</w:t>
            </w:r>
          </w:p>
        </w:tc>
        <w:tc>
          <w:tcPr>
            <w:tcW w:w="1055" w:type="dxa"/>
            <w:tcBorders>
              <w:top w:val="nil"/>
              <w:left w:val="nil"/>
              <w:bottom w:val="nil"/>
              <w:right w:val="nil"/>
            </w:tcBorders>
            <w:shd w:val="clear" w:color="auto" w:fill="auto"/>
            <w:noWrap/>
            <w:vAlign w:val="center"/>
            <w:hideMark/>
          </w:tcPr>
          <w:p w14:paraId="58D4B0D3"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41,87</w:t>
            </w:r>
          </w:p>
        </w:tc>
        <w:tc>
          <w:tcPr>
            <w:tcW w:w="930" w:type="dxa"/>
            <w:tcBorders>
              <w:top w:val="nil"/>
              <w:left w:val="nil"/>
              <w:bottom w:val="nil"/>
              <w:right w:val="nil"/>
            </w:tcBorders>
            <w:shd w:val="clear" w:color="auto" w:fill="auto"/>
            <w:noWrap/>
            <w:vAlign w:val="center"/>
            <w:hideMark/>
          </w:tcPr>
          <w:p w14:paraId="7290717B"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0:50</w:t>
            </w:r>
          </w:p>
        </w:tc>
        <w:tc>
          <w:tcPr>
            <w:tcW w:w="771" w:type="dxa"/>
            <w:tcBorders>
              <w:top w:val="nil"/>
              <w:left w:val="nil"/>
              <w:bottom w:val="nil"/>
              <w:right w:val="single" w:sz="4" w:space="0" w:color="auto"/>
            </w:tcBorders>
            <w:shd w:val="clear" w:color="auto" w:fill="auto"/>
            <w:noWrap/>
            <w:vAlign w:val="center"/>
            <w:hideMark/>
          </w:tcPr>
          <w:p w14:paraId="2A5E6BEE" w14:textId="77777777" w:rsidR="00077B70" w:rsidRPr="00077B70" w:rsidRDefault="00077B70" w:rsidP="00077B70">
            <w:pPr>
              <w:widowControl/>
              <w:jc w:val="center"/>
              <w:rPr>
                <w:rFonts w:cs="Arial"/>
                <w:i/>
                <w:iCs/>
                <w:color w:val="000000"/>
                <w:sz w:val="18"/>
                <w:szCs w:val="18"/>
                <w:lang w:val="ru-RU" w:eastAsia="ru-RU"/>
              </w:rPr>
            </w:pPr>
            <w:r w:rsidRPr="00077B70">
              <w:rPr>
                <w:rFonts w:cs="Arial"/>
                <w:i/>
                <w:iCs/>
                <w:color w:val="000000"/>
                <w:sz w:val="18"/>
                <w:szCs w:val="18"/>
                <w:lang w:val="ru-RU" w:eastAsia="ru-RU"/>
              </w:rPr>
              <w:t>(15:07)</w:t>
            </w:r>
          </w:p>
        </w:tc>
      </w:tr>
      <w:tr w:rsidR="00077B70" w:rsidRPr="00077B70" w14:paraId="4264B285" w14:textId="77777777" w:rsidTr="00077B70">
        <w:trPr>
          <w:trHeight w:val="315"/>
        </w:trPr>
        <w:tc>
          <w:tcPr>
            <w:tcW w:w="787" w:type="dxa"/>
            <w:tcBorders>
              <w:top w:val="single" w:sz="8" w:space="0" w:color="auto"/>
              <w:left w:val="single" w:sz="4" w:space="0" w:color="auto"/>
              <w:bottom w:val="single" w:sz="8" w:space="0" w:color="auto"/>
              <w:right w:val="nil"/>
            </w:tcBorders>
            <w:shd w:val="clear" w:color="000000" w:fill="FFFF00"/>
            <w:noWrap/>
            <w:vAlign w:val="center"/>
            <w:hideMark/>
          </w:tcPr>
          <w:p w14:paraId="78470E22" w14:textId="77777777" w:rsidR="00077B70" w:rsidRPr="00077B70" w:rsidRDefault="00077B70" w:rsidP="00077B70">
            <w:pPr>
              <w:widowControl/>
              <w:jc w:val="left"/>
              <w:rPr>
                <w:rFonts w:cs="Arial"/>
                <w:b/>
                <w:bCs/>
                <w:color w:val="000000"/>
                <w:sz w:val="18"/>
                <w:szCs w:val="18"/>
                <w:lang w:val="ru-RU" w:eastAsia="ru-RU"/>
              </w:rPr>
            </w:pPr>
            <w:r w:rsidRPr="00077B70">
              <w:rPr>
                <w:rFonts w:cs="Arial"/>
                <w:b/>
                <w:bCs/>
                <w:color w:val="000000"/>
                <w:sz w:val="18"/>
                <w:szCs w:val="18"/>
                <w:lang w:val="ru-RU" w:eastAsia="ru-RU"/>
              </w:rPr>
              <w:t> </w:t>
            </w:r>
          </w:p>
        </w:tc>
        <w:tc>
          <w:tcPr>
            <w:tcW w:w="267" w:type="dxa"/>
            <w:tcBorders>
              <w:top w:val="single" w:sz="8" w:space="0" w:color="auto"/>
              <w:left w:val="nil"/>
              <w:bottom w:val="single" w:sz="8" w:space="0" w:color="auto"/>
              <w:right w:val="nil"/>
            </w:tcBorders>
            <w:shd w:val="clear" w:color="000000" w:fill="FFFF00"/>
            <w:noWrap/>
            <w:vAlign w:val="center"/>
            <w:hideMark/>
          </w:tcPr>
          <w:p w14:paraId="58F617A0" w14:textId="77777777" w:rsidR="00077B70" w:rsidRPr="00077B70" w:rsidRDefault="00077B70" w:rsidP="00077B70">
            <w:pPr>
              <w:widowControl/>
              <w:jc w:val="left"/>
              <w:rPr>
                <w:rFonts w:cs="Arial"/>
                <w:b/>
                <w:bCs/>
                <w:color w:val="000000"/>
                <w:sz w:val="18"/>
                <w:szCs w:val="18"/>
                <w:lang w:val="ru-RU" w:eastAsia="ru-RU"/>
              </w:rPr>
            </w:pPr>
            <w:r w:rsidRPr="00077B70">
              <w:rPr>
                <w:rFonts w:cs="Arial"/>
                <w:b/>
                <w:bCs/>
                <w:color w:val="000000"/>
                <w:sz w:val="18"/>
                <w:szCs w:val="18"/>
                <w:lang w:val="ru-RU" w:eastAsia="ru-RU"/>
              </w:rPr>
              <w:t> </w:t>
            </w:r>
          </w:p>
        </w:tc>
        <w:tc>
          <w:tcPr>
            <w:tcW w:w="2996" w:type="dxa"/>
            <w:tcBorders>
              <w:top w:val="single" w:sz="8" w:space="0" w:color="auto"/>
              <w:left w:val="nil"/>
              <w:bottom w:val="single" w:sz="8" w:space="0" w:color="auto"/>
              <w:right w:val="nil"/>
            </w:tcBorders>
            <w:shd w:val="clear" w:color="000000" w:fill="FFFF00"/>
            <w:noWrap/>
            <w:vAlign w:val="center"/>
            <w:hideMark/>
          </w:tcPr>
          <w:p w14:paraId="73F536E7" w14:textId="77777777" w:rsidR="00077B70" w:rsidRPr="00077B70" w:rsidRDefault="00077B70" w:rsidP="00077B70">
            <w:pPr>
              <w:widowControl/>
              <w:jc w:val="left"/>
              <w:rPr>
                <w:rFonts w:cs="Arial"/>
                <w:b/>
                <w:bCs/>
                <w:color w:val="000000"/>
                <w:sz w:val="18"/>
                <w:szCs w:val="18"/>
                <w:lang w:val="ru-RU" w:eastAsia="ru-RU"/>
              </w:rPr>
            </w:pPr>
            <w:proofErr w:type="spellStart"/>
            <w:r w:rsidRPr="00077B70">
              <w:rPr>
                <w:rFonts w:cs="Arial"/>
                <w:b/>
                <w:bCs/>
                <w:color w:val="000000"/>
                <w:sz w:val="18"/>
                <w:szCs w:val="18"/>
                <w:lang w:val="ru-RU" w:eastAsia="ru-RU"/>
              </w:rPr>
              <w:t>Podium</w:t>
            </w:r>
            <w:proofErr w:type="spellEnd"/>
            <w:r w:rsidRPr="00077B70">
              <w:rPr>
                <w:rFonts w:cs="Arial"/>
                <w:b/>
                <w:bCs/>
                <w:color w:val="000000"/>
                <w:sz w:val="18"/>
                <w:szCs w:val="18"/>
                <w:lang w:val="ru-RU" w:eastAsia="ru-RU"/>
              </w:rPr>
              <w:t xml:space="preserve"> </w:t>
            </w:r>
            <w:proofErr w:type="spellStart"/>
            <w:r w:rsidRPr="00077B70">
              <w:rPr>
                <w:rFonts w:cs="Arial"/>
                <w:b/>
                <w:bCs/>
                <w:color w:val="000000"/>
                <w:sz w:val="18"/>
                <w:szCs w:val="18"/>
                <w:lang w:val="ru-RU" w:eastAsia="ru-RU"/>
              </w:rPr>
              <w:t>Ceremony</w:t>
            </w:r>
            <w:proofErr w:type="spellEnd"/>
          </w:p>
        </w:tc>
        <w:tc>
          <w:tcPr>
            <w:tcW w:w="827" w:type="dxa"/>
            <w:tcBorders>
              <w:top w:val="single" w:sz="8" w:space="0" w:color="auto"/>
              <w:left w:val="nil"/>
              <w:bottom w:val="single" w:sz="8" w:space="0" w:color="auto"/>
              <w:right w:val="nil"/>
            </w:tcBorders>
            <w:shd w:val="clear" w:color="000000" w:fill="FFFF00"/>
            <w:noWrap/>
            <w:vAlign w:val="center"/>
            <w:hideMark/>
          </w:tcPr>
          <w:p w14:paraId="21483DB2"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 </w:t>
            </w:r>
          </w:p>
        </w:tc>
        <w:tc>
          <w:tcPr>
            <w:tcW w:w="1355" w:type="dxa"/>
            <w:tcBorders>
              <w:top w:val="single" w:sz="8" w:space="0" w:color="auto"/>
              <w:left w:val="nil"/>
              <w:bottom w:val="single" w:sz="8" w:space="0" w:color="auto"/>
              <w:right w:val="nil"/>
            </w:tcBorders>
            <w:shd w:val="clear" w:color="000000" w:fill="FFFF00"/>
            <w:noWrap/>
            <w:vAlign w:val="center"/>
            <w:hideMark/>
          </w:tcPr>
          <w:p w14:paraId="6B73A037"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 </w:t>
            </w:r>
          </w:p>
        </w:tc>
        <w:tc>
          <w:tcPr>
            <w:tcW w:w="1055" w:type="dxa"/>
            <w:tcBorders>
              <w:top w:val="single" w:sz="8" w:space="0" w:color="auto"/>
              <w:left w:val="nil"/>
              <w:bottom w:val="single" w:sz="8" w:space="0" w:color="auto"/>
              <w:right w:val="nil"/>
            </w:tcBorders>
            <w:shd w:val="clear" w:color="000000" w:fill="FFFF00"/>
            <w:noWrap/>
            <w:vAlign w:val="center"/>
            <w:hideMark/>
          </w:tcPr>
          <w:p w14:paraId="4DD653EB"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 </w:t>
            </w:r>
          </w:p>
        </w:tc>
        <w:tc>
          <w:tcPr>
            <w:tcW w:w="930" w:type="dxa"/>
            <w:tcBorders>
              <w:top w:val="single" w:sz="8" w:space="0" w:color="auto"/>
              <w:left w:val="nil"/>
              <w:bottom w:val="single" w:sz="8" w:space="0" w:color="auto"/>
              <w:right w:val="nil"/>
            </w:tcBorders>
            <w:shd w:val="clear" w:color="000000" w:fill="FFFF00"/>
            <w:noWrap/>
            <w:vAlign w:val="center"/>
            <w:hideMark/>
          </w:tcPr>
          <w:p w14:paraId="325E349D"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 </w:t>
            </w:r>
          </w:p>
        </w:tc>
        <w:tc>
          <w:tcPr>
            <w:tcW w:w="771" w:type="dxa"/>
            <w:tcBorders>
              <w:top w:val="single" w:sz="8" w:space="0" w:color="auto"/>
              <w:left w:val="nil"/>
              <w:bottom w:val="single" w:sz="8" w:space="0" w:color="auto"/>
              <w:right w:val="single" w:sz="4" w:space="0" w:color="auto"/>
            </w:tcBorders>
            <w:shd w:val="clear" w:color="000000" w:fill="FFFF00"/>
            <w:noWrap/>
            <w:vAlign w:val="center"/>
            <w:hideMark/>
          </w:tcPr>
          <w:p w14:paraId="6315477F" w14:textId="77777777" w:rsidR="00077B70" w:rsidRPr="00077B70" w:rsidRDefault="00077B70" w:rsidP="00077B70">
            <w:pPr>
              <w:widowControl/>
              <w:jc w:val="center"/>
              <w:rPr>
                <w:rFonts w:cs="Arial"/>
                <w:b/>
                <w:bCs/>
                <w:color w:val="000000"/>
                <w:sz w:val="18"/>
                <w:szCs w:val="18"/>
                <w:lang w:val="ru-RU" w:eastAsia="ru-RU"/>
              </w:rPr>
            </w:pPr>
            <w:r w:rsidRPr="00077B70">
              <w:rPr>
                <w:rFonts w:cs="Arial"/>
                <w:b/>
                <w:bCs/>
                <w:color w:val="000000"/>
                <w:sz w:val="18"/>
                <w:szCs w:val="18"/>
                <w:lang w:val="ru-RU" w:eastAsia="ru-RU"/>
              </w:rPr>
              <w:t> </w:t>
            </w:r>
          </w:p>
        </w:tc>
      </w:tr>
      <w:tr w:rsidR="00077B70" w:rsidRPr="00077B70" w14:paraId="11C255EE" w14:textId="77777777" w:rsidTr="00077B70">
        <w:trPr>
          <w:trHeight w:val="495"/>
        </w:trPr>
        <w:tc>
          <w:tcPr>
            <w:tcW w:w="787" w:type="dxa"/>
            <w:tcBorders>
              <w:top w:val="nil"/>
              <w:left w:val="single" w:sz="4" w:space="0" w:color="auto"/>
              <w:bottom w:val="single" w:sz="8" w:space="0" w:color="auto"/>
              <w:right w:val="nil"/>
            </w:tcBorders>
            <w:shd w:val="clear" w:color="auto" w:fill="auto"/>
            <w:noWrap/>
            <w:vAlign w:val="center"/>
            <w:hideMark/>
          </w:tcPr>
          <w:p w14:paraId="2C217AEC"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xml:space="preserve">  3H </w:t>
            </w:r>
          </w:p>
        </w:tc>
        <w:tc>
          <w:tcPr>
            <w:tcW w:w="267" w:type="dxa"/>
            <w:tcBorders>
              <w:top w:val="nil"/>
              <w:left w:val="nil"/>
              <w:bottom w:val="single" w:sz="8" w:space="0" w:color="auto"/>
              <w:right w:val="nil"/>
            </w:tcBorders>
            <w:shd w:val="clear" w:color="auto" w:fill="auto"/>
            <w:noWrap/>
            <w:vAlign w:val="center"/>
            <w:hideMark/>
          </w:tcPr>
          <w:p w14:paraId="1B758B13" w14:textId="77777777" w:rsidR="00077B70" w:rsidRPr="00077B70" w:rsidRDefault="00077B70" w:rsidP="00077B70">
            <w:pPr>
              <w:widowControl/>
              <w:rPr>
                <w:rFonts w:cs="Arial"/>
                <w:color w:val="000000"/>
                <w:sz w:val="18"/>
                <w:szCs w:val="18"/>
                <w:lang w:val="ru-RU" w:eastAsia="ru-RU"/>
              </w:rPr>
            </w:pPr>
            <w:r w:rsidRPr="00077B70">
              <w:rPr>
                <w:rFonts w:cs="Arial"/>
                <w:color w:val="000000"/>
                <w:sz w:val="18"/>
                <w:szCs w:val="18"/>
                <w:lang w:val="ru-RU" w:eastAsia="ru-RU"/>
              </w:rPr>
              <w:t> </w:t>
            </w:r>
          </w:p>
        </w:tc>
        <w:tc>
          <w:tcPr>
            <w:tcW w:w="2996" w:type="dxa"/>
            <w:tcBorders>
              <w:top w:val="nil"/>
              <w:left w:val="nil"/>
              <w:bottom w:val="single" w:sz="8" w:space="0" w:color="auto"/>
              <w:right w:val="nil"/>
            </w:tcBorders>
            <w:shd w:val="clear" w:color="auto" w:fill="auto"/>
            <w:vAlign w:val="center"/>
            <w:hideMark/>
          </w:tcPr>
          <w:p w14:paraId="07651B7E" w14:textId="77777777" w:rsidR="00077B70" w:rsidRPr="00077B70" w:rsidRDefault="00077B70" w:rsidP="00077B70">
            <w:pPr>
              <w:widowControl/>
              <w:rPr>
                <w:rFonts w:cs="Arial"/>
                <w:color w:val="000000"/>
                <w:sz w:val="18"/>
                <w:szCs w:val="18"/>
                <w:lang w:val="en-US" w:eastAsia="ru-RU"/>
              </w:rPr>
            </w:pPr>
            <w:r w:rsidRPr="00077B70">
              <w:rPr>
                <w:rFonts w:cs="Arial"/>
                <w:color w:val="000000"/>
                <w:sz w:val="18"/>
                <w:szCs w:val="18"/>
                <w:lang w:val="en-US" w:eastAsia="ru-RU"/>
              </w:rPr>
              <w:t>Podium Ceremony OUT</w:t>
            </w:r>
            <w:r w:rsidRPr="00077B70">
              <w:rPr>
                <w:rFonts w:cs="Arial"/>
                <w:color w:val="000000"/>
                <w:sz w:val="18"/>
                <w:szCs w:val="18"/>
                <w:lang w:val="en-US" w:eastAsia="ru-RU"/>
              </w:rPr>
              <w:br/>
              <w:t>Parc Fermé "D" IN</w:t>
            </w:r>
          </w:p>
        </w:tc>
        <w:tc>
          <w:tcPr>
            <w:tcW w:w="827" w:type="dxa"/>
            <w:tcBorders>
              <w:top w:val="nil"/>
              <w:left w:val="nil"/>
              <w:bottom w:val="single" w:sz="8" w:space="0" w:color="auto"/>
              <w:right w:val="nil"/>
            </w:tcBorders>
            <w:shd w:val="clear" w:color="auto" w:fill="auto"/>
            <w:noWrap/>
            <w:vAlign w:val="center"/>
            <w:hideMark/>
          </w:tcPr>
          <w:p w14:paraId="4CDC5E1B" w14:textId="77777777" w:rsidR="00077B70" w:rsidRPr="00077B70" w:rsidRDefault="00077B70" w:rsidP="00077B70">
            <w:pPr>
              <w:widowControl/>
              <w:jc w:val="center"/>
              <w:rPr>
                <w:rFonts w:cs="Arial"/>
                <w:color w:val="000000"/>
                <w:sz w:val="18"/>
                <w:szCs w:val="18"/>
                <w:lang w:val="en-US" w:eastAsia="ru-RU"/>
              </w:rPr>
            </w:pPr>
            <w:r w:rsidRPr="00077B70">
              <w:rPr>
                <w:rFonts w:cs="Arial"/>
                <w:color w:val="000000"/>
                <w:sz w:val="18"/>
                <w:szCs w:val="18"/>
                <w:lang w:val="en-US" w:eastAsia="ru-RU"/>
              </w:rPr>
              <w:t> </w:t>
            </w:r>
          </w:p>
        </w:tc>
        <w:tc>
          <w:tcPr>
            <w:tcW w:w="1355" w:type="dxa"/>
            <w:tcBorders>
              <w:top w:val="nil"/>
              <w:left w:val="nil"/>
              <w:bottom w:val="single" w:sz="8" w:space="0" w:color="auto"/>
              <w:right w:val="nil"/>
            </w:tcBorders>
            <w:shd w:val="clear" w:color="auto" w:fill="auto"/>
            <w:noWrap/>
            <w:vAlign w:val="center"/>
            <w:hideMark/>
          </w:tcPr>
          <w:p w14:paraId="3D130787"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0,3</w:t>
            </w:r>
          </w:p>
        </w:tc>
        <w:tc>
          <w:tcPr>
            <w:tcW w:w="1055" w:type="dxa"/>
            <w:tcBorders>
              <w:top w:val="nil"/>
              <w:left w:val="nil"/>
              <w:bottom w:val="single" w:sz="8" w:space="0" w:color="auto"/>
              <w:right w:val="nil"/>
            </w:tcBorders>
            <w:shd w:val="clear" w:color="auto" w:fill="auto"/>
            <w:noWrap/>
            <w:vAlign w:val="center"/>
            <w:hideMark/>
          </w:tcPr>
          <w:p w14:paraId="1E149818"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0,3</w:t>
            </w:r>
          </w:p>
        </w:tc>
        <w:tc>
          <w:tcPr>
            <w:tcW w:w="930" w:type="dxa"/>
            <w:tcBorders>
              <w:top w:val="nil"/>
              <w:left w:val="nil"/>
              <w:bottom w:val="single" w:sz="8" w:space="0" w:color="auto"/>
              <w:right w:val="nil"/>
            </w:tcBorders>
            <w:shd w:val="clear" w:color="auto" w:fill="auto"/>
            <w:noWrap/>
            <w:vAlign w:val="center"/>
            <w:hideMark/>
          </w:tcPr>
          <w:p w14:paraId="171B803A"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771" w:type="dxa"/>
            <w:tcBorders>
              <w:top w:val="nil"/>
              <w:left w:val="nil"/>
              <w:bottom w:val="single" w:sz="8" w:space="0" w:color="auto"/>
              <w:right w:val="single" w:sz="4" w:space="0" w:color="auto"/>
            </w:tcBorders>
            <w:shd w:val="clear" w:color="auto" w:fill="auto"/>
            <w:noWrap/>
            <w:vAlign w:val="center"/>
            <w:hideMark/>
          </w:tcPr>
          <w:p w14:paraId="1512EAB1" w14:textId="77777777" w:rsidR="00077B70" w:rsidRPr="00077B70" w:rsidRDefault="00077B70" w:rsidP="00077B70">
            <w:pPr>
              <w:widowControl/>
              <w:jc w:val="center"/>
              <w:rPr>
                <w:rFonts w:cs="Arial"/>
                <w:i/>
                <w:iCs/>
                <w:color w:val="000000"/>
                <w:sz w:val="18"/>
                <w:szCs w:val="18"/>
                <w:lang w:val="ru-RU" w:eastAsia="ru-RU"/>
              </w:rPr>
            </w:pPr>
            <w:r w:rsidRPr="00077B70">
              <w:rPr>
                <w:rFonts w:cs="Arial"/>
                <w:i/>
                <w:iCs/>
                <w:color w:val="000000"/>
                <w:sz w:val="18"/>
                <w:szCs w:val="18"/>
                <w:lang w:val="ru-RU" w:eastAsia="ru-RU"/>
              </w:rPr>
              <w:t> </w:t>
            </w:r>
          </w:p>
        </w:tc>
      </w:tr>
      <w:tr w:rsidR="00077B70" w:rsidRPr="00077B70" w14:paraId="597C8C18" w14:textId="77777777" w:rsidTr="00077B70">
        <w:trPr>
          <w:trHeight w:val="300"/>
        </w:trPr>
        <w:tc>
          <w:tcPr>
            <w:tcW w:w="4050" w:type="dxa"/>
            <w:gridSpan w:val="3"/>
            <w:tcBorders>
              <w:top w:val="nil"/>
              <w:left w:val="single" w:sz="4" w:space="0" w:color="auto"/>
              <w:bottom w:val="nil"/>
              <w:right w:val="nil"/>
            </w:tcBorders>
            <w:shd w:val="clear" w:color="000000" w:fill="D9D9D9"/>
            <w:noWrap/>
            <w:vAlign w:val="center"/>
            <w:hideMark/>
          </w:tcPr>
          <w:p w14:paraId="676745D4" w14:textId="77777777" w:rsidR="00077B70" w:rsidRPr="00077B70" w:rsidRDefault="00077B70" w:rsidP="00077B70">
            <w:pPr>
              <w:widowControl/>
              <w:rPr>
                <w:rFonts w:cs="Arial"/>
                <w:color w:val="000000"/>
                <w:sz w:val="18"/>
                <w:szCs w:val="18"/>
                <w:lang w:val="ru-RU" w:eastAsia="ru-RU"/>
              </w:rPr>
            </w:pPr>
            <w:r w:rsidRPr="00077B70">
              <w:rPr>
                <w:rFonts w:cs="Arial"/>
                <w:color w:val="000000"/>
                <w:sz w:val="18"/>
                <w:szCs w:val="18"/>
                <w:lang w:val="ru-RU" w:eastAsia="ru-RU"/>
              </w:rPr>
              <w:lastRenderedPageBreak/>
              <w:t>SUNDAY TOTALS</w:t>
            </w:r>
          </w:p>
        </w:tc>
        <w:tc>
          <w:tcPr>
            <w:tcW w:w="827" w:type="dxa"/>
            <w:tcBorders>
              <w:top w:val="nil"/>
              <w:left w:val="nil"/>
              <w:bottom w:val="nil"/>
              <w:right w:val="nil"/>
            </w:tcBorders>
            <w:shd w:val="clear" w:color="000000" w:fill="D9D9D9"/>
            <w:noWrap/>
            <w:vAlign w:val="center"/>
            <w:hideMark/>
          </w:tcPr>
          <w:p w14:paraId="7FEEC2F5"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187,80</w:t>
            </w:r>
          </w:p>
        </w:tc>
        <w:tc>
          <w:tcPr>
            <w:tcW w:w="1355" w:type="dxa"/>
            <w:tcBorders>
              <w:top w:val="nil"/>
              <w:left w:val="nil"/>
              <w:bottom w:val="nil"/>
              <w:right w:val="nil"/>
            </w:tcBorders>
            <w:shd w:val="clear" w:color="000000" w:fill="D9D9D9"/>
            <w:noWrap/>
            <w:vAlign w:val="center"/>
            <w:hideMark/>
          </w:tcPr>
          <w:p w14:paraId="05BA3542"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98,71</w:t>
            </w:r>
          </w:p>
        </w:tc>
        <w:tc>
          <w:tcPr>
            <w:tcW w:w="1055" w:type="dxa"/>
            <w:tcBorders>
              <w:top w:val="nil"/>
              <w:left w:val="nil"/>
              <w:bottom w:val="nil"/>
              <w:right w:val="nil"/>
            </w:tcBorders>
            <w:shd w:val="clear" w:color="000000" w:fill="D9D9D9"/>
            <w:noWrap/>
            <w:vAlign w:val="center"/>
            <w:hideMark/>
          </w:tcPr>
          <w:p w14:paraId="5399C904"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286,51</w:t>
            </w:r>
          </w:p>
        </w:tc>
        <w:tc>
          <w:tcPr>
            <w:tcW w:w="930" w:type="dxa"/>
            <w:tcBorders>
              <w:top w:val="nil"/>
              <w:left w:val="nil"/>
              <w:bottom w:val="nil"/>
              <w:right w:val="nil"/>
            </w:tcBorders>
            <w:shd w:val="clear" w:color="000000" w:fill="D9D9D9"/>
            <w:noWrap/>
            <w:vAlign w:val="center"/>
            <w:hideMark/>
          </w:tcPr>
          <w:p w14:paraId="4DC18674"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771" w:type="dxa"/>
            <w:tcBorders>
              <w:top w:val="nil"/>
              <w:left w:val="nil"/>
              <w:bottom w:val="nil"/>
              <w:right w:val="single" w:sz="4" w:space="0" w:color="auto"/>
            </w:tcBorders>
            <w:shd w:val="clear" w:color="000000" w:fill="D9D9D9"/>
            <w:noWrap/>
            <w:vAlign w:val="center"/>
            <w:hideMark/>
          </w:tcPr>
          <w:p w14:paraId="144FEE7A"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r>
      <w:tr w:rsidR="00077B70" w:rsidRPr="00077B70" w14:paraId="1A06D874" w14:textId="77777777" w:rsidTr="00077B70">
        <w:trPr>
          <w:trHeight w:val="300"/>
        </w:trPr>
        <w:tc>
          <w:tcPr>
            <w:tcW w:w="787" w:type="dxa"/>
            <w:tcBorders>
              <w:top w:val="nil"/>
              <w:left w:val="single" w:sz="4" w:space="0" w:color="auto"/>
              <w:bottom w:val="single" w:sz="4" w:space="0" w:color="auto"/>
              <w:right w:val="nil"/>
            </w:tcBorders>
            <w:shd w:val="clear" w:color="000000" w:fill="D9D9D9"/>
            <w:noWrap/>
            <w:vAlign w:val="center"/>
            <w:hideMark/>
          </w:tcPr>
          <w:p w14:paraId="1A176364"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267" w:type="dxa"/>
            <w:tcBorders>
              <w:top w:val="nil"/>
              <w:left w:val="nil"/>
              <w:bottom w:val="single" w:sz="4" w:space="0" w:color="auto"/>
              <w:right w:val="nil"/>
            </w:tcBorders>
            <w:shd w:val="clear" w:color="000000" w:fill="D9D9D9"/>
            <w:noWrap/>
            <w:vAlign w:val="center"/>
            <w:hideMark/>
          </w:tcPr>
          <w:p w14:paraId="0E4CB1AC" w14:textId="77777777" w:rsidR="00077B70" w:rsidRPr="00077B70" w:rsidRDefault="00077B70" w:rsidP="00077B70">
            <w:pPr>
              <w:widowControl/>
              <w:rPr>
                <w:rFonts w:cs="Arial"/>
                <w:color w:val="000000"/>
                <w:sz w:val="18"/>
                <w:szCs w:val="18"/>
                <w:lang w:val="ru-RU" w:eastAsia="ru-RU"/>
              </w:rPr>
            </w:pPr>
            <w:r w:rsidRPr="00077B70">
              <w:rPr>
                <w:rFonts w:cs="Arial"/>
                <w:color w:val="000000"/>
                <w:sz w:val="18"/>
                <w:szCs w:val="18"/>
                <w:lang w:val="ru-RU" w:eastAsia="ru-RU"/>
              </w:rPr>
              <w:t> </w:t>
            </w:r>
          </w:p>
        </w:tc>
        <w:tc>
          <w:tcPr>
            <w:tcW w:w="2996" w:type="dxa"/>
            <w:tcBorders>
              <w:top w:val="nil"/>
              <w:left w:val="nil"/>
              <w:bottom w:val="single" w:sz="4" w:space="0" w:color="auto"/>
              <w:right w:val="nil"/>
            </w:tcBorders>
            <w:shd w:val="clear" w:color="000000" w:fill="D9D9D9"/>
            <w:noWrap/>
            <w:vAlign w:val="center"/>
            <w:hideMark/>
          </w:tcPr>
          <w:p w14:paraId="2F48CBC2" w14:textId="77777777" w:rsidR="00077B70" w:rsidRPr="00077B70" w:rsidRDefault="00077B70" w:rsidP="00077B70">
            <w:pPr>
              <w:widowControl/>
              <w:rPr>
                <w:rFonts w:cs="Arial"/>
                <w:color w:val="000000"/>
                <w:sz w:val="18"/>
                <w:szCs w:val="18"/>
                <w:lang w:val="ru-RU" w:eastAsia="ru-RU"/>
              </w:rPr>
            </w:pPr>
            <w:r w:rsidRPr="00077B70">
              <w:rPr>
                <w:rFonts w:cs="Arial"/>
                <w:color w:val="000000"/>
                <w:sz w:val="18"/>
                <w:szCs w:val="18"/>
                <w:lang w:val="ru-RU" w:eastAsia="ru-RU"/>
              </w:rPr>
              <w:t> </w:t>
            </w:r>
          </w:p>
        </w:tc>
        <w:tc>
          <w:tcPr>
            <w:tcW w:w="827" w:type="dxa"/>
            <w:tcBorders>
              <w:top w:val="nil"/>
              <w:left w:val="nil"/>
              <w:bottom w:val="single" w:sz="4" w:space="0" w:color="auto"/>
              <w:right w:val="nil"/>
            </w:tcBorders>
            <w:shd w:val="clear" w:color="000000" w:fill="D9D9D9"/>
            <w:noWrap/>
            <w:vAlign w:val="center"/>
            <w:hideMark/>
          </w:tcPr>
          <w:p w14:paraId="16BD94C4"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65,55%</w:t>
            </w:r>
          </w:p>
        </w:tc>
        <w:tc>
          <w:tcPr>
            <w:tcW w:w="1355" w:type="dxa"/>
            <w:tcBorders>
              <w:top w:val="nil"/>
              <w:left w:val="nil"/>
              <w:bottom w:val="single" w:sz="4" w:space="0" w:color="auto"/>
              <w:right w:val="nil"/>
            </w:tcBorders>
            <w:shd w:val="clear" w:color="000000" w:fill="D9D9D9"/>
            <w:noWrap/>
            <w:vAlign w:val="center"/>
            <w:hideMark/>
          </w:tcPr>
          <w:p w14:paraId="0200DB07"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34,45%</w:t>
            </w:r>
          </w:p>
        </w:tc>
        <w:tc>
          <w:tcPr>
            <w:tcW w:w="1055" w:type="dxa"/>
            <w:tcBorders>
              <w:top w:val="nil"/>
              <w:left w:val="nil"/>
              <w:bottom w:val="single" w:sz="4" w:space="0" w:color="auto"/>
              <w:right w:val="nil"/>
            </w:tcBorders>
            <w:shd w:val="clear" w:color="000000" w:fill="D9D9D9"/>
            <w:noWrap/>
            <w:vAlign w:val="center"/>
            <w:hideMark/>
          </w:tcPr>
          <w:p w14:paraId="75DF5B61"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100%</w:t>
            </w:r>
          </w:p>
        </w:tc>
        <w:tc>
          <w:tcPr>
            <w:tcW w:w="930" w:type="dxa"/>
            <w:tcBorders>
              <w:top w:val="nil"/>
              <w:left w:val="nil"/>
              <w:bottom w:val="single" w:sz="4" w:space="0" w:color="auto"/>
              <w:right w:val="nil"/>
            </w:tcBorders>
            <w:shd w:val="clear" w:color="000000" w:fill="D9D9D9"/>
            <w:noWrap/>
            <w:vAlign w:val="center"/>
            <w:hideMark/>
          </w:tcPr>
          <w:p w14:paraId="14C18F28"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771" w:type="dxa"/>
            <w:tcBorders>
              <w:top w:val="nil"/>
              <w:left w:val="nil"/>
              <w:bottom w:val="single" w:sz="4" w:space="0" w:color="auto"/>
              <w:right w:val="single" w:sz="4" w:space="0" w:color="auto"/>
            </w:tcBorders>
            <w:shd w:val="clear" w:color="000000" w:fill="D9D9D9"/>
            <w:noWrap/>
            <w:vAlign w:val="center"/>
            <w:hideMark/>
          </w:tcPr>
          <w:p w14:paraId="609D9FC3"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r>
      <w:tr w:rsidR="00077B70" w:rsidRPr="00077B70" w14:paraId="535ED86E" w14:textId="77777777" w:rsidTr="00077B70">
        <w:trPr>
          <w:trHeight w:val="300"/>
        </w:trPr>
        <w:tc>
          <w:tcPr>
            <w:tcW w:w="787" w:type="dxa"/>
            <w:tcBorders>
              <w:top w:val="nil"/>
              <w:left w:val="single" w:sz="4" w:space="0" w:color="auto"/>
              <w:bottom w:val="nil"/>
              <w:right w:val="nil"/>
            </w:tcBorders>
            <w:shd w:val="clear" w:color="auto" w:fill="auto"/>
            <w:noWrap/>
            <w:vAlign w:val="center"/>
            <w:hideMark/>
          </w:tcPr>
          <w:p w14:paraId="13AAA11A"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267" w:type="dxa"/>
            <w:tcBorders>
              <w:top w:val="nil"/>
              <w:left w:val="nil"/>
              <w:bottom w:val="nil"/>
              <w:right w:val="nil"/>
            </w:tcBorders>
            <w:shd w:val="clear" w:color="auto" w:fill="auto"/>
            <w:noWrap/>
            <w:vAlign w:val="center"/>
            <w:hideMark/>
          </w:tcPr>
          <w:p w14:paraId="13F31673" w14:textId="77777777" w:rsidR="00077B70" w:rsidRPr="00077B70" w:rsidRDefault="00077B70" w:rsidP="00077B70">
            <w:pPr>
              <w:widowControl/>
              <w:jc w:val="center"/>
              <w:rPr>
                <w:rFonts w:cs="Arial"/>
                <w:color w:val="000000"/>
                <w:sz w:val="18"/>
                <w:szCs w:val="18"/>
                <w:lang w:val="ru-RU" w:eastAsia="ru-RU"/>
              </w:rPr>
            </w:pPr>
          </w:p>
        </w:tc>
        <w:tc>
          <w:tcPr>
            <w:tcW w:w="2996" w:type="dxa"/>
            <w:tcBorders>
              <w:top w:val="nil"/>
              <w:left w:val="nil"/>
              <w:bottom w:val="nil"/>
              <w:right w:val="nil"/>
            </w:tcBorders>
            <w:shd w:val="clear" w:color="auto" w:fill="auto"/>
            <w:noWrap/>
            <w:vAlign w:val="center"/>
            <w:hideMark/>
          </w:tcPr>
          <w:p w14:paraId="6FB0EF80" w14:textId="77777777" w:rsidR="00077B70" w:rsidRPr="00077B70" w:rsidRDefault="00077B70" w:rsidP="00077B70">
            <w:pPr>
              <w:widowControl/>
              <w:rPr>
                <w:rFonts w:ascii="Times New Roman" w:hAnsi="Times New Roman"/>
                <w:szCs w:val="20"/>
                <w:lang w:val="ru-RU" w:eastAsia="ru-RU"/>
              </w:rPr>
            </w:pPr>
          </w:p>
        </w:tc>
        <w:tc>
          <w:tcPr>
            <w:tcW w:w="827" w:type="dxa"/>
            <w:tcBorders>
              <w:top w:val="nil"/>
              <w:left w:val="nil"/>
              <w:bottom w:val="nil"/>
              <w:right w:val="nil"/>
            </w:tcBorders>
            <w:shd w:val="clear" w:color="auto" w:fill="auto"/>
            <w:noWrap/>
            <w:vAlign w:val="center"/>
            <w:hideMark/>
          </w:tcPr>
          <w:p w14:paraId="71E0E467" w14:textId="77777777" w:rsidR="00077B70" w:rsidRPr="00077B70" w:rsidRDefault="00077B70" w:rsidP="00077B70">
            <w:pPr>
              <w:widowControl/>
              <w:rPr>
                <w:rFonts w:ascii="Times New Roman" w:hAnsi="Times New Roman"/>
                <w:szCs w:val="20"/>
                <w:lang w:val="ru-RU" w:eastAsia="ru-RU"/>
              </w:rPr>
            </w:pPr>
          </w:p>
        </w:tc>
        <w:tc>
          <w:tcPr>
            <w:tcW w:w="1355" w:type="dxa"/>
            <w:tcBorders>
              <w:top w:val="nil"/>
              <w:left w:val="nil"/>
              <w:bottom w:val="nil"/>
              <w:right w:val="nil"/>
            </w:tcBorders>
            <w:shd w:val="clear" w:color="auto" w:fill="auto"/>
            <w:noWrap/>
            <w:vAlign w:val="center"/>
            <w:hideMark/>
          </w:tcPr>
          <w:p w14:paraId="5BA73AA1" w14:textId="77777777" w:rsidR="00077B70" w:rsidRPr="00077B70" w:rsidRDefault="00077B70" w:rsidP="00077B70">
            <w:pPr>
              <w:widowControl/>
              <w:jc w:val="center"/>
              <w:rPr>
                <w:rFonts w:ascii="Times New Roman" w:hAnsi="Times New Roman"/>
                <w:szCs w:val="20"/>
                <w:lang w:val="ru-RU" w:eastAsia="ru-RU"/>
              </w:rPr>
            </w:pPr>
          </w:p>
        </w:tc>
        <w:tc>
          <w:tcPr>
            <w:tcW w:w="1055" w:type="dxa"/>
            <w:tcBorders>
              <w:top w:val="nil"/>
              <w:left w:val="nil"/>
              <w:bottom w:val="nil"/>
              <w:right w:val="nil"/>
            </w:tcBorders>
            <w:shd w:val="clear" w:color="auto" w:fill="auto"/>
            <w:noWrap/>
            <w:vAlign w:val="center"/>
            <w:hideMark/>
          </w:tcPr>
          <w:p w14:paraId="39810C07" w14:textId="77777777" w:rsidR="00077B70" w:rsidRPr="00077B70" w:rsidRDefault="00077B70" w:rsidP="00077B70">
            <w:pPr>
              <w:widowControl/>
              <w:jc w:val="center"/>
              <w:rPr>
                <w:rFonts w:ascii="Times New Roman" w:hAnsi="Times New Roman"/>
                <w:szCs w:val="20"/>
                <w:lang w:val="ru-RU" w:eastAsia="ru-RU"/>
              </w:rPr>
            </w:pPr>
          </w:p>
        </w:tc>
        <w:tc>
          <w:tcPr>
            <w:tcW w:w="930" w:type="dxa"/>
            <w:tcBorders>
              <w:top w:val="nil"/>
              <w:left w:val="nil"/>
              <w:bottom w:val="nil"/>
              <w:right w:val="nil"/>
            </w:tcBorders>
            <w:shd w:val="clear" w:color="auto" w:fill="auto"/>
            <w:noWrap/>
            <w:vAlign w:val="center"/>
            <w:hideMark/>
          </w:tcPr>
          <w:p w14:paraId="26B744B5" w14:textId="77777777" w:rsidR="00077B70" w:rsidRPr="00077B70" w:rsidRDefault="00077B70" w:rsidP="00077B70">
            <w:pPr>
              <w:widowControl/>
              <w:jc w:val="center"/>
              <w:rPr>
                <w:rFonts w:ascii="Times New Roman" w:hAnsi="Times New Roman"/>
                <w:szCs w:val="20"/>
                <w:lang w:val="ru-RU" w:eastAsia="ru-RU"/>
              </w:rPr>
            </w:pPr>
          </w:p>
        </w:tc>
        <w:tc>
          <w:tcPr>
            <w:tcW w:w="771" w:type="dxa"/>
            <w:tcBorders>
              <w:top w:val="nil"/>
              <w:left w:val="nil"/>
              <w:bottom w:val="nil"/>
              <w:right w:val="single" w:sz="4" w:space="0" w:color="auto"/>
            </w:tcBorders>
            <w:shd w:val="clear" w:color="auto" w:fill="auto"/>
            <w:noWrap/>
            <w:vAlign w:val="center"/>
            <w:hideMark/>
          </w:tcPr>
          <w:p w14:paraId="5FD39743"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r>
      <w:tr w:rsidR="00077B70" w:rsidRPr="00077B70" w14:paraId="42E5B048" w14:textId="77777777" w:rsidTr="00077B70">
        <w:trPr>
          <w:trHeight w:val="300"/>
        </w:trPr>
        <w:tc>
          <w:tcPr>
            <w:tcW w:w="4050" w:type="dxa"/>
            <w:gridSpan w:val="3"/>
            <w:tcBorders>
              <w:top w:val="single" w:sz="4" w:space="0" w:color="auto"/>
              <w:left w:val="single" w:sz="4" w:space="0" w:color="auto"/>
              <w:bottom w:val="nil"/>
              <w:right w:val="nil"/>
            </w:tcBorders>
            <w:shd w:val="clear" w:color="000000" w:fill="D9D9D9"/>
            <w:noWrap/>
            <w:vAlign w:val="center"/>
            <w:hideMark/>
          </w:tcPr>
          <w:p w14:paraId="78A1CDCC" w14:textId="77777777" w:rsidR="00077B70" w:rsidRPr="00077B70" w:rsidRDefault="00077B70" w:rsidP="00077B70">
            <w:pPr>
              <w:widowControl/>
              <w:rPr>
                <w:rFonts w:cs="Arial"/>
                <w:color w:val="000000"/>
                <w:sz w:val="18"/>
                <w:szCs w:val="18"/>
                <w:lang w:val="ru-RU" w:eastAsia="ru-RU"/>
              </w:rPr>
            </w:pPr>
            <w:r w:rsidRPr="00077B70">
              <w:rPr>
                <w:rFonts w:cs="Arial"/>
                <w:color w:val="000000"/>
                <w:sz w:val="18"/>
                <w:szCs w:val="18"/>
                <w:lang w:val="ru-RU" w:eastAsia="ru-RU"/>
              </w:rPr>
              <w:t>TOTAL EVENT</w:t>
            </w:r>
          </w:p>
        </w:tc>
        <w:tc>
          <w:tcPr>
            <w:tcW w:w="827" w:type="dxa"/>
            <w:tcBorders>
              <w:top w:val="single" w:sz="4" w:space="0" w:color="auto"/>
              <w:left w:val="nil"/>
              <w:bottom w:val="nil"/>
              <w:right w:val="nil"/>
            </w:tcBorders>
            <w:shd w:val="clear" w:color="000000" w:fill="D9D9D9"/>
            <w:noWrap/>
            <w:vAlign w:val="center"/>
            <w:hideMark/>
          </w:tcPr>
          <w:p w14:paraId="72610324"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479,60</w:t>
            </w:r>
          </w:p>
        </w:tc>
        <w:tc>
          <w:tcPr>
            <w:tcW w:w="1355" w:type="dxa"/>
            <w:tcBorders>
              <w:top w:val="single" w:sz="4" w:space="0" w:color="auto"/>
              <w:left w:val="nil"/>
              <w:bottom w:val="nil"/>
              <w:right w:val="nil"/>
            </w:tcBorders>
            <w:shd w:val="clear" w:color="000000" w:fill="D9D9D9"/>
            <w:noWrap/>
            <w:vAlign w:val="center"/>
            <w:hideMark/>
          </w:tcPr>
          <w:p w14:paraId="0EC27BFC"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237,50</w:t>
            </w:r>
          </w:p>
        </w:tc>
        <w:tc>
          <w:tcPr>
            <w:tcW w:w="1055" w:type="dxa"/>
            <w:tcBorders>
              <w:top w:val="single" w:sz="4" w:space="0" w:color="auto"/>
              <w:left w:val="nil"/>
              <w:bottom w:val="nil"/>
              <w:right w:val="nil"/>
            </w:tcBorders>
            <w:shd w:val="clear" w:color="000000" w:fill="D9D9D9"/>
            <w:noWrap/>
            <w:vAlign w:val="center"/>
            <w:hideMark/>
          </w:tcPr>
          <w:p w14:paraId="561B286B"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717,10</w:t>
            </w:r>
          </w:p>
        </w:tc>
        <w:tc>
          <w:tcPr>
            <w:tcW w:w="930" w:type="dxa"/>
            <w:tcBorders>
              <w:top w:val="single" w:sz="4" w:space="0" w:color="auto"/>
              <w:left w:val="nil"/>
              <w:bottom w:val="nil"/>
              <w:right w:val="nil"/>
            </w:tcBorders>
            <w:shd w:val="clear" w:color="000000" w:fill="D9D9D9"/>
            <w:noWrap/>
            <w:vAlign w:val="center"/>
            <w:hideMark/>
          </w:tcPr>
          <w:p w14:paraId="6AEA81B6"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771" w:type="dxa"/>
            <w:tcBorders>
              <w:top w:val="single" w:sz="4" w:space="0" w:color="auto"/>
              <w:left w:val="nil"/>
              <w:bottom w:val="nil"/>
              <w:right w:val="single" w:sz="4" w:space="0" w:color="auto"/>
            </w:tcBorders>
            <w:shd w:val="clear" w:color="000000" w:fill="D9D9D9"/>
            <w:noWrap/>
            <w:vAlign w:val="center"/>
            <w:hideMark/>
          </w:tcPr>
          <w:p w14:paraId="417F1216"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r>
      <w:tr w:rsidR="00077B70" w:rsidRPr="00077B70" w14:paraId="2FD76F5E" w14:textId="77777777" w:rsidTr="00077B70">
        <w:trPr>
          <w:trHeight w:val="300"/>
        </w:trPr>
        <w:tc>
          <w:tcPr>
            <w:tcW w:w="787" w:type="dxa"/>
            <w:tcBorders>
              <w:top w:val="nil"/>
              <w:left w:val="single" w:sz="4" w:space="0" w:color="auto"/>
              <w:bottom w:val="single" w:sz="4" w:space="0" w:color="auto"/>
              <w:right w:val="nil"/>
            </w:tcBorders>
            <w:shd w:val="clear" w:color="000000" w:fill="D9D9D9"/>
            <w:noWrap/>
            <w:vAlign w:val="center"/>
            <w:hideMark/>
          </w:tcPr>
          <w:p w14:paraId="00A88F47"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267" w:type="dxa"/>
            <w:tcBorders>
              <w:top w:val="nil"/>
              <w:left w:val="nil"/>
              <w:bottom w:val="single" w:sz="4" w:space="0" w:color="auto"/>
              <w:right w:val="nil"/>
            </w:tcBorders>
            <w:shd w:val="clear" w:color="000000" w:fill="D9D9D9"/>
            <w:noWrap/>
            <w:vAlign w:val="center"/>
            <w:hideMark/>
          </w:tcPr>
          <w:p w14:paraId="5D8D5774" w14:textId="77777777" w:rsidR="00077B70" w:rsidRPr="00077B70" w:rsidRDefault="00077B70" w:rsidP="00077B70">
            <w:pPr>
              <w:widowControl/>
              <w:rPr>
                <w:rFonts w:cs="Arial"/>
                <w:color w:val="000000"/>
                <w:sz w:val="18"/>
                <w:szCs w:val="18"/>
                <w:lang w:val="ru-RU" w:eastAsia="ru-RU"/>
              </w:rPr>
            </w:pPr>
            <w:r w:rsidRPr="00077B70">
              <w:rPr>
                <w:rFonts w:cs="Arial"/>
                <w:color w:val="000000"/>
                <w:sz w:val="18"/>
                <w:szCs w:val="18"/>
                <w:lang w:val="ru-RU" w:eastAsia="ru-RU"/>
              </w:rPr>
              <w:t> </w:t>
            </w:r>
          </w:p>
        </w:tc>
        <w:tc>
          <w:tcPr>
            <w:tcW w:w="2996" w:type="dxa"/>
            <w:tcBorders>
              <w:top w:val="nil"/>
              <w:left w:val="nil"/>
              <w:bottom w:val="single" w:sz="4" w:space="0" w:color="auto"/>
              <w:right w:val="nil"/>
            </w:tcBorders>
            <w:shd w:val="clear" w:color="000000" w:fill="D9D9D9"/>
            <w:noWrap/>
            <w:vAlign w:val="center"/>
            <w:hideMark/>
          </w:tcPr>
          <w:p w14:paraId="1260F3FB" w14:textId="77777777" w:rsidR="00077B70" w:rsidRPr="00077B70" w:rsidRDefault="00077B70" w:rsidP="00077B70">
            <w:pPr>
              <w:widowControl/>
              <w:rPr>
                <w:rFonts w:cs="Arial"/>
                <w:color w:val="000000"/>
                <w:sz w:val="18"/>
                <w:szCs w:val="18"/>
                <w:lang w:val="ru-RU" w:eastAsia="ru-RU"/>
              </w:rPr>
            </w:pPr>
            <w:r w:rsidRPr="00077B70">
              <w:rPr>
                <w:rFonts w:cs="Arial"/>
                <w:color w:val="000000"/>
                <w:sz w:val="18"/>
                <w:szCs w:val="18"/>
                <w:lang w:val="ru-RU" w:eastAsia="ru-RU"/>
              </w:rPr>
              <w:t> </w:t>
            </w:r>
          </w:p>
        </w:tc>
        <w:tc>
          <w:tcPr>
            <w:tcW w:w="827" w:type="dxa"/>
            <w:tcBorders>
              <w:top w:val="nil"/>
              <w:left w:val="nil"/>
              <w:bottom w:val="single" w:sz="4" w:space="0" w:color="auto"/>
              <w:right w:val="nil"/>
            </w:tcBorders>
            <w:shd w:val="clear" w:color="000000" w:fill="D9D9D9"/>
            <w:noWrap/>
            <w:vAlign w:val="center"/>
            <w:hideMark/>
          </w:tcPr>
          <w:p w14:paraId="2C7CA646"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66,88%</w:t>
            </w:r>
          </w:p>
        </w:tc>
        <w:tc>
          <w:tcPr>
            <w:tcW w:w="1355" w:type="dxa"/>
            <w:tcBorders>
              <w:top w:val="nil"/>
              <w:left w:val="nil"/>
              <w:bottom w:val="single" w:sz="4" w:space="0" w:color="auto"/>
              <w:right w:val="nil"/>
            </w:tcBorders>
            <w:shd w:val="clear" w:color="000000" w:fill="D9D9D9"/>
            <w:noWrap/>
            <w:vAlign w:val="center"/>
            <w:hideMark/>
          </w:tcPr>
          <w:p w14:paraId="450386D9"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33,12%</w:t>
            </w:r>
          </w:p>
        </w:tc>
        <w:tc>
          <w:tcPr>
            <w:tcW w:w="1055" w:type="dxa"/>
            <w:tcBorders>
              <w:top w:val="nil"/>
              <w:left w:val="nil"/>
              <w:bottom w:val="single" w:sz="4" w:space="0" w:color="auto"/>
              <w:right w:val="nil"/>
            </w:tcBorders>
            <w:shd w:val="clear" w:color="000000" w:fill="D9D9D9"/>
            <w:noWrap/>
            <w:vAlign w:val="center"/>
            <w:hideMark/>
          </w:tcPr>
          <w:p w14:paraId="33590E3F"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100%</w:t>
            </w:r>
          </w:p>
        </w:tc>
        <w:tc>
          <w:tcPr>
            <w:tcW w:w="930" w:type="dxa"/>
            <w:tcBorders>
              <w:top w:val="nil"/>
              <w:left w:val="nil"/>
              <w:bottom w:val="single" w:sz="4" w:space="0" w:color="auto"/>
              <w:right w:val="nil"/>
            </w:tcBorders>
            <w:shd w:val="clear" w:color="000000" w:fill="D9D9D9"/>
            <w:noWrap/>
            <w:vAlign w:val="center"/>
            <w:hideMark/>
          </w:tcPr>
          <w:p w14:paraId="7A845170"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c>
          <w:tcPr>
            <w:tcW w:w="771" w:type="dxa"/>
            <w:tcBorders>
              <w:top w:val="nil"/>
              <w:left w:val="nil"/>
              <w:bottom w:val="single" w:sz="4" w:space="0" w:color="auto"/>
              <w:right w:val="single" w:sz="4" w:space="0" w:color="auto"/>
            </w:tcBorders>
            <w:shd w:val="clear" w:color="000000" w:fill="D9D9D9"/>
            <w:noWrap/>
            <w:vAlign w:val="center"/>
            <w:hideMark/>
          </w:tcPr>
          <w:p w14:paraId="41352BA0" w14:textId="77777777" w:rsidR="00077B70" w:rsidRPr="00077B70" w:rsidRDefault="00077B70" w:rsidP="00077B70">
            <w:pPr>
              <w:widowControl/>
              <w:jc w:val="center"/>
              <w:rPr>
                <w:rFonts w:cs="Arial"/>
                <w:color w:val="000000"/>
                <w:sz w:val="18"/>
                <w:szCs w:val="18"/>
                <w:lang w:val="ru-RU" w:eastAsia="ru-RU"/>
              </w:rPr>
            </w:pPr>
            <w:r w:rsidRPr="00077B70">
              <w:rPr>
                <w:rFonts w:cs="Arial"/>
                <w:color w:val="000000"/>
                <w:sz w:val="18"/>
                <w:szCs w:val="18"/>
                <w:lang w:val="ru-RU" w:eastAsia="ru-RU"/>
              </w:rPr>
              <w:t> </w:t>
            </w:r>
          </w:p>
        </w:tc>
      </w:tr>
      <w:tr w:rsidR="00077B70" w:rsidRPr="001228A8" w14:paraId="163AA60F" w14:textId="77777777" w:rsidTr="00077B70">
        <w:trPr>
          <w:trHeight w:val="300"/>
        </w:trPr>
        <w:tc>
          <w:tcPr>
            <w:tcW w:w="6232" w:type="dxa"/>
            <w:gridSpan w:val="5"/>
            <w:tcBorders>
              <w:top w:val="nil"/>
              <w:left w:val="nil"/>
              <w:bottom w:val="nil"/>
              <w:right w:val="nil"/>
            </w:tcBorders>
            <w:shd w:val="clear" w:color="auto" w:fill="auto"/>
            <w:noWrap/>
            <w:vAlign w:val="bottom"/>
            <w:hideMark/>
          </w:tcPr>
          <w:p w14:paraId="76D8459B" w14:textId="78D85078" w:rsidR="00077B70" w:rsidRPr="00D8580E" w:rsidRDefault="00077B70" w:rsidP="00B13D85">
            <w:pPr>
              <w:widowControl/>
              <w:jc w:val="left"/>
              <w:rPr>
                <w:rFonts w:cs="Arial"/>
                <w:b/>
                <w:bCs/>
                <w:sz w:val="18"/>
                <w:szCs w:val="18"/>
                <w:lang w:val="ru-RU" w:eastAsia="ru-RU"/>
              </w:rPr>
            </w:pPr>
            <w:r w:rsidRPr="00D8580E">
              <w:rPr>
                <w:rFonts w:cs="Arial"/>
                <w:b/>
                <w:bCs/>
                <w:sz w:val="18"/>
                <w:szCs w:val="18"/>
                <w:lang w:val="ru-RU" w:eastAsia="ru-RU"/>
              </w:rPr>
              <w:t>*</w:t>
            </w:r>
            <w:r w:rsidR="00D8580E">
              <w:rPr>
                <w:rFonts w:cs="Arial"/>
                <w:b/>
                <w:bCs/>
                <w:sz w:val="18"/>
                <w:szCs w:val="18"/>
                <w:lang w:val="ru-RU" w:eastAsia="ru-RU"/>
              </w:rPr>
              <w:t>на КВ, обозначенны</w:t>
            </w:r>
            <w:r w:rsidR="00B13D85">
              <w:rPr>
                <w:rFonts w:cs="Arial"/>
                <w:b/>
                <w:bCs/>
                <w:sz w:val="18"/>
                <w:szCs w:val="18"/>
                <w:lang w:val="ru-RU" w:eastAsia="ru-RU"/>
              </w:rPr>
              <w:t>е</w:t>
            </w:r>
            <w:r w:rsidR="00D8580E">
              <w:rPr>
                <w:rFonts w:cs="Arial"/>
                <w:b/>
                <w:bCs/>
                <w:sz w:val="18"/>
                <w:szCs w:val="18"/>
                <w:lang w:val="ru-RU" w:eastAsia="ru-RU"/>
              </w:rPr>
              <w:t xml:space="preserve"> жирным шрифтом</w:t>
            </w:r>
            <w:r w:rsidR="00B13D85">
              <w:rPr>
                <w:rFonts w:cs="Arial"/>
                <w:b/>
                <w:bCs/>
                <w:sz w:val="18"/>
                <w:szCs w:val="18"/>
                <w:lang w:val="ru-RU" w:eastAsia="ru-RU"/>
              </w:rPr>
              <w:t xml:space="preserve">, разрешается раннее </w:t>
            </w:r>
            <w:r w:rsidR="00D8580E">
              <w:rPr>
                <w:rFonts w:cs="Arial"/>
                <w:b/>
                <w:bCs/>
                <w:sz w:val="18"/>
                <w:szCs w:val="18"/>
                <w:lang w:val="ru-RU" w:eastAsia="ru-RU"/>
              </w:rPr>
              <w:t xml:space="preserve">прибытие без </w:t>
            </w:r>
            <w:proofErr w:type="spellStart"/>
            <w:r w:rsidR="00D8580E">
              <w:rPr>
                <w:rFonts w:cs="Arial"/>
                <w:b/>
                <w:bCs/>
                <w:sz w:val="18"/>
                <w:szCs w:val="18"/>
                <w:lang w:val="ru-RU" w:eastAsia="ru-RU"/>
              </w:rPr>
              <w:t>пенализации</w:t>
            </w:r>
            <w:proofErr w:type="spellEnd"/>
          </w:p>
        </w:tc>
        <w:tc>
          <w:tcPr>
            <w:tcW w:w="1055" w:type="dxa"/>
            <w:tcBorders>
              <w:top w:val="nil"/>
              <w:left w:val="nil"/>
              <w:bottom w:val="nil"/>
              <w:right w:val="nil"/>
            </w:tcBorders>
            <w:shd w:val="clear" w:color="auto" w:fill="auto"/>
            <w:noWrap/>
            <w:vAlign w:val="bottom"/>
            <w:hideMark/>
          </w:tcPr>
          <w:p w14:paraId="61F3510E" w14:textId="77777777" w:rsidR="00077B70" w:rsidRPr="00D8580E" w:rsidRDefault="00077B70" w:rsidP="00077B70">
            <w:pPr>
              <w:widowControl/>
              <w:jc w:val="left"/>
              <w:rPr>
                <w:rFonts w:cs="Arial"/>
                <w:b/>
                <w:bCs/>
                <w:sz w:val="18"/>
                <w:szCs w:val="18"/>
                <w:lang w:val="ru-RU" w:eastAsia="ru-RU"/>
              </w:rPr>
            </w:pPr>
          </w:p>
        </w:tc>
        <w:tc>
          <w:tcPr>
            <w:tcW w:w="930" w:type="dxa"/>
            <w:tcBorders>
              <w:top w:val="nil"/>
              <w:left w:val="nil"/>
              <w:bottom w:val="nil"/>
              <w:right w:val="nil"/>
            </w:tcBorders>
            <w:shd w:val="clear" w:color="auto" w:fill="auto"/>
            <w:noWrap/>
            <w:vAlign w:val="bottom"/>
            <w:hideMark/>
          </w:tcPr>
          <w:p w14:paraId="4E7968C4" w14:textId="77777777" w:rsidR="00077B70" w:rsidRPr="00D8580E" w:rsidRDefault="00077B70" w:rsidP="00077B70">
            <w:pPr>
              <w:widowControl/>
              <w:jc w:val="left"/>
              <w:rPr>
                <w:rFonts w:ascii="Times New Roman" w:hAnsi="Times New Roman"/>
                <w:szCs w:val="20"/>
                <w:lang w:val="ru-RU" w:eastAsia="ru-RU"/>
              </w:rPr>
            </w:pPr>
          </w:p>
        </w:tc>
        <w:tc>
          <w:tcPr>
            <w:tcW w:w="771" w:type="dxa"/>
            <w:tcBorders>
              <w:top w:val="nil"/>
              <w:left w:val="nil"/>
              <w:bottom w:val="nil"/>
              <w:right w:val="nil"/>
            </w:tcBorders>
            <w:shd w:val="clear" w:color="auto" w:fill="auto"/>
            <w:noWrap/>
            <w:vAlign w:val="bottom"/>
            <w:hideMark/>
          </w:tcPr>
          <w:p w14:paraId="22B50983" w14:textId="77777777" w:rsidR="00077B70" w:rsidRPr="00D8580E" w:rsidRDefault="00077B70" w:rsidP="00077B70">
            <w:pPr>
              <w:widowControl/>
              <w:jc w:val="left"/>
              <w:rPr>
                <w:rFonts w:ascii="Times New Roman" w:hAnsi="Times New Roman"/>
                <w:szCs w:val="20"/>
                <w:lang w:val="ru-RU" w:eastAsia="ru-RU"/>
              </w:rPr>
            </w:pPr>
          </w:p>
        </w:tc>
      </w:tr>
    </w:tbl>
    <w:p w14:paraId="60634869" w14:textId="2D50A3BA" w:rsidR="00A00DDC" w:rsidRPr="00D8580E" w:rsidRDefault="00A00DDC">
      <w:pPr>
        <w:widowControl/>
        <w:jc w:val="left"/>
        <w:rPr>
          <w:b/>
          <w:sz w:val="24"/>
          <w:szCs w:val="24"/>
          <w:lang w:val="ru-RU"/>
        </w:rPr>
      </w:pPr>
      <w:r w:rsidRPr="00D8580E">
        <w:rPr>
          <w:b/>
          <w:sz w:val="24"/>
          <w:szCs w:val="24"/>
          <w:lang w:val="ru-RU"/>
        </w:rPr>
        <w:br w:type="page"/>
      </w:r>
    </w:p>
    <w:p w14:paraId="5BDDDF40" w14:textId="77777777" w:rsidR="007A71BC" w:rsidRPr="00D8580E" w:rsidRDefault="007A71BC" w:rsidP="00A00DDC">
      <w:pPr>
        <w:ind w:left="-426"/>
        <w:jc w:val="left"/>
        <w:rPr>
          <w:lang w:val="ru-RU" w:eastAsia="de-DE"/>
        </w:rPr>
      </w:pPr>
    </w:p>
    <w:p w14:paraId="331752F7" w14:textId="77777777" w:rsidR="00D8580E" w:rsidRDefault="00D8580E" w:rsidP="006A4D5D">
      <w:pPr>
        <w:pBdr>
          <w:bottom w:val="single" w:sz="4" w:space="1" w:color="auto"/>
        </w:pBdr>
        <w:ind w:left="1560" w:hanging="1560"/>
        <w:rPr>
          <w:b/>
          <w:sz w:val="24"/>
          <w:szCs w:val="24"/>
          <w:lang w:val="ru-RU"/>
        </w:rPr>
      </w:pPr>
      <w:r>
        <w:rPr>
          <w:b/>
          <w:sz w:val="24"/>
          <w:szCs w:val="24"/>
          <w:lang w:val="ru-RU"/>
        </w:rPr>
        <w:t>Приложение</w:t>
      </w:r>
      <w:r w:rsidR="00222A73" w:rsidRPr="00D8580E">
        <w:rPr>
          <w:b/>
          <w:sz w:val="24"/>
          <w:szCs w:val="24"/>
          <w:lang w:val="ru-RU"/>
        </w:rPr>
        <w:t xml:space="preserve"> 2</w:t>
      </w:r>
      <w:r w:rsidR="00421D7D" w:rsidRPr="00D8580E">
        <w:rPr>
          <w:b/>
          <w:sz w:val="24"/>
          <w:szCs w:val="24"/>
          <w:lang w:val="ru-RU"/>
        </w:rPr>
        <w:tab/>
      </w:r>
      <w:r w:rsidRPr="00D8580E">
        <w:rPr>
          <w:b/>
          <w:sz w:val="24"/>
          <w:szCs w:val="24"/>
          <w:lang w:val="ru-RU"/>
        </w:rPr>
        <w:t xml:space="preserve"> </w:t>
      </w:r>
    </w:p>
    <w:p w14:paraId="69CA84CC" w14:textId="20D69823" w:rsidR="00222A73" w:rsidRPr="00D8580E" w:rsidRDefault="00D8580E" w:rsidP="006A4D5D">
      <w:pPr>
        <w:pBdr>
          <w:bottom w:val="single" w:sz="4" w:space="1" w:color="auto"/>
        </w:pBdr>
        <w:ind w:left="1560" w:hanging="1560"/>
        <w:rPr>
          <w:b/>
          <w:sz w:val="24"/>
          <w:szCs w:val="24"/>
          <w:lang w:val="ru-RU"/>
        </w:rPr>
      </w:pPr>
      <w:r w:rsidRPr="00D8580E">
        <w:rPr>
          <w:b/>
          <w:sz w:val="24"/>
          <w:szCs w:val="24"/>
          <w:lang w:val="ru-RU"/>
        </w:rPr>
        <w:t>Имена и фотографии официальных лиц соревнования, план их работы</w:t>
      </w:r>
    </w:p>
    <w:p w14:paraId="19556B31" w14:textId="77777777" w:rsidR="00222A73" w:rsidRPr="00D8580E" w:rsidRDefault="00222A73" w:rsidP="003C5A8D">
      <w:pPr>
        <w:rPr>
          <w:lang w:val="ru-RU"/>
        </w:rPr>
      </w:pPr>
    </w:p>
    <w:p w14:paraId="7CFDEB8C" w14:textId="77777777" w:rsidR="006A4D5D" w:rsidRPr="00D8580E" w:rsidRDefault="006A4D5D" w:rsidP="003C5A8D">
      <w:pPr>
        <w:rPr>
          <w:lang w:val="ru-RU"/>
        </w:rPr>
      </w:pPr>
    </w:p>
    <w:p w14:paraId="34425544" w14:textId="77777777" w:rsidR="006A4D5D" w:rsidRPr="00D8580E" w:rsidRDefault="006A4D5D" w:rsidP="003C5A8D">
      <w:pPr>
        <w:rPr>
          <w:lang w:val="ru-RU"/>
        </w:rPr>
      </w:pPr>
    </w:p>
    <w:p w14:paraId="6FCDF1D5" w14:textId="77777777" w:rsidR="006A4D5D" w:rsidRPr="00D8580E" w:rsidRDefault="006A4D5D" w:rsidP="003C5A8D">
      <w:pPr>
        <w:rPr>
          <w:lang w:val="ru-RU"/>
        </w:rPr>
      </w:pPr>
    </w:p>
    <w:p w14:paraId="1A84100F" w14:textId="77777777" w:rsidR="003437B0" w:rsidRPr="00D8580E" w:rsidRDefault="003437B0" w:rsidP="003437B0">
      <w:pPr>
        <w:widowControl/>
        <w:jc w:val="left"/>
        <w:rPr>
          <w:highlight w:val="yellow"/>
          <w:lang w:val="ru-RU"/>
        </w:rPr>
      </w:pPr>
    </w:p>
    <w:p w14:paraId="5768CCF7" w14:textId="77777777" w:rsidR="003437B0" w:rsidRPr="00D8580E" w:rsidRDefault="003437B0" w:rsidP="003437B0">
      <w:pPr>
        <w:widowControl/>
        <w:jc w:val="left"/>
        <w:rPr>
          <w:highlight w:val="yellow"/>
          <w:lang w:val="ru-RU"/>
        </w:rPr>
      </w:pPr>
    </w:p>
    <w:tbl>
      <w:tblPr>
        <w:tblStyle w:val="a6"/>
        <w:tblW w:w="0" w:type="auto"/>
        <w:tblLook w:val="04A0" w:firstRow="1" w:lastRow="0" w:firstColumn="1" w:lastColumn="0" w:noHBand="0" w:noVBand="1"/>
      </w:tblPr>
      <w:tblGrid>
        <w:gridCol w:w="4786"/>
        <w:gridCol w:w="4502"/>
      </w:tblGrid>
      <w:tr w:rsidR="003437B0" w:rsidRPr="001228A8" w14:paraId="481B7BE1" w14:textId="77777777" w:rsidTr="00BB6AE9">
        <w:trPr>
          <w:trHeight w:val="4005"/>
        </w:trPr>
        <w:tc>
          <w:tcPr>
            <w:tcW w:w="4786" w:type="dxa"/>
          </w:tcPr>
          <w:p w14:paraId="6A8BFE70" w14:textId="4A691B79" w:rsidR="003437B0" w:rsidRPr="004E57B3" w:rsidRDefault="00D8580E" w:rsidP="004E57B3">
            <w:pPr>
              <w:widowControl/>
              <w:jc w:val="center"/>
              <w:rPr>
                <w:b/>
                <w:lang w:val="ru-RU"/>
              </w:rPr>
            </w:pPr>
            <w:proofErr w:type="spellStart"/>
            <w:r w:rsidRPr="004E57B3">
              <w:rPr>
                <w:b/>
                <w:lang w:val="ru-RU"/>
              </w:rPr>
              <w:t>Руковдитель</w:t>
            </w:r>
            <w:proofErr w:type="spellEnd"/>
            <w:r w:rsidRPr="004E57B3">
              <w:rPr>
                <w:b/>
                <w:lang w:val="ru-RU"/>
              </w:rPr>
              <w:t xml:space="preserve"> гонки (Главный судья)</w:t>
            </w:r>
          </w:p>
          <w:p w14:paraId="17ACFF4F" w14:textId="77777777" w:rsidR="003437B0" w:rsidRPr="003437B0" w:rsidRDefault="003437B0" w:rsidP="003437B0">
            <w:pPr>
              <w:widowControl/>
              <w:jc w:val="left"/>
              <w:rPr>
                <w:b/>
                <w:highlight w:val="yellow"/>
              </w:rPr>
            </w:pPr>
            <w:r w:rsidRPr="003437B0">
              <w:rPr>
                <w:b/>
                <w:noProof/>
                <w:highlight w:val="yellow"/>
                <w:lang w:val="ru-RU" w:eastAsia="ru-RU"/>
              </w:rPr>
              <w:drawing>
                <wp:anchor distT="0" distB="0" distL="114300" distR="114300" simplePos="0" relativeHeight="251672576" behindDoc="1" locked="0" layoutInCell="1" allowOverlap="1" wp14:anchorId="164575AE" wp14:editId="01C05447">
                  <wp:simplePos x="0" y="0"/>
                  <wp:positionH relativeFrom="column">
                    <wp:posOffset>591820</wp:posOffset>
                  </wp:positionH>
                  <wp:positionV relativeFrom="paragraph">
                    <wp:posOffset>128905</wp:posOffset>
                  </wp:positionV>
                  <wp:extent cx="1610360" cy="2258060"/>
                  <wp:effectExtent l="0" t="0" r="8890" b="8890"/>
                  <wp:wrapTight wrapText="bothSides">
                    <wp:wrapPolygon edited="0">
                      <wp:start x="0" y="0"/>
                      <wp:lineTo x="0" y="21503"/>
                      <wp:lineTo x="21464" y="21503"/>
                      <wp:lineTo x="2146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0360" cy="2258060"/>
                          </a:xfrm>
                          <a:prstGeom prst="rect">
                            <a:avLst/>
                          </a:prstGeom>
                          <a:noFill/>
                        </pic:spPr>
                      </pic:pic>
                    </a:graphicData>
                  </a:graphic>
                </wp:anchor>
              </w:drawing>
            </w:r>
          </w:p>
          <w:p w14:paraId="62CB2D66" w14:textId="77777777" w:rsidR="003437B0" w:rsidRPr="003437B0" w:rsidRDefault="003437B0" w:rsidP="003437B0">
            <w:pPr>
              <w:widowControl/>
              <w:jc w:val="left"/>
              <w:rPr>
                <w:b/>
                <w:highlight w:val="yellow"/>
              </w:rPr>
            </w:pPr>
          </w:p>
        </w:tc>
        <w:tc>
          <w:tcPr>
            <w:tcW w:w="4502" w:type="dxa"/>
          </w:tcPr>
          <w:p w14:paraId="279988A2" w14:textId="3A20BA67" w:rsidR="003437B0" w:rsidRPr="004E57B3" w:rsidRDefault="003437B0" w:rsidP="004E57B3">
            <w:pPr>
              <w:widowControl/>
              <w:jc w:val="center"/>
              <w:rPr>
                <w:b/>
                <w:lang w:val="ru-RU"/>
              </w:rPr>
            </w:pPr>
            <w:r w:rsidRPr="004E57B3">
              <w:rPr>
                <w:b/>
                <w:noProof/>
                <w:lang w:val="ru-RU" w:eastAsia="ru-RU"/>
              </w:rPr>
              <w:drawing>
                <wp:anchor distT="0" distB="0" distL="114300" distR="114300" simplePos="0" relativeHeight="251671552" behindDoc="0" locked="0" layoutInCell="1" allowOverlap="1" wp14:anchorId="4A6DE6E2" wp14:editId="753F43B1">
                  <wp:simplePos x="0" y="0"/>
                  <wp:positionH relativeFrom="column">
                    <wp:posOffset>392005</wp:posOffset>
                  </wp:positionH>
                  <wp:positionV relativeFrom="paragraph">
                    <wp:posOffset>186236</wp:posOffset>
                  </wp:positionV>
                  <wp:extent cx="1815512" cy="2299648"/>
                  <wp:effectExtent l="0" t="0" r="0" b="5715"/>
                  <wp:wrapNone/>
                  <wp:docPr id="7"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льшаков.jpg"/>
                          <pic:cNvPicPr/>
                        </pic:nvPicPr>
                        <pic:blipFill>
                          <a:blip r:embed="rId32">
                            <a:extLst>
                              <a:ext uri="{28A0092B-C50C-407E-A947-70E740481C1C}">
                                <a14:useLocalDpi xmlns:a14="http://schemas.microsoft.com/office/drawing/2010/main" val="0"/>
                              </a:ext>
                            </a:extLst>
                          </a:blip>
                          <a:stretch>
                            <a:fillRect/>
                          </a:stretch>
                        </pic:blipFill>
                        <pic:spPr>
                          <a:xfrm>
                            <a:off x="0" y="0"/>
                            <a:ext cx="1820329" cy="2305750"/>
                          </a:xfrm>
                          <a:prstGeom prst="rect">
                            <a:avLst/>
                          </a:prstGeom>
                        </pic:spPr>
                      </pic:pic>
                    </a:graphicData>
                  </a:graphic>
                </wp:anchor>
              </w:drawing>
            </w:r>
            <w:r w:rsidR="00D8580E" w:rsidRPr="004E57B3">
              <w:rPr>
                <w:b/>
                <w:lang w:val="ru-RU"/>
              </w:rPr>
              <w:t>Офицер по связи с участниками</w:t>
            </w:r>
          </w:p>
        </w:tc>
      </w:tr>
      <w:tr w:rsidR="003437B0" w:rsidRPr="003437B0" w14:paraId="6EABD71E" w14:textId="77777777" w:rsidTr="007A3EF1">
        <w:trPr>
          <w:trHeight w:val="866"/>
        </w:trPr>
        <w:tc>
          <w:tcPr>
            <w:tcW w:w="4786" w:type="dxa"/>
          </w:tcPr>
          <w:p w14:paraId="616C3616" w14:textId="77777777" w:rsidR="003437B0" w:rsidRPr="004E57B3" w:rsidRDefault="003437B0" w:rsidP="003437B0">
            <w:pPr>
              <w:widowControl/>
              <w:jc w:val="left"/>
              <w:rPr>
                <w:b/>
                <w:lang w:val="ru-RU"/>
              </w:rPr>
            </w:pPr>
          </w:p>
          <w:p w14:paraId="72770E81" w14:textId="77777777" w:rsidR="004E57B3" w:rsidRDefault="00D8580E" w:rsidP="004E57B3">
            <w:pPr>
              <w:widowControl/>
              <w:jc w:val="center"/>
              <w:rPr>
                <w:b/>
                <w:lang w:val="ru-RU"/>
              </w:rPr>
            </w:pPr>
            <w:r w:rsidRPr="004E57B3">
              <w:rPr>
                <w:b/>
                <w:lang w:val="ru-RU"/>
              </w:rPr>
              <w:t xml:space="preserve">Джорди </w:t>
            </w:r>
            <w:r w:rsidR="004E57B3" w:rsidRPr="004E57B3">
              <w:rPr>
                <w:b/>
                <w:lang w:val="ru-RU"/>
              </w:rPr>
              <w:t xml:space="preserve">ПАРРО ВИДАЛ </w:t>
            </w:r>
          </w:p>
          <w:p w14:paraId="0F63D18C" w14:textId="5C746525" w:rsidR="003437B0" w:rsidRPr="004E57B3" w:rsidRDefault="003437B0" w:rsidP="004E57B3">
            <w:pPr>
              <w:widowControl/>
              <w:jc w:val="center"/>
              <w:rPr>
                <w:b/>
                <w:lang w:val="ru-RU"/>
              </w:rPr>
            </w:pPr>
            <w:r w:rsidRPr="004E57B3">
              <w:rPr>
                <w:b/>
                <w:lang w:val="ru-RU"/>
              </w:rPr>
              <w:t>(</w:t>
            </w:r>
            <w:r w:rsidR="00D8580E" w:rsidRPr="004E57B3">
              <w:rPr>
                <w:b/>
                <w:lang w:val="ru-RU"/>
              </w:rPr>
              <w:t>Английский, Испанский</w:t>
            </w:r>
            <w:r w:rsidRPr="004E57B3">
              <w:rPr>
                <w:b/>
                <w:lang w:val="ru-RU"/>
              </w:rPr>
              <w:t>)</w:t>
            </w:r>
          </w:p>
          <w:p w14:paraId="036A9C63" w14:textId="77777777" w:rsidR="003437B0" w:rsidRPr="004E57B3" w:rsidRDefault="003437B0" w:rsidP="003437B0">
            <w:pPr>
              <w:widowControl/>
              <w:jc w:val="left"/>
              <w:rPr>
                <w:lang w:val="ru-RU"/>
              </w:rPr>
            </w:pPr>
          </w:p>
        </w:tc>
        <w:tc>
          <w:tcPr>
            <w:tcW w:w="4502" w:type="dxa"/>
          </w:tcPr>
          <w:p w14:paraId="2BFE421B" w14:textId="77777777" w:rsidR="003437B0" w:rsidRPr="004E57B3" w:rsidRDefault="003437B0" w:rsidP="004E57B3">
            <w:pPr>
              <w:widowControl/>
              <w:jc w:val="center"/>
              <w:rPr>
                <w:lang w:val="ru-RU"/>
              </w:rPr>
            </w:pPr>
          </w:p>
          <w:p w14:paraId="785926E9" w14:textId="251D0FE6" w:rsidR="004E57B3" w:rsidRDefault="00D8580E" w:rsidP="004E57B3">
            <w:pPr>
              <w:widowControl/>
              <w:jc w:val="center"/>
              <w:rPr>
                <w:b/>
                <w:lang w:val="ru-RU"/>
              </w:rPr>
            </w:pPr>
            <w:r w:rsidRPr="004E57B3">
              <w:rPr>
                <w:b/>
                <w:lang w:val="ru-RU"/>
              </w:rPr>
              <w:t xml:space="preserve">Александр </w:t>
            </w:r>
            <w:r w:rsidR="004E57B3">
              <w:rPr>
                <w:b/>
                <w:lang w:val="ru-RU"/>
              </w:rPr>
              <w:t>БОЛЬШАКОВ</w:t>
            </w:r>
          </w:p>
          <w:p w14:paraId="420206FC" w14:textId="48F4679D" w:rsidR="004E57B3" w:rsidRDefault="003437B0" w:rsidP="004E57B3">
            <w:pPr>
              <w:widowControl/>
              <w:jc w:val="center"/>
              <w:rPr>
                <w:b/>
                <w:lang w:val="ru-RU"/>
              </w:rPr>
            </w:pPr>
            <w:r w:rsidRPr="004E57B3">
              <w:rPr>
                <w:b/>
              </w:rPr>
              <w:t>(</w:t>
            </w:r>
            <w:r w:rsidR="00D8580E" w:rsidRPr="004E57B3">
              <w:rPr>
                <w:b/>
                <w:lang w:val="ru-RU"/>
              </w:rPr>
              <w:t>Русский, английский</w:t>
            </w:r>
            <w:r w:rsidRPr="004E57B3">
              <w:rPr>
                <w:b/>
              </w:rPr>
              <w:t>)</w:t>
            </w:r>
          </w:p>
          <w:p w14:paraId="543ACBDE" w14:textId="62D2B847" w:rsidR="007A3EF1" w:rsidRPr="004E57B3" w:rsidRDefault="007A3EF1" w:rsidP="004E57B3">
            <w:pPr>
              <w:widowControl/>
              <w:jc w:val="center"/>
              <w:rPr>
                <w:b/>
              </w:rPr>
            </w:pPr>
            <w:r w:rsidRPr="004E57B3">
              <w:rPr>
                <w:b/>
                <w:lang w:val="ru-RU"/>
              </w:rPr>
              <w:t>+7 911 135 82 21</w:t>
            </w:r>
          </w:p>
        </w:tc>
      </w:tr>
    </w:tbl>
    <w:p w14:paraId="51688113" w14:textId="77777777" w:rsidR="003437B0" w:rsidRPr="003437B0" w:rsidRDefault="003437B0" w:rsidP="003437B0">
      <w:pPr>
        <w:widowControl/>
        <w:jc w:val="left"/>
        <w:rPr>
          <w:highlight w:val="yellow"/>
        </w:rPr>
      </w:pPr>
    </w:p>
    <w:p w14:paraId="312C9463" w14:textId="77777777" w:rsidR="003437B0" w:rsidRPr="003437B0" w:rsidRDefault="003437B0" w:rsidP="003437B0">
      <w:pPr>
        <w:widowControl/>
        <w:jc w:val="left"/>
        <w:rPr>
          <w:highlight w:val="yellow"/>
        </w:rPr>
      </w:pPr>
    </w:p>
    <w:p w14:paraId="7912A7C8" w14:textId="77777777" w:rsidR="003437B0" w:rsidRPr="003437B0" w:rsidRDefault="003437B0" w:rsidP="003437B0">
      <w:pPr>
        <w:widowControl/>
        <w:jc w:val="left"/>
      </w:pPr>
    </w:p>
    <w:tbl>
      <w:tblPr>
        <w:tblStyle w:val="a6"/>
        <w:tblW w:w="0" w:type="auto"/>
        <w:tblLook w:val="04A0" w:firstRow="1" w:lastRow="0" w:firstColumn="1" w:lastColumn="0" w:noHBand="0" w:noVBand="1"/>
      </w:tblPr>
      <w:tblGrid>
        <w:gridCol w:w="4641"/>
        <w:gridCol w:w="4703"/>
      </w:tblGrid>
      <w:tr w:rsidR="003437B0" w:rsidRPr="001228A8" w14:paraId="7F1EE2B3" w14:textId="77777777" w:rsidTr="00BB6AE9">
        <w:trPr>
          <w:trHeight w:val="4005"/>
        </w:trPr>
        <w:tc>
          <w:tcPr>
            <w:tcW w:w="4786" w:type="dxa"/>
          </w:tcPr>
          <w:p w14:paraId="5BBBA74E" w14:textId="050FB9D5" w:rsidR="003437B0" w:rsidRPr="00D8580E" w:rsidRDefault="00D8580E" w:rsidP="004E57B3">
            <w:pPr>
              <w:widowControl/>
              <w:jc w:val="center"/>
              <w:rPr>
                <w:b/>
                <w:lang w:val="ru-RU"/>
              </w:rPr>
            </w:pPr>
            <w:r>
              <w:rPr>
                <w:b/>
                <w:lang w:val="ru-RU"/>
              </w:rPr>
              <w:t>Комендант Парка Сервиса</w:t>
            </w:r>
          </w:p>
          <w:p w14:paraId="490E3AB8" w14:textId="77777777" w:rsidR="003437B0" w:rsidRPr="003437B0" w:rsidRDefault="003437B0" w:rsidP="003437B0">
            <w:pPr>
              <w:widowControl/>
              <w:jc w:val="left"/>
              <w:rPr>
                <w:b/>
              </w:rPr>
            </w:pPr>
            <w:r w:rsidRPr="003437B0">
              <w:rPr>
                <w:noProof/>
                <w:lang w:val="ru-RU" w:eastAsia="ru-RU"/>
              </w:rPr>
              <w:drawing>
                <wp:anchor distT="0" distB="0" distL="114300" distR="114300" simplePos="0" relativeHeight="251674624" behindDoc="0" locked="0" layoutInCell="1" allowOverlap="1" wp14:anchorId="63A58E6C" wp14:editId="6155BBEB">
                  <wp:simplePos x="0" y="0"/>
                  <wp:positionH relativeFrom="column">
                    <wp:posOffset>455901</wp:posOffset>
                  </wp:positionH>
                  <wp:positionV relativeFrom="paragraph">
                    <wp:posOffset>82114</wp:posOffset>
                  </wp:positionV>
                  <wp:extent cx="1978925" cy="2314930"/>
                  <wp:effectExtent l="0" t="0" r="2540" b="9525"/>
                  <wp:wrapNone/>
                  <wp:docPr id="11"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49.jpg"/>
                          <pic:cNvPicPr/>
                        </pic:nvPicPr>
                        <pic:blipFill>
                          <a:blip r:embed="rId33">
                            <a:extLst>
                              <a:ext uri="{28A0092B-C50C-407E-A947-70E740481C1C}">
                                <a14:useLocalDpi xmlns:a14="http://schemas.microsoft.com/office/drawing/2010/main" val="0"/>
                              </a:ext>
                            </a:extLst>
                          </a:blip>
                          <a:stretch>
                            <a:fillRect/>
                          </a:stretch>
                        </pic:blipFill>
                        <pic:spPr>
                          <a:xfrm>
                            <a:off x="0" y="0"/>
                            <a:ext cx="1980650" cy="2316948"/>
                          </a:xfrm>
                          <a:prstGeom prst="rect">
                            <a:avLst/>
                          </a:prstGeom>
                        </pic:spPr>
                      </pic:pic>
                    </a:graphicData>
                  </a:graphic>
                </wp:anchor>
              </w:drawing>
            </w:r>
          </w:p>
          <w:p w14:paraId="41EF8773" w14:textId="77777777" w:rsidR="003437B0" w:rsidRPr="003437B0" w:rsidRDefault="003437B0" w:rsidP="003437B0">
            <w:pPr>
              <w:widowControl/>
              <w:jc w:val="left"/>
              <w:rPr>
                <w:b/>
              </w:rPr>
            </w:pPr>
          </w:p>
          <w:p w14:paraId="1D2C221E" w14:textId="77777777" w:rsidR="003437B0" w:rsidRPr="003437B0" w:rsidRDefault="003437B0" w:rsidP="003437B0">
            <w:pPr>
              <w:widowControl/>
              <w:jc w:val="left"/>
            </w:pPr>
          </w:p>
          <w:p w14:paraId="41259C7C" w14:textId="77777777" w:rsidR="003437B0" w:rsidRPr="003437B0" w:rsidRDefault="003437B0" w:rsidP="003437B0">
            <w:pPr>
              <w:widowControl/>
              <w:jc w:val="left"/>
            </w:pPr>
          </w:p>
          <w:p w14:paraId="5AF114BE" w14:textId="77777777" w:rsidR="003437B0" w:rsidRPr="003437B0" w:rsidRDefault="003437B0" w:rsidP="003437B0">
            <w:pPr>
              <w:widowControl/>
              <w:jc w:val="left"/>
            </w:pPr>
          </w:p>
        </w:tc>
        <w:tc>
          <w:tcPr>
            <w:tcW w:w="4786" w:type="dxa"/>
          </w:tcPr>
          <w:p w14:paraId="6DB592BD" w14:textId="74109F4C" w:rsidR="003437B0" w:rsidRPr="00D8580E" w:rsidRDefault="00D8580E" w:rsidP="004E57B3">
            <w:pPr>
              <w:widowControl/>
              <w:jc w:val="center"/>
              <w:rPr>
                <w:b/>
                <w:lang w:val="ru-RU"/>
              </w:rPr>
            </w:pPr>
            <w:r>
              <w:rPr>
                <w:b/>
                <w:lang w:val="ru-RU"/>
              </w:rPr>
              <w:t>Ассистент офицера по связи с участниками</w:t>
            </w:r>
          </w:p>
          <w:p w14:paraId="69CB5511" w14:textId="77777777" w:rsidR="003437B0" w:rsidRPr="00D8580E" w:rsidRDefault="003437B0" w:rsidP="003437B0">
            <w:pPr>
              <w:widowControl/>
              <w:jc w:val="left"/>
              <w:rPr>
                <w:b/>
                <w:lang w:val="ru-RU"/>
              </w:rPr>
            </w:pPr>
            <w:r w:rsidRPr="003437B0">
              <w:rPr>
                <w:b/>
                <w:noProof/>
                <w:lang w:val="ru-RU" w:eastAsia="ru-RU"/>
              </w:rPr>
              <w:drawing>
                <wp:anchor distT="0" distB="0" distL="114300" distR="114300" simplePos="0" relativeHeight="251675648" behindDoc="1" locked="0" layoutInCell="1" allowOverlap="1" wp14:anchorId="31171BC9" wp14:editId="5E91B9B2">
                  <wp:simplePos x="0" y="0"/>
                  <wp:positionH relativeFrom="column">
                    <wp:posOffset>560705</wp:posOffset>
                  </wp:positionH>
                  <wp:positionV relativeFrom="paragraph">
                    <wp:posOffset>59055</wp:posOffset>
                  </wp:positionV>
                  <wp:extent cx="1670050" cy="2156460"/>
                  <wp:effectExtent l="0" t="0" r="6350" b="0"/>
                  <wp:wrapSquare wrapText="bothSides"/>
                  <wp:docPr id="8" name="Рисунок 3" descr="C:\Users\0000\Desktop\NF19\Рекламные материалы\M.Opar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00\Desktop\NF19\Рекламные материалы\M.Oparin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70050" cy="2156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8B697C" w14:textId="77777777" w:rsidR="003437B0" w:rsidRPr="00D8580E" w:rsidRDefault="003437B0" w:rsidP="003437B0">
            <w:pPr>
              <w:widowControl/>
              <w:jc w:val="left"/>
              <w:rPr>
                <w:b/>
                <w:lang w:val="ru-RU"/>
              </w:rPr>
            </w:pPr>
          </w:p>
          <w:p w14:paraId="575A7AA2" w14:textId="77777777" w:rsidR="003437B0" w:rsidRPr="00D8580E" w:rsidRDefault="003437B0" w:rsidP="003437B0">
            <w:pPr>
              <w:widowControl/>
              <w:jc w:val="left"/>
              <w:rPr>
                <w:lang w:val="ru-RU"/>
              </w:rPr>
            </w:pPr>
          </w:p>
          <w:p w14:paraId="451F88B8" w14:textId="77777777" w:rsidR="003437B0" w:rsidRPr="00D8580E" w:rsidRDefault="003437B0" w:rsidP="003437B0">
            <w:pPr>
              <w:widowControl/>
              <w:jc w:val="left"/>
              <w:rPr>
                <w:lang w:val="ru-RU"/>
              </w:rPr>
            </w:pPr>
          </w:p>
          <w:p w14:paraId="65CCDBF3" w14:textId="77777777" w:rsidR="003437B0" w:rsidRPr="00D8580E" w:rsidDel="001E631D" w:rsidRDefault="003437B0" w:rsidP="003437B0">
            <w:pPr>
              <w:widowControl/>
              <w:jc w:val="left"/>
              <w:rPr>
                <w:b/>
                <w:lang w:val="ru-RU"/>
              </w:rPr>
            </w:pPr>
          </w:p>
        </w:tc>
      </w:tr>
      <w:tr w:rsidR="003437B0" w:rsidRPr="003437B0" w14:paraId="236D3094" w14:textId="77777777" w:rsidTr="00BB6AE9">
        <w:trPr>
          <w:trHeight w:val="825"/>
        </w:trPr>
        <w:tc>
          <w:tcPr>
            <w:tcW w:w="4786" w:type="dxa"/>
          </w:tcPr>
          <w:p w14:paraId="5EEBDCAB" w14:textId="77777777" w:rsidR="003437B0" w:rsidRPr="00D8580E" w:rsidRDefault="003437B0" w:rsidP="004E57B3">
            <w:pPr>
              <w:widowControl/>
              <w:jc w:val="center"/>
              <w:rPr>
                <w:b/>
                <w:lang w:val="ru-RU"/>
              </w:rPr>
            </w:pPr>
          </w:p>
          <w:p w14:paraId="2E395B66" w14:textId="2A4908C1" w:rsidR="004E57B3" w:rsidRDefault="00D8580E" w:rsidP="004E57B3">
            <w:pPr>
              <w:widowControl/>
              <w:jc w:val="center"/>
              <w:rPr>
                <w:b/>
                <w:lang w:val="ru-RU"/>
              </w:rPr>
            </w:pPr>
            <w:r>
              <w:rPr>
                <w:b/>
                <w:lang w:val="ru-RU"/>
              </w:rPr>
              <w:t>Игорь К</w:t>
            </w:r>
            <w:r w:rsidR="004E57B3">
              <w:rPr>
                <w:b/>
                <w:lang w:val="ru-RU"/>
              </w:rPr>
              <w:t>ОЗЛОВ</w:t>
            </w:r>
          </w:p>
          <w:p w14:paraId="197D7ED7" w14:textId="69743603" w:rsidR="003437B0" w:rsidRPr="003437B0" w:rsidRDefault="003437B0" w:rsidP="004E57B3">
            <w:pPr>
              <w:widowControl/>
              <w:jc w:val="center"/>
              <w:rPr>
                <w:b/>
              </w:rPr>
            </w:pPr>
            <w:r w:rsidRPr="003437B0">
              <w:rPr>
                <w:b/>
              </w:rPr>
              <w:t>(</w:t>
            </w:r>
            <w:r w:rsidR="00D8580E">
              <w:rPr>
                <w:b/>
                <w:lang w:val="ru-RU"/>
              </w:rPr>
              <w:t>Русский, английский</w:t>
            </w:r>
            <w:r w:rsidRPr="003437B0">
              <w:rPr>
                <w:b/>
              </w:rPr>
              <w:t>)</w:t>
            </w:r>
          </w:p>
          <w:p w14:paraId="7E77B519" w14:textId="77777777" w:rsidR="003437B0" w:rsidRPr="003437B0" w:rsidRDefault="003437B0" w:rsidP="004E57B3">
            <w:pPr>
              <w:widowControl/>
              <w:jc w:val="center"/>
              <w:rPr>
                <w:b/>
              </w:rPr>
            </w:pPr>
            <w:r w:rsidRPr="003437B0">
              <w:rPr>
                <w:b/>
              </w:rPr>
              <w:t>+7 903 792-19-32</w:t>
            </w:r>
          </w:p>
        </w:tc>
        <w:tc>
          <w:tcPr>
            <w:tcW w:w="4786" w:type="dxa"/>
          </w:tcPr>
          <w:p w14:paraId="516B8CB9" w14:textId="77777777" w:rsidR="003437B0" w:rsidRPr="003437B0" w:rsidRDefault="003437B0" w:rsidP="004E57B3">
            <w:pPr>
              <w:widowControl/>
              <w:jc w:val="center"/>
              <w:rPr>
                <w:b/>
              </w:rPr>
            </w:pPr>
          </w:p>
          <w:p w14:paraId="7E792142" w14:textId="77777777" w:rsidR="004E57B3" w:rsidRDefault="00D8580E" w:rsidP="004E57B3">
            <w:pPr>
              <w:widowControl/>
              <w:jc w:val="center"/>
              <w:rPr>
                <w:b/>
                <w:lang w:val="ru-RU"/>
              </w:rPr>
            </w:pPr>
            <w:r>
              <w:rPr>
                <w:b/>
                <w:lang w:val="ru-RU"/>
              </w:rPr>
              <w:t xml:space="preserve">Мария </w:t>
            </w:r>
            <w:r w:rsidR="004E57B3">
              <w:rPr>
                <w:b/>
                <w:lang w:val="ru-RU"/>
              </w:rPr>
              <w:t>ОПАРИНА</w:t>
            </w:r>
          </w:p>
          <w:p w14:paraId="26026CCD" w14:textId="07FDC9F4" w:rsidR="003437B0" w:rsidRPr="003437B0" w:rsidRDefault="00D8580E" w:rsidP="004E57B3">
            <w:pPr>
              <w:widowControl/>
              <w:jc w:val="center"/>
              <w:rPr>
                <w:b/>
              </w:rPr>
            </w:pPr>
            <w:r>
              <w:rPr>
                <w:b/>
                <w:lang w:val="ru-RU"/>
              </w:rPr>
              <w:t>(русский, английский</w:t>
            </w:r>
            <w:r w:rsidR="003437B0" w:rsidRPr="003437B0">
              <w:rPr>
                <w:b/>
              </w:rPr>
              <w:t>)</w:t>
            </w:r>
          </w:p>
          <w:p w14:paraId="4614B4E9" w14:textId="77777777" w:rsidR="003437B0" w:rsidRPr="003437B0" w:rsidRDefault="003437B0" w:rsidP="004E57B3">
            <w:pPr>
              <w:widowControl/>
              <w:jc w:val="center"/>
              <w:rPr>
                <w:b/>
              </w:rPr>
            </w:pPr>
            <w:r w:rsidRPr="003437B0">
              <w:rPr>
                <w:b/>
              </w:rPr>
              <w:t>+7 921 309-09-29</w:t>
            </w:r>
          </w:p>
        </w:tc>
      </w:tr>
    </w:tbl>
    <w:p w14:paraId="2EED60C1" w14:textId="77777777" w:rsidR="003437B0" w:rsidRPr="003437B0" w:rsidRDefault="003437B0" w:rsidP="003437B0">
      <w:pPr>
        <w:widowControl/>
        <w:jc w:val="left"/>
        <w:rPr>
          <w:b/>
          <w:u w:val="single"/>
        </w:rPr>
      </w:pPr>
    </w:p>
    <w:p w14:paraId="4837DAFA" w14:textId="3D91583A" w:rsidR="00C00751" w:rsidRPr="00D8580E" w:rsidRDefault="00D8580E">
      <w:pPr>
        <w:widowControl/>
        <w:jc w:val="left"/>
        <w:rPr>
          <w:b/>
          <w:lang w:val="ru-RU"/>
        </w:rPr>
      </w:pPr>
      <w:r>
        <w:rPr>
          <w:b/>
          <w:lang w:val="ru-RU"/>
        </w:rPr>
        <w:t>Делегат</w:t>
      </w:r>
      <w:r w:rsidRPr="00D8580E">
        <w:rPr>
          <w:b/>
          <w:lang w:val="ru-RU"/>
        </w:rPr>
        <w:t xml:space="preserve"> </w:t>
      </w:r>
      <w:r>
        <w:rPr>
          <w:b/>
          <w:lang w:val="ru-RU"/>
        </w:rPr>
        <w:t>по</w:t>
      </w:r>
      <w:r w:rsidRPr="00D8580E">
        <w:rPr>
          <w:b/>
          <w:lang w:val="ru-RU"/>
        </w:rPr>
        <w:t xml:space="preserve"> </w:t>
      </w:r>
      <w:r>
        <w:rPr>
          <w:b/>
          <w:lang w:val="ru-RU"/>
        </w:rPr>
        <w:t>КОВИД</w:t>
      </w:r>
      <w:r w:rsidRPr="00D8580E">
        <w:rPr>
          <w:b/>
          <w:lang w:val="ru-RU"/>
        </w:rPr>
        <w:t>-19</w:t>
      </w:r>
      <w:r w:rsidR="0090535F" w:rsidRPr="00D8580E">
        <w:rPr>
          <w:b/>
          <w:lang w:val="ru-RU"/>
        </w:rPr>
        <w:t xml:space="preserve"> </w:t>
      </w:r>
      <w:r w:rsidR="00B65825" w:rsidRPr="00D8580E">
        <w:rPr>
          <w:b/>
          <w:lang w:val="ru-RU"/>
        </w:rPr>
        <w:t>(</w:t>
      </w:r>
      <w:r>
        <w:rPr>
          <w:b/>
          <w:lang w:val="ru-RU"/>
        </w:rPr>
        <w:t>Русский</w:t>
      </w:r>
      <w:r w:rsidRPr="00D8580E">
        <w:rPr>
          <w:b/>
          <w:lang w:val="ru-RU"/>
        </w:rPr>
        <w:t xml:space="preserve">, </w:t>
      </w:r>
      <w:r>
        <w:rPr>
          <w:b/>
          <w:lang w:val="ru-RU"/>
        </w:rPr>
        <w:t>английский</w:t>
      </w:r>
      <w:r w:rsidRPr="00D8580E">
        <w:rPr>
          <w:b/>
          <w:lang w:val="ru-RU"/>
        </w:rPr>
        <w:t>)</w:t>
      </w:r>
      <w:r w:rsidRPr="00D8580E">
        <w:rPr>
          <w:b/>
          <w:lang w:val="ru-RU"/>
        </w:rPr>
        <w:tab/>
      </w:r>
      <w:r>
        <w:rPr>
          <w:b/>
          <w:lang w:val="ru-RU"/>
        </w:rPr>
        <w:t>Вячеслав</w:t>
      </w:r>
      <w:r w:rsidRPr="00D8580E">
        <w:rPr>
          <w:b/>
          <w:lang w:val="ru-RU"/>
        </w:rPr>
        <w:t xml:space="preserve"> </w:t>
      </w:r>
      <w:r w:rsidR="004E57B3">
        <w:rPr>
          <w:b/>
          <w:lang w:val="ru-RU"/>
        </w:rPr>
        <w:t>РЯБИНКИН</w:t>
      </w:r>
      <w:r>
        <w:rPr>
          <w:b/>
          <w:lang w:val="ru-RU"/>
        </w:rPr>
        <w:t xml:space="preserve"> </w:t>
      </w:r>
      <w:r w:rsidR="0090535F" w:rsidRPr="00D8580E">
        <w:rPr>
          <w:b/>
          <w:lang w:val="ru-RU"/>
        </w:rPr>
        <w:t>+7 921 946 44 35</w:t>
      </w:r>
      <w:r w:rsidR="00C00751" w:rsidRPr="00D8580E">
        <w:rPr>
          <w:b/>
          <w:lang w:val="ru-RU"/>
        </w:rPr>
        <w:br w:type="page"/>
      </w:r>
    </w:p>
    <w:p w14:paraId="21D87E17" w14:textId="74114A53" w:rsidR="007E54C7" w:rsidRPr="00D8580E" w:rsidRDefault="00D8580E" w:rsidP="006A4D5D">
      <w:pPr>
        <w:pBdr>
          <w:bottom w:val="single" w:sz="4" w:space="1" w:color="auto"/>
        </w:pBdr>
        <w:tabs>
          <w:tab w:val="left" w:pos="0"/>
        </w:tabs>
        <w:ind w:left="2268" w:hanging="2268"/>
        <w:jc w:val="left"/>
        <w:rPr>
          <w:b/>
          <w:sz w:val="24"/>
          <w:szCs w:val="24"/>
          <w:lang w:val="ru-RU"/>
        </w:rPr>
      </w:pPr>
      <w:r>
        <w:rPr>
          <w:b/>
          <w:sz w:val="24"/>
          <w:szCs w:val="24"/>
          <w:lang w:val="ru-RU"/>
        </w:rPr>
        <w:lastRenderedPageBreak/>
        <w:t>Приложение</w:t>
      </w:r>
      <w:r w:rsidR="00222A73" w:rsidRPr="00D8580E">
        <w:rPr>
          <w:b/>
          <w:sz w:val="24"/>
          <w:szCs w:val="24"/>
          <w:lang w:val="ru-RU"/>
        </w:rPr>
        <w:t xml:space="preserve"> 3 –</w:t>
      </w:r>
      <w:r w:rsidR="007E54C7" w:rsidRPr="00D8580E">
        <w:rPr>
          <w:b/>
          <w:sz w:val="24"/>
          <w:szCs w:val="24"/>
          <w:lang w:val="ru-RU"/>
        </w:rPr>
        <w:t xml:space="preserve"> </w:t>
      </w:r>
      <w:r>
        <w:rPr>
          <w:b/>
          <w:sz w:val="24"/>
          <w:szCs w:val="24"/>
          <w:lang w:val="ru-RU"/>
        </w:rPr>
        <w:t>Идентификация, реклама, схема расклейки</w:t>
      </w:r>
    </w:p>
    <w:p w14:paraId="096A06F5" w14:textId="77777777" w:rsidR="00222A73" w:rsidRPr="00D8580E" w:rsidRDefault="00222A73" w:rsidP="003C5A8D">
      <w:pPr>
        <w:rPr>
          <w:lang w:val="ru-RU"/>
        </w:rPr>
      </w:pPr>
    </w:p>
    <w:p w14:paraId="4399AD3C" w14:textId="72215284" w:rsidR="006A4D5D" w:rsidRDefault="00D8580E" w:rsidP="003C5A8D">
      <w:pPr>
        <w:rPr>
          <w:lang w:val="ru-RU"/>
        </w:rPr>
      </w:pPr>
      <w:r>
        <w:rPr>
          <w:lang w:val="ru-RU"/>
        </w:rPr>
        <w:t>Схема расклейки:</w:t>
      </w:r>
    </w:p>
    <w:p w14:paraId="586AC0CC" w14:textId="77777777" w:rsidR="00D8580E" w:rsidRDefault="00D8580E" w:rsidP="003C5A8D">
      <w:pPr>
        <w:rPr>
          <w:lang w:val="ru-RU"/>
        </w:rPr>
      </w:pPr>
    </w:p>
    <w:p w14:paraId="1273255C" w14:textId="666CE654" w:rsidR="00D8580E" w:rsidRDefault="00D8580E" w:rsidP="00D8580E">
      <w:pPr>
        <w:pStyle w:val="Anhangstandard"/>
        <w:rPr>
          <w:lang w:val="ru-RU"/>
        </w:rPr>
      </w:pPr>
      <w:r w:rsidRPr="009559FD">
        <w:rPr>
          <w:b/>
          <w:lang w:val="ru-RU"/>
        </w:rPr>
        <w:t>1</w:t>
      </w:r>
      <w:r w:rsidRPr="009559FD">
        <w:rPr>
          <w:lang w:val="ru-RU"/>
        </w:rPr>
        <w:t xml:space="preserve"> – Две наклейки (10</w:t>
      </w:r>
      <w:r w:rsidRPr="009559FD">
        <w:t>x</w:t>
      </w:r>
      <w:r w:rsidRPr="009559FD">
        <w:rPr>
          <w:lang w:val="ru-RU"/>
        </w:rPr>
        <w:t xml:space="preserve">25 см) на каждую сторону верхней части лобового стекла, </w:t>
      </w:r>
      <w:proofErr w:type="gramStart"/>
      <w:r w:rsidRPr="009559FD">
        <w:rPr>
          <w:lang w:val="ru-RU"/>
        </w:rPr>
        <w:t>необязательно  (</w:t>
      </w:r>
      <w:proofErr w:type="gramEnd"/>
      <w:r w:rsidRPr="009559FD">
        <w:rPr>
          <w:lang w:val="ru-RU"/>
        </w:rPr>
        <w:t>+60% от заявочного взноса)</w:t>
      </w:r>
    </w:p>
    <w:p w14:paraId="353F5976" w14:textId="10CB530D" w:rsidR="00D8580E" w:rsidRDefault="00D8580E" w:rsidP="00D8580E">
      <w:pPr>
        <w:pStyle w:val="Anhangstandard"/>
        <w:rPr>
          <w:lang w:val="ru-RU"/>
        </w:rPr>
      </w:pPr>
      <w:r w:rsidRPr="009559FD">
        <w:rPr>
          <w:b/>
          <w:lang w:val="ru-RU"/>
        </w:rPr>
        <w:t>2</w:t>
      </w:r>
      <w:r w:rsidRPr="009559FD">
        <w:rPr>
          <w:lang w:val="ru-RU"/>
        </w:rPr>
        <w:t xml:space="preserve"> – Два ралли-</w:t>
      </w:r>
      <w:proofErr w:type="spellStart"/>
      <w:r w:rsidRPr="009559FD">
        <w:rPr>
          <w:lang w:val="ru-RU"/>
        </w:rPr>
        <w:t>плейта</w:t>
      </w:r>
      <w:proofErr w:type="spellEnd"/>
      <w:r w:rsidRPr="009559FD">
        <w:rPr>
          <w:lang w:val="ru-RU"/>
        </w:rPr>
        <w:t>, впереди и сзади (43х21), обязательно.</w:t>
      </w:r>
      <w:r>
        <w:rPr>
          <w:lang w:val="ru-RU"/>
        </w:rPr>
        <w:t>\</w:t>
      </w:r>
    </w:p>
    <w:p w14:paraId="1C30A234" w14:textId="5454F671" w:rsidR="00D8580E" w:rsidRDefault="00D8580E" w:rsidP="00D8580E">
      <w:pPr>
        <w:pStyle w:val="Anhangstandard"/>
        <w:rPr>
          <w:lang w:val="ru-RU"/>
        </w:rPr>
      </w:pPr>
      <w:r w:rsidRPr="009559FD">
        <w:rPr>
          <w:b/>
          <w:lang w:val="ru-RU"/>
        </w:rPr>
        <w:t>3</w:t>
      </w:r>
      <w:r w:rsidRPr="009559FD">
        <w:rPr>
          <w:lang w:val="ru-RU"/>
        </w:rPr>
        <w:t xml:space="preserve"> – Три панно со стартовыми номерами (в соответствии с </w:t>
      </w:r>
      <w:proofErr w:type="spellStart"/>
      <w:r w:rsidRPr="009559FD">
        <w:rPr>
          <w:lang w:val="ru-RU"/>
        </w:rPr>
        <w:t>пп</w:t>
      </w:r>
      <w:proofErr w:type="spellEnd"/>
      <w:r w:rsidRPr="009559FD">
        <w:rPr>
          <w:lang w:val="ru-RU"/>
        </w:rPr>
        <w:t xml:space="preserve">. 19.2 и 19.3 Правил </w:t>
      </w:r>
      <w:r w:rsidRPr="009559FD">
        <w:t>FIA</w:t>
      </w:r>
      <w:r w:rsidRPr="009559FD">
        <w:rPr>
          <w:lang w:val="ru-RU"/>
        </w:rPr>
        <w:t>), обязательно.</w:t>
      </w:r>
    </w:p>
    <w:p w14:paraId="5A7F270A" w14:textId="6966EBE5" w:rsidR="00D8580E" w:rsidRDefault="00D8580E" w:rsidP="00D8580E">
      <w:pPr>
        <w:pStyle w:val="Anhangstandard"/>
        <w:rPr>
          <w:lang w:val="ru-RU"/>
        </w:rPr>
      </w:pPr>
      <w:r w:rsidRPr="009559FD">
        <w:rPr>
          <w:b/>
          <w:lang w:val="ru-RU"/>
        </w:rPr>
        <w:t>4</w:t>
      </w:r>
      <w:r w:rsidRPr="009559FD">
        <w:rPr>
          <w:lang w:val="ru-RU"/>
        </w:rPr>
        <w:t xml:space="preserve"> – Два панно с необязательной рекламой (в соответствии с п. 20.2 Правил </w:t>
      </w:r>
      <w:r w:rsidRPr="009559FD">
        <w:t>FIA</w:t>
      </w:r>
      <w:r w:rsidRPr="009559FD">
        <w:rPr>
          <w:lang w:val="ru-RU"/>
        </w:rPr>
        <w:t>), необязательно (+60% от заявочного взноса</w:t>
      </w:r>
      <w:r>
        <w:rPr>
          <w:lang w:val="ru-RU"/>
        </w:rPr>
        <w:t>)</w:t>
      </w:r>
    </w:p>
    <w:p w14:paraId="72D06568" w14:textId="3FCF4AF4" w:rsidR="00D8580E" w:rsidRDefault="00D8580E" w:rsidP="00D8580E">
      <w:pPr>
        <w:pStyle w:val="Anhangstandard"/>
        <w:rPr>
          <w:lang w:val="ru-RU"/>
        </w:rPr>
      </w:pPr>
      <w:r w:rsidRPr="009559FD">
        <w:rPr>
          <w:b/>
          <w:lang w:val="ru-RU"/>
        </w:rPr>
        <w:t xml:space="preserve">5 </w:t>
      </w:r>
      <w:r w:rsidRPr="009559FD">
        <w:rPr>
          <w:lang w:val="ru-RU"/>
        </w:rPr>
        <w:t>– Стартовый номер на лобовом стекле, 20</w:t>
      </w:r>
      <w:r w:rsidRPr="009559FD">
        <w:t>x</w:t>
      </w:r>
      <w:r w:rsidRPr="009559FD">
        <w:rPr>
          <w:lang w:val="ru-RU"/>
        </w:rPr>
        <w:t>10 см, черный на белом, правая сторона, обязательно.</w:t>
      </w:r>
    </w:p>
    <w:p w14:paraId="6C28F927" w14:textId="575CBA2B" w:rsidR="00D8580E" w:rsidRDefault="00D8580E" w:rsidP="00D8580E">
      <w:pPr>
        <w:pStyle w:val="Anhangstandard"/>
        <w:rPr>
          <w:lang w:val="ru-RU"/>
        </w:rPr>
      </w:pPr>
      <w:r w:rsidRPr="009559FD">
        <w:rPr>
          <w:b/>
          <w:lang w:val="ru-RU"/>
        </w:rPr>
        <w:t>6</w:t>
      </w:r>
      <w:r w:rsidRPr="009559FD">
        <w:rPr>
          <w:lang w:val="ru-RU"/>
        </w:rPr>
        <w:t xml:space="preserve"> –</w:t>
      </w:r>
      <w:r>
        <w:rPr>
          <w:lang w:val="ru-RU"/>
        </w:rPr>
        <w:t xml:space="preserve"> 3</w:t>
      </w:r>
      <w:r w:rsidRPr="00D8580E">
        <w:rPr>
          <w:lang w:val="ru-RU"/>
        </w:rPr>
        <w:t>’’</w:t>
      </w:r>
      <w:r w:rsidRPr="009559FD">
        <w:rPr>
          <w:lang w:val="ru-RU"/>
        </w:rPr>
        <w:t xml:space="preserve"> наклейки для пилотов ТОП-10</w:t>
      </w:r>
    </w:p>
    <w:p w14:paraId="1B71A706" w14:textId="77777777" w:rsidR="00D8580E" w:rsidRPr="00987D75" w:rsidRDefault="00D8580E" w:rsidP="00D8580E">
      <w:pPr>
        <w:pStyle w:val="Anhangstandard"/>
        <w:rPr>
          <w:lang w:val="ru-RU"/>
        </w:rPr>
      </w:pPr>
    </w:p>
    <w:p w14:paraId="5F5F9D98" w14:textId="77777777" w:rsidR="007E54C7" w:rsidRPr="00987D75" w:rsidRDefault="007E54C7" w:rsidP="003C5A8D">
      <w:pPr>
        <w:rPr>
          <w:lang w:val="ru-RU"/>
        </w:rPr>
      </w:pPr>
    </w:p>
    <w:p w14:paraId="722DA7BA" w14:textId="77777777" w:rsidR="007E54C7" w:rsidRDefault="007E54C7" w:rsidP="003C5A8D">
      <w:r w:rsidRPr="00312D4D">
        <w:rPr>
          <w:noProof/>
          <w:lang w:val="ru-RU" w:eastAsia="ru-RU"/>
        </w:rPr>
        <w:drawing>
          <wp:inline distT="0" distB="0" distL="0" distR="0" wp14:anchorId="174A0761" wp14:editId="0E09C146">
            <wp:extent cx="5914582" cy="4045058"/>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o vidal coche fia.jpg"/>
                    <pic:cNvPicPr/>
                  </pic:nvPicPr>
                  <pic:blipFill rotWithShape="1">
                    <a:blip r:embed="rId35"/>
                    <a:srcRect t="1" b="3289"/>
                    <a:stretch/>
                  </pic:blipFill>
                  <pic:spPr bwMode="auto">
                    <a:xfrm>
                      <a:off x="0" y="0"/>
                      <a:ext cx="6116628" cy="4183240"/>
                    </a:xfrm>
                    <a:prstGeom prst="rect">
                      <a:avLst/>
                    </a:prstGeom>
                    <a:ln>
                      <a:noFill/>
                    </a:ln>
                    <a:extLst>
                      <a:ext uri="{53640926-AAD7-44D8-BBD7-CCE9431645EC}">
                        <a14:shadowObscured xmlns:a14="http://schemas.microsoft.com/office/drawing/2010/main"/>
                      </a:ext>
                    </a:extLst>
                  </pic:spPr>
                </pic:pic>
              </a:graphicData>
            </a:graphic>
          </wp:inline>
        </w:drawing>
      </w:r>
    </w:p>
    <w:p w14:paraId="5C887DA9" w14:textId="77777777" w:rsidR="00222A73" w:rsidRPr="00D20CC9" w:rsidRDefault="00222A73" w:rsidP="003C5A8D">
      <w:r w:rsidRPr="00D20CC9">
        <w:br w:type="page"/>
      </w:r>
    </w:p>
    <w:p w14:paraId="7B49963B" w14:textId="16E0A97F" w:rsidR="00DD22CD" w:rsidRPr="004E57B3" w:rsidRDefault="004E57B3" w:rsidP="006A4D5D">
      <w:pPr>
        <w:pBdr>
          <w:bottom w:val="single" w:sz="4" w:space="1" w:color="auto"/>
        </w:pBdr>
        <w:ind w:left="1701" w:hanging="1701"/>
        <w:rPr>
          <w:b/>
          <w:sz w:val="24"/>
          <w:szCs w:val="24"/>
          <w:lang w:val="ru-RU"/>
        </w:rPr>
      </w:pPr>
      <w:r>
        <w:rPr>
          <w:b/>
          <w:sz w:val="24"/>
          <w:szCs w:val="24"/>
          <w:lang w:val="ru-RU"/>
        </w:rPr>
        <w:lastRenderedPageBreak/>
        <w:t>Приложение</w:t>
      </w:r>
      <w:r w:rsidR="00DD22CD" w:rsidRPr="004E57B3">
        <w:rPr>
          <w:b/>
          <w:sz w:val="24"/>
          <w:szCs w:val="24"/>
          <w:lang w:val="ru-RU"/>
        </w:rPr>
        <w:t xml:space="preserve"> </w:t>
      </w:r>
      <w:r w:rsidR="006A4D5D" w:rsidRPr="004E57B3">
        <w:rPr>
          <w:b/>
          <w:sz w:val="24"/>
          <w:szCs w:val="24"/>
          <w:lang w:val="ru-RU"/>
        </w:rPr>
        <w:t>4</w:t>
      </w:r>
      <w:r w:rsidR="00DD22CD" w:rsidRPr="004E57B3">
        <w:rPr>
          <w:b/>
          <w:sz w:val="24"/>
          <w:szCs w:val="24"/>
          <w:lang w:val="ru-RU"/>
        </w:rPr>
        <w:t xml:space="preserve"> – </w:t>
      </w:r>
      <w:r w:rsidR="007E54C7" w:rsidRPr="004E57B3">
        <w:rPr>
          <w:b/>
          <w:sz w:val="24"/>
          <w:szCs w:val="24"/>
          <w:lang w:val="ru-RU"/>
        </w:rPr>
        <w:tab/>
      </w:r>
      <w:r>
        <w:rPr>
          <w:b/>
          <w:sz w:val="24"/>
          <w:szCs w:val="24"/>
          <w:lang w:val="ru-RU"/>
        </w:rPr>
        <w:t>Выдержки</w:t>
      </w:r>
      <w:r w:rsidRPr="004E57B3">
        <w:rPr>
          <w:b/>
          <w:sz w:val="24"/>
          <w:szCs w:val="24"/>
          <w:lang w:val="ru-RU"/>
        </w:rPr>
        <w:t xml:space="preserve"> </w:t>
      </w:r>
      <w:r>
        <w:rPr>
          <w:b/>
          <w:sz w:val="24"/>
          <w:szCs w:val="24"/>
          <w:lang w:val="ru-RU"/>
        </w:rPr>
        <w:t>из</w:t>
      </w:r>
      <w:r w:rsidRPr="004E57B3">
        <w:rPr>
          <w:b/>
          <w:sz w:val="24"/>
          <w:szCs w:val="24"/>
          <w:lang w:val="ru-RU"/>
        </w:rPr>
        <w:t xml:space="preserve"> </w:t>
      </w:r>
      <w:r>
        <w:rPr>
          <w:b/>
          <w:sz w:val="24"/>
          <w:szCs w:val="24"/>
          <w:lang w:val="ru-RU"/>
        </w:rPr>
        <w:t>Приложения</w:t>
      </w:r>
      <w:r w:rsidRPr="004E57B3">
        <w:rPr>
          <w:b/>
          <w:sz w:val="24"/>
          <w:szCs w:val="24"/>
          <w:lang w:val="ru-RU"/>
        </w:rPr>
        <w:t xml:space="preserve"> </w:t>
      </w:r>
      <w:r>
        <w:rPr>
          <w:b/>
          <w:sz w:val="24"/>
          <w:szCs w:val="24"/>
          <w:lang w:val="en-US"/>
        </w:rPr>
        <w:t>L</w:t>
      </w:r>
      <w:r w:rsidRPr="004E57B3">
        <w:rPr>
          <w:b/>
          <w:sz w:val="24"/>
          <w:szCs w:val="24"/>
          <w:lang w:val="ru-RU"/>
        </w:rPr>
        <w:t xml:space="preserve"> </w:t>
      </w:r>
      <w:r>
        <w:rPr>
          <w:b/>
          <w:sz w:val="24"/>
          <w:szCs w:val="24"/>
          <w:lang w:val="ru-RU"/>
        </w:rPr>
        <w:t xml:space="preserve">к Международному Спортивному Кодексу ФИА, касающегося обмундирования, шлемов и иного оборудования безопасности пилотов. </w:t>
      </w:r>
    </w:p>
    <w:p w14:paraId="51154D78" w14:textId="77777777" w:rsidR="00DD22CD" w:rsidRPr="004E57B3" w:rsidRDefault="00DD22CD" w:rsidP="003C5A8D">
      <w:pPr>
        <w:rPr>
          <w:lang w:val="ru-RU"/>
        </w:rPr>
      </w:pPr>
    </w:p>
    <w:p w14:paraId="3949CE22" w14:textId="3A2EFFC0" w:rsidR="007E54C7" w:rsidRPr="004E57B3" w:rsidRDefault="004E57B3" w:rsidP="003C5A8D">
      <w:pPr>
        <w:rPr>
          <w:lang w:val="ru-RU"/>
        </w:rPr>
      </w:pPr>
      <w:r>
        <w:rPr>
          <w:lang w:val="ru-RU"/>
        </w:rPr>
        <w:t xml:space="preserve">Напоминаем всем пилотам о необходимости соблюдения требований Приложения </w:t>
      </w:r>
      <w:r>
        <w:rPr>
          <w:lang w:val="en-US"/>
        </w:rPr>
        <w:t>L</w:t>
      </w:r>
      <w:r w:rsidRPr="004E57B3">
        <w:rPr>
          <w:lang w:val="ru-RU"/>
        </w:rPr>
        <w:t xml:space="preserve"> </w:t>
      </w:r>
      <w:r>
        <w:rPr>
          <w:lang w:val="ru-RU"/>
        </w:rPr>
        <w:t xml:space="preserve">к МСК ФИА, особенно в разделе </w:t>
      </w:r>
      <w:r>
        <w:rPr>
          <w:lang w:val="en-US"/>
        </w:rPr>
        <w:t>III</w:t>
      </w:r>
      <w:r w:rsidRPr="004E57B3">
        <w:rPr>
          <w:lang w:val="ru-RU"/>
        </w:rPr>
        <w:t xml:space="preserve"> - </w:t>
      </w:r>
      <w:r>
        <w:rPr>
          <w:lang w:val="ru-RU"/>
        </w:rPr>
        <w:t>Оборудование безопасности пилотов.</w:t>
      </w:r>
    </w:p>
    <w:p w14:paraId="5F75CA83" w14:textId="77777777" w:rsidR="007E54C7" w:rsidRPr="004E57B3" w:rsidRDefault="007E54C7" w:rsidP="003C5A8D">
      <w:pPr>
        <w:rPr>
          <w:lang w:val="ru-RU"/>
        </w:rPr>
      </w:pPr>
    </w:p>
    <w:p w14:paraId="6A30BAF4" w14:textId="3DDCEAF9" w:rsidR="00BD27B6" w:rsidRPr="004E2AEE" w:rsidRDefault="004E57B3" w:rsidP="00BD27B6">
      <w:pPr>
        <w:rPr>
          <w:b/>
          <w:lang w:val="ru-RU"/>
        </w:rPr>
      </w:pPr>
      <w:r w:rsidRPr="004E2AEE">
        <w:rPr>
          <w:b/>
          <w:lang w:val="ru-RU"/>
        </w:rPr>
        <w:t xml:space="preserve">Шлемы (Приложение </w:t>
      </w:r>
      <w:r w:rsidRPr="004E2AEE">
        <w:rPr>
          <w:b/>
          <w:lang w:val="en-US"/>
        </w:rPr>
        <w:t>L</w:t>
      </w:r>
      <w:r w:rsidRPr="004E2AEE">
        <w:rPr>
          <w:b/>
          <w:lang w:val="ru-RU"/>
        </w:rPr>
        <w:t xml:space="preserve">, раздел </w:t>
      </w:r>
      <w:r w:rsidRPr="004E2AEE">
        <w:rPr>
          <w:b/>
          <w:lang w:val="en-US"/>
        </w:rPr>
        <w:t>III</w:t>
      </w:r>
      <w:r w:rsidRPr="004E2AEE">
        <w:rPr>
          <w:b/>
          <w:lang w:val="ru-RU"/>
        </w:rPr>
        <w:t>, ст.1)</w:t>
      </w:r>
    </w:p>
    <w:p w14:paraId="75119062" w14:textId="2EFBA85D" w:rsidR="004E57B3" w:rsidRDefault="004E57B3" w:rsidP="00BD27B6">
      <w:pPr>
        <w:rPr>
          <w:lang w:val="ru-RU"/>
        </w:rPr>
      </w:pPr>
      <w:r>
        <w:rPr>
          <w:lang w:val="ru-RU"/>
        </w:rPr>
        <w:t xml:space="preserve">Все члены экипажа должны быть одеты в защитные шлемы, </w:t>
      </w:r>
      <w:proofErr w:type="spellStart"/>
      <w:r>
        <w:rPr>
          <w:lang w:val="ru-RU"/>
        </w:rPr>
        <w:t>омологированные</w:t>
      </w:r>
      <w:proofErr w:type="spellEnd"/>
      <w:r>
        <w:rPr>
          <w:lang w:val="ru-RU"/>
        </w:rPr>
        <w:t xml:space="preserve"> </w:t>
      </w:r>
      <w:proofErr w:type="gramStart"/>
      <w:r>
        <w:rPr>
          <w:lang w:val="ru-RU"/>
        </w:rPr>
        <w:t>по  одному</w:t>
      </w:r>
      <w:proofErr w:type="gramEnd"/>
      <w:r>
        <w:rPr>
          <w:lang w:val="ru-RU"/>
        </w:rPr>
        <w:t xml:space="preserve"> из следующих стандартов ФИА:</w:t>
      </w:r>
    </w:p>
    <w:p w14:paraId="031A6079" w14:textId="4C51ED30" w:rsidR="00BD27B6" w:rsidRDefault="00BD27B6" w:rsidP="00EC2B49">
      <w:pPr>
        <w:pStyle w:val="ad"/>
        <w:numPr>
          <w:ilvl w:val="0"/>
          <w:numId w:val="6"/>
        </w:numPr>
      </w:pPr>
      <w:r>
        <w:t xml:space="preserve">8858-2002 </w:t>
      </w:r>
      <w:r w:rsidR="004E57B3">
        <w:rPr>
          <w:lang w:val="ru-RU"/>
        </w:rPr>
        <w:t>или</w:t>
      </w:r>
      <w:r>
        <w:t xml:space="preserve"> 8858-2010 </w:t>
      </w:r>
      <w:r>
        <w:tab/>
        <w:t>(</w:t>
      </w:r>
      <w:r w:rsidR="004E57B3">
        <w:rPr>
          <w:lang w:val="ru-RU"/>
        </w:rPr>
        <w:t>Технический список</w:t>
      </w:r>
      <w:r>
        <w:t xml:space="preserve"> N°41), </w:t>
      </w:r>
    </w:p>
    <w:p w14:paraId="25F3A9E5" w14:textId="332AA45F" w:rsidR="00BD27B6" w:rsidRDefault="00BD27B6" w:rsidP="00EC2B49">
      <w:pPr>
        <w:pStyle w:val="ad"/>
        <w:numPr>
          <w:ilvl w:val="0"/>
          <w:numId w:val="6"/>
        </w:numPr>
      </w:pPr>
      <w:r>
        <w:t>8859-2015</w:t>
      </w:r>
      <w:r>
        <w:tab/>
      </w:r>
      <w:r w:rsidR="00EC2B49">
        <w:tab/>
      </w:r>
      <w:r>
        <w:tab/>
        <w:t>(</w:t>
      </w:r>
      <w:r w:rsidR="004E57B3">
        <w:rPr>
          <w:lang w:val="ru-RU"/>
        </w:rPr>
        <w:t>Технический список</w:t>
      </w:r>
      <w:r w:rsidR="004E57B3">
        <w:t xml:space="preserve"> N°41</w:t>
      </w:r>
      <w:r>
        <w:t>),</w:t>
      </w:r>
    </w:p>
    <w:p w14:paraId="0FC988EB" w14:textId="4BDE0211" w:rsidR="00BD27B6" w:rsidRDefault="00BD27B6" w:rsidP="00EC2B49">
      <w:pPr>
        <w:pStyle w:val="ad"/>
        <w:numPr>
          <w:ilvl w:val="0"/>
          <w:numId w:val="6"/>
        </w:numPr>
      </w:pPr>
      <w:r>
        <w:t xml:space="preserve">8860-2004 </w:t>
      </w:r>
      <w:r w:rsidR="004E57B3">
        <w:rPr>
          <w:lang w:val="ru-RU"/>
        </w:rPr>
        <w:t>или</w:t>
      </w:r>
      <w:r>
        <w:t xml:space="preserve"> 8860-2010 </w:t>
      </w:r>
      <w:r>
        <w:tab/>
        <w:t>(</w:t>
      </w:r>
      <w:r w:rsidR="004E57B3">
        <w:rPr>
          <w:lang w:val="ru-RU"/>
        </w:rPr>
        <w:t>Технический список</w:t>
      </w:r>
      <w:r w:rsidR="004E57B3">
        <w:t xml:space="preserve"> N°41</w:t>
      </w:r>
      <w:r>
        <w:t xml:space="preserve">), </w:t>
      </w:r>
      <w:r w:rsidR="004E57B3">
        <w:rPr>
          <w:lang w:val="ru-RU"/>
        </w:rPr>
        <w:t>или</w:t>
      </w:r>
    </w:p>
    <w:p w14:paraId="419657DE" w14:textId="2BB5E980" w:rsidR="00BD27B6" w:rsidRPr="004E57B3" w:rsidRDefault="00BD27B6" w:rsidP="00EC2B49">
      <w:pPr>
        <w:pStyle w:val="ad"/>
        <w:numPr>
          <w:ilvl w:val="0"/>
          <w:numId w:val="6"/>
        </w:numPr>
        <w:rPr>
          <w:lang w:val="ru-RU"/>
        </w:rPr>
      </w:pPr>
      <w:r w:rsidRPr="004E57B3">
        <w:rPr>
          <w:lang w:val="ru-RU"/>
        </w:rPr>
        <w:t xml:space="preserve">8860-2018 </w:t>
      </w:r>
      <w:r w:rsidR="004E57B3">
        <w:rPr>
          <w:lang w:val="ru-RU"/>
        </w:rPr>
        <w:t>или</w:t>
      </w:r>
      <w:r w:rsidRPr="004E57B3">
        <w:rPr>
          <w:lang w:val="ru-RU"/>
        </w:rPr>
        <w:t xml:space="preserve"> 8860-2018-</w:t>
      </w:r>
      <w:r>
        <w:t>ABP</w:t>
      </w:r>
      <w:r w:rsidRPr="004E57B3">
        <w:rPr>
          <w:lang w:val="ru-RU"/>
        </w:rPr>
        <w:t xml:space="preserve"> </w:t>
      </w:r>
      <w:r w:rsidRPr="004E57B3">
        <w:rPr>
          <w:lang w:val="ru-RU"/>
        </w:rPr>
        <w:tab/>
        <w:t>(</w:t>
      </w:r>
      <w:r w:rsidR="004E57B3">
        <w:rPr>
          <w:lang w:val="ru-RU"/>
        </w:rPr>
        <w:t>Технический список</w:t>
      </w:r>
      <w:r w:rsidR="004E57B3" w:rsidRPr="004E57B3">
        <w:rPr>
          <w:lang w:val="ru-RU"/>
        </w:rPr>
        <w:t xml:space="preserve"> </w:t>
      </w:r>
      <w:r>
        <w:t>N</w:t>
      </w:r>
      <w:r w:rsidRPr="004E57B3">
        <w:rPr>
          <w:lang w:val="ru-RU"/>
        </w:rPr>
        <w:t xml:space="preserve">°69) </w:t>
      </w:r>
    </w:p>
    <w:p w14:paraId="7CCB96A2" w14:textId="77777777" w:rsidR="004E57B3" w:rsidRPr="00171010" w:rsidRDefault="004E57B3" w:rsidP="00BD27B6">
      <w:pPr>
        <w:rPr>
          <w:lang w:val="ru-RU"/>
        </w:rPr>
      </w:pPr>
    </w:p>
    <w:p w14:paraId="295EBB77" w14:textId="77777777" w:rsidR="004E57B3" w:rsidRPr="004E57B3" w:rsidRDefault="004E57B3" w:rsidP="00BD27B6">
      <w:pPr>
        <w:rPr>
          <w:lang w:val="ru-RU"/>
        </w:rPr>
      </w:pPr>
    </w:p>
    <w:p w14:paraId="395A84EE" w14:textId="6CE62940" w:rsidR="00BD27B6" w:rsidRPr="00C60A65" w:rsidRDefault="00C60A65" w:rsidP="00BD27B6">
      <w:pPr>
        <w:rPr>
          <w:b/>
          <w:szCs w:val="20"/>
          <w:lang w:val="ru-RU"/>
        </w:rPr>
      </w:pPr>
      <w:r w:rsidRPr="00C60A65">
        <w:rPr>
          <w:b/>
          <w:szCs w:val="20"/>
          <w:lang w:val="ru-RU"/>
        </w:rPr>
        <w:t xml:space="preserve">Система </w:t>
      </w:r>
      <w:r w:rsidRPr="00C60A65">
        <w:rPr>
          <w:b/>
          <w:szCs w:val="20"/>
          <w:lang w:val="en-US"/>
        </w:rPr>
        <w:t>FHR</w:t>
      </w:r>
      <w:r w:rsidRPr="00C60A65">
        <w:rPr>
          <w:b/>
          <w:szCs w:val="20"/>
          <w:lang w:val="ru-RU"/>
        </w:rPr>
        <w:t xml:space="preserve"> </w:t>
      </w:r>
      <w:r w:rsidR="00BD27B6" w:rsidRPr="00C60A65">
        <w:rPr>
          <w:b/>
          <w:szCs w:val="20"/>
          <w:lang w:val="ru-RU"/>
        </w:rPr>
        <w:t>(</w:t>
      </w:r>
      <w:r w:rsidR="00BD27B6" w:rsidRPr="00C60A65">
        <w:rPr>
          <w:b/>
          <w:szCs w:val="20"/>
        </w:rPr>
        <w:t>FHR</w:t>
      </w:r>
      <w:r w:rsidR="00BD27B6" w:rsidRPr="00C60A65">
        <w:rPr>
          <w:b/>
          <w:szCs w:val="20"/>
          <w:lang w:val="ru-RU"/>
        </w:rPr>
        <w:t xml:space="preserve">, </w:t>
      </w:r>
      <w:r w:rsidRPr="00C60A65">
        <w:rPr>
          <w:b/>
          <w:szCs w:val="20"/>
          <w:lang w:val="ru-RU"/>
        </w:rPr>
        <w:t>Приложени</w:t>
      </w:r>
      <w:r w:rsidR="002B0B96">
        <w:rPr>
          <w:b/>
          <w:szCs w:val="20"/>
          <w:lang w:val="ru-RU"/>
        </w:rPr>
        <w:t>е</w:t>
      </w:r>
      <w:r w:rsidR="00BD27B6" w:rsidRPr="00C60A65">
        <w:rPr>
          <w:b/>
          <w:szCs w:val="20"/>
          <w:lang w:val="ru-RU"/>
        </w:rPr>
        <w:t xml:space="preserve"> </w:t>
      </w:r>
      <w:r w:rsidR="00BD27B6" w:rsidRPr="00C60A65">
        <w:rPr>
          <w:b/>
          <w:szCs w:val="20"/>
        </w:rPr>
        <w:t>L</w:t>
      </w:r>
      <w:proofErr w:type="gramStart"/>
      <w:r w:rsidR="00BD27B6" w:rsidRPr="00C60A65">
        <w:rPr>
          <w:b/>
          <w:szCs w:val="20"/>
          <w:lang w:val="ru-RU"/>
        </w:rPr>
        <w:t xml:space="preserve">, </w:t>
      </w:r>
      <w:r w:rsidRPr="00C60A65">
        <w:rPr>
          <w:b/>
          <w:szCs w:val="20"/>
          <w:lang w:val="ru-RU"/>
        </w:rPr>
        <w:t>Раздел</w:t>
      </w:r>
      <w:proofErr w:type="gramEnd"/>
      <w:r w:rsidR="00BD27B6" w:rsidRPr="00C60A65">
        <w:rPr>
          <w:b/>
          <w:szCs w:val="20"/>
          <w:lang w:val="ru-RU"/>
        </w:rPr>
        <w:t xml:space="preserve"> </w:t>
      </w:r>
      <w:r w:rsidR="00BD27B6" w:rsidRPr="00C60A65">
        <w:rPr>
          <w:b/>
          <w:szCs w:val="20"/>
        </w:rPr>
        <w:t>III</w:t>
      </w:r>
      <w:r w:rsidR="00BD27B6" w:rsidRPr="00C60A65">
        <w:rPr>
          <w:b/>
          <w:szCs w:val="20"/>
          <w:lang w:val="ru-RU"/>
        </w:rPr>
        <w:t xml:space="preserve">, </w:t>
      </w:r>
      <w:r w:rsidRPr="00C60A65">
        <w:rPr>
          <w:b/>
          <w:szCs w:val="20"/>
          <w:lang w:val="ru-RU"/>
        </w:rPr>
        <w:t>Ст</w:t>
      </w:r>
      <w:r w:rsidR="00BD27B6" w:rsidRPr="00C60A65">
        <w:rPr>
          <w:b/>
          <w:szCs w:val="20"/>
          <w:lang w:val="ru-RU"/>
        </w:rPr>
        <w:t xml:space="preserve">. 3) </w:t>
      </w:r>
    </w:p>
    <w:p w14:paraId="4E681A30" w14:textId="40666659" w:rsidR="00C60A65" w:rsidRDefault="00C60A65" w:rsidP="00BD27B6">
      <w:pPr>
        <w:rPr>
          <w:lang w:val="ru-RU"/>
        </w:rPr>
      </w:pPr>
      <w:r>
        <w:rPr>
          <w:lang w:val="ru-RU"/>
        </w:rPr>
        <w:t xml:space="preserve">Все члены экипажа должны быть экипированы системами </w:t>
      </w:r>
      <w:r>
        <w:rPr>
          <w:lang w:val="en-US"/>
        </w:rPr>
        <w:t>FHR</w:t>
      </w:r>
      <w:r>
        <w:rPr>
          <w:lang w:val="ru-RU"/>
        </w:rPr>
        <w:t xml:space="preserve">, </w:t>
      </w:r>
      <w:proofErr w:type="spellStart"/>
      <w:r>
        <w:rPr>
          <w:lang w:val="ru-RU"/>
        </w:rPr>
        <w:t>омологированными</w:t>
      </w:r>
      <w:proofErr w:type="spellEnd"/>
      <w:r>
        <w:rPr>
          <w:lang w:val="ru-RU"/>
        </w:rPr>
        <w:t xml:space="preserve"> согласно стандарту ФИА </w:t>
      </w:r>
      <w:r w:rsidRPr="00C60A65">
        <w:rPr>
          <w:lang w:val="ru-RU"/>
        </w:rPr>
        <w:t>8858</w:t>
      </w:r>
      <w:r>
        <w:rPr>
          <w:lang w:val="ru-RU"/>
        </w:rPr>
        <w:t>.</w:t>
      </w:r>
    </w:p>
    <w:p w14:paraId="031B9E96" w14:textId="43509A3C" w:rsidR="00BD27B6" w:rsidRPr="00C60A65" w:rsidRDefault="00C60A65" w:rsidP="00BD27B6">
      <w:pPr>
        <w:rPr>
          <w:lang w:val="ru-RU"/>
        </w:rPr>
      </w:pPr>
      <w:r>
        <w:rPr>
          <w:lang w:val="ru-RU"/>
        </w:rPr>
        <w:t xml:space="preserve">Одобренные системы </w:t>
      </w:r>
      <w:r>
        <w:rPr>
          <w:lang w:val="en-US"/>
        </w:rPr>
        <w:t>FHR</w:t>
      </w:r>
      <w:r>
        <w:rPr>
          <w:lang w:val="ru-RU"/>
        </w:rPr>
        <w:t xml:space="preserve">, крепления и ремни перечислены в Техническом списке </w:t>
      </w:r>
      <w:r w:rsidR="00BD27B6">
        <w:t>N</w:t>
      </w:r>
      <w:r w:rsidR="00BD27B6" w:rsidRPr="00C60A65">
        <w:rPr>
          <w:lang w:val="ru-RU"/>
        </w:rPr>
        <w:t xml:space="preserve">° 29. </w:t>
      </w:r>
    </w:p>
    <w:p w14:paraId="63FCB9C9" w14:textId="716C862C" w:rsidR="00BD27B6" w:rsidRDefault="00C60A65" w:rsidP="00C60A65">
      <w:pPr>
        <w:rPr>
          <w:szCs w:val="20"/>
          <w:lang w:val="ru-RU"/>
        </w:rPr>
      </w:pPr>
      <w:r>
        <w:rPr>
          <w:lang w:val="ru-RU"/>
        </w:rPr>
        <w:t xml:space="preserve">Также обратите внимание на таблицу сочетаемости шлемов </w:t>
      </w:r>
      <w:r w:rsidRPr="00C60A65">
        <w:rPr>
          <w:lang w:val="ru-RU"/>
        </w:rPr>
        <w:t xml:space="preserve">в </w:t>
      </w:r>
      <w:r w:rsidRPr="00C60A65">
        <w:rPr>
          <w:szCs w:val="20"/>
          <w:lang w:val="ru-RU"/>
        </w:rPr>
        <w:t xml:space="preserve">Приложении </w:t>
      </w:r>
      <w:r w:rsidRPr="00C60A65">
        <w:rPr>
          <w:szCs w:val="20"/>
        </w:rPr>
        <w:t>L</w:t>
      </w:r>
      <w:proofErr w:type="gramStart"/>
      <w:r w:rsidRPr="00C60A65">
        <w:rPr>
          <w:szCs w:val="20"/>
          <w:lang w:val="ru-RU"/>
        </w:rPr>
        <w:t>, Раздел</w:t>
      </w:r>
      <w:proofErr w:type="gramEnd"/>
      <w:r w:rsidRPr="00C60A65">
        <w:rPr>
          <w:szCs w:val="20"/>
          <w:lang w:val="ru-RU"/>
        </w:rPr>
        <w:t xml:space="preserve"> </w:t>
      </w:r>
      <w:r w:rsidRPr="00C60A65">
        <w:rPr>
          <w:szCs w:val="20"/>
        </w:rPr>
        <w:t>III</w:t>
      </w:r>
      <w:r w:rsidRPr="00C60A65">
        <w:rPr>
          <w:szCs w:val="20"/>
          <w:lang w:val="ru-RU"/>
        </w:rPr>
        <w:t>, Ст. 3.3</w:t>
      </w:r>
    </w:p>
    <w:p w14:paraId="6B642DC2" w14:textId="77777777" w:rsidR="00C60A65" w:rsidRDefault="00C60A65" w:rsidP="00C60A65">
      <w:pPr>
        <w:rPr>
          <w:szCs w:val="20"/>
          <w:lang w:val="ru-RU"/>
        </w:rPr>
      </w:pPr>
    </w:p>
    <w:p w14:paraId="7D3C5B31" w14:textId="53C82DAF" w:rsidR="00C60A65" w:rsidRDefault="00C60A65" w:rsidP="00C60A65">
      <w:pPr>
        <w:rPr>
          <w:b/>
          <w:szCs w:val="20"/>
          <w:lang w:val="ru-RU"/>
        </w:rPr>
      </w:pPr>
      <w:r w:rsidRPr="00C60A65">
        <w:rPr>
          <w:b/>
          <w:szCs w:val="20"/>
          <w:lang w:val="ru-RU"/>
        </w:rPr>
        <w:t>Несгораемая одежда (Приложени</w:t>
      </w:r>
      <w:r w:rsidR="002B0B96">
        <w:rPr>
          <w:b/>
          <w:szCs w:val="20"/>
          <w:lang w:val="ru-RU"/>
        </w:rPr>
        <w:t>е</w:t>
      </w:r>
      <w:r w:rsidRPr="00C60A65">
        <w:rPr>
          <w:b/>
          <w:szCs w:val="20"/>
          <w:lang w:val="ru-RU"/>
        </w:rPr>
        <w:t xml:space="preserve"> </w:t>
      </w:r>
      <w:r w:rsidRPr="00C60A65">
        <w:rPr>
          <w:b/>
          <w:szCs w:val="20"/>
        </w:rPr>
        <w:t>L</w:t>
      </w:r>
      <w:proofErr w:type="gramStart"/>
      <w:r w:rsidRPr="00C60A65">
        <w:rPr>
          <w:b/>
          <w:szCs w:val="20"/>
          <w:lang w:val="ru-RU"/>
        </w:rPr>
        <w:t>, Раздел</w:t>
      </w:r>
      <w:proofErr w:type="gramEnd"/>
      <w:r w:rsidRPr="00C60A65">
        <w:rPr>
          <w:b/>
          <w:szCs w:val="20"/>
          <w:lang w:val="ru-RU"/>
        </w:rPr>
        <w:t xml:space="preserve"> </w:t>
      </w:r>
      <w:r w:rsidRPr="00C60A65">
        <w:rPr>
          <w:b/>
          <w:szCs w:val="20"/>
        </w:rPr>
        <w:t>III</w:t>
      </w:r>
      <w:r w:rsidRPr="00C60A65">
        <w:rPr>
          <w:b/>
          <w:szCs w:val="20"/>
          <w:lang w:val="ru-RU"/>
        </w:rPr>
        <w:t>, Ст.</w:t>
      </w:r>
      <w:r>
        <w:rPr>
          <w:b/>
          <w:szCs w:val="20"/>
          <w:lang w:val="ru-RU"/>
        </w:rPr>
        <w:t>2)</w:t>
      </w:r>
    </w:p>
    <w:p w14:paraId="02C0AFFC" w14:textId="56E3E7DB" w:rsidR="00C60A65" w:rsidRPr="002B0B96" w:rsidRDefault="00C60A65" w:rsidP="00C60A65">
      <w:pPr>
        <w:rPr>
          <w:szCs w:val="20"/>
          <w:lang w:val="ru-RU"/>
        </w:rPr>
      </w:pPr>
      <w:r w:rsidRPr="00C60A65">
        <w:rPr>
          <w:szCs w:val="20"/>
          <w:lang w:val="ru-RU"/>
        </w:rPr>
        <w:t xml:space="preserve">Все </w:t>
      </w:r>
      <w:r>
        <w:rPr>
          <w:szCs w:val="20"/>
          <w:lang w:val="ru-RU"/>
        </w:rPr>
        <w:t xml:space="preserve">пилоты должны </w:t>
      </w:r>
      <w:r w:rsidR="002B0B96">
        <w:rPr>
          <w:szCs w:val="20"/>
          <w:lang w:val="ru-RU"/>
        </w:rPr>
        <w:t>быть полностью обмундированы (включая перчатки (для штурмана – рекомендовано),</w:t>
      </w:r>
      <w:r w:rsidR="004E2AEE">
        <w:rPr>
          <w:szCs w:val="20"/>
          <w:lang w:val="ru-RU"/>
        </w:rPr>
        <w:t xml:space="preserve"> </w:t>
      </w:r>
      <w:r w:rsidR="002B0B96">
        <w:rPr>
          <w:szCs w:val="20"/>
          <w:lang w:val="ru-RU"/>
        </w:rPr>
        <w:t>длинное нижнее бельё, носки и обувь) согласно требованиям станд</w:t>
      </w:r>
      <w:r w:rsidR="004E2AEE">
        <w:rPr>
          <w:szCs w:val="20"/>
          <w:lang w:val="ru-RU"/>
        </w:rPr>
        <w:t>а</w:t>
      </w:r>
      <w:r w:rsidR="002B0B96">
        <w:rPr>
          <w:szCs w:val="20"/>
          <w:lang w:val="ru-RU"/>
        </w:rPr>
        <w:t xml:space="preserve">рта </w:t>
      </w:r>
      <w:proofErr w:type="gramStart"/>
      <w:r w:rsidR="002B0B96">
        <w:rPr>
          <w:szCs w:val="20"/>
          <w:lang w:val="ru-RU"/>
        </w:rPr>
        <w:t xml:space="preserve">ФИА  </w:t>
      </w:r>
      <w:r w:rsidR="002B0B96" w:rsidRPr="002B0B96">
        <w:rPr>
          <w:lang w:val="ru-RU"/>
        </w:rPr>
        <w:t>8856</w:t>
      </w:r>
      <w:proofErr w:type="gramEnd"/>
      <w:r w:rsidR="002B0B96" w:rsidRPr="002B0B96">
        <w:rPr>
          <w:lang w:val="ru-RU"/>
        </w:rPr>
        <w:t>-2000</w:t>
      </w:r>
      <w:r w:rsidR="002B0B96">
        <w:rPr>
          <w:lang w:val="ru-RU"/>
        </w:rPr>
        <w:t xml:space="preserve"> (Технический список </w:t>
      </w:r>
      <w:r w:rsidR="002B0B96">
        <w:t>N</w:t>
      </w:r>
      <w:r w:rsidR="002B0B96" w:rsidRPr="002B0B96">
        <w:rPr>
          <w:lang w:val="ru-RU"/>
        </w:rPr>
        <w:t>°27</w:t>
      </w:r>
      <w:r w:rsidR="002B0B96">
        <w:rPr>
          <w:lang w:val="ru-RU"/>
        </w:rPr>
        <w:t xml:space="preserve">) или стандарта ФИА </w:t>
      </w:r>
      <w:r w:rsidR="002B0B96" w:rsidRPr="002B0B96">
        <w:rPr>
          <w:lang w:val="ru-RU"/>
        </w:rPr>
        <w:t>8856-2018 (</w:t>
      </w:r>
      <w:r w:rsidR="002B0B96">
        <w:rPr>
          <w:lang w:val="ru-RU"/>
        </w:rPr>
        <w:t>Технический список</w:t>
      </w:r>
      <w:r w:rsidR="002B0B96" w:rsidRPr="002B0B96">
        <w:rPr>
          <w:lang w:val="ru-RU"/>
        </w:rPr>
        <w:t xml:space="preserve"> </w:t>
      </w:r>
      <w:r w:rsidR="002B0B96">
        <w:t>N</w:t>
      </w:r>
      <w:r w:rsidR="002B0B96" w:rsidRPr="002B0B96">
        <w:rPr>
          <w:lang w:val="ru-RU"/>
        </w:rPr>
        <w:t>° 74).</w:t>
      </w:r>
      <w:r w:rsidR="002B0B96">
        <w:rPr>
          <w:lang w:val="ru-RU"/>
        </w:rPr>
        <w:t xml:space="preserve"> Пожалуйста, обратите особое внимание на предписания ст.2, касающиеся вышивки и печати на несгораемом обмундировании (сертификаты производителя и т.д.), </w:t>
      </w:r>
      <w:r w:rsidR="002B0B96" w:rsidRPr="002B0B96">
        <w:rPr>
          <w:b/>
          <w:u w:val="single"/>
          <w:lang w:val="ru-RU"/>
        </w:rPr>
        <w:t>а также касающиеся правильного ношения элементов обмундирования! См. также ст.48 Правил ФИА.</w:t>
      </w:r>
    </w:p>
    <w:p w14:paraId="19C020FF" w14:textId="77777777" w:rsidR="00BD27B6" w:rsidRPr="00171010" w:rsidRDefault="00BD27B6" w:rsidP="00BD27B6">
      <w:pPr>
        <w:rPr>
          <w:lang w:val="ru-RU"/>
        </w:rPr>
      </w:pPr>
    </w:p>
    <w:p w14:paraId="106CB931" w14:textId="54C96F30" w:rsidR="002B0B96" w:rsidRPr="002B0B96" w:rsidRDefault="002B0B96" w:rsidP="00BD27B6">
      <w:pPr>
        <w:rPr>
          <w:b/>
          <w:lang w:val="ru-RU"/>
        </w:rPr>
      </w:pPr>
      <w:r w:rsidRPr="002B0B96">
        <w:rPr>
          <w:b/>
          <w:lang w:val="ru-RU"/>
        </w:rPr>
        <w:t xml:space="preserve">Биометрическое оборудование </w:t>
      </w:r>
      <w:r w:rsidRPr="002B0B96">
        <w:rPr>
          <w:b/>
          <w:szCs w:val="20"/>
          <w:lang w:val="ru-RU"/>
        </w:rPr>
        <w:t xml:space="preserve">(Приложение </w:t>
      </w:r>
      <w:r w:rsidRPr="002B0B96">
        <w:rPr>
          <w:b/>
          <w:szCs w:val="20"/>
        </w:rPr>
        <w:t>L</w:t>
      </w:r>
      <w:proofErr w:type="gramStart"/>
      <w:r w:rsidRPr="002B0B96">
        <w:rPr>
          <w:b/>
          <w:szCs w:val="20"/>
          <w:lang w:val="ru-RU"/>
        </w:rPr>
        <w:t>, Раздел</w:t>
      </w:r>
      <w:proofErr w:type="gramEnd"/>
      <w:r w:rsidRPr="002B0B96">
        <w:rPr>
          <w:b/>
          <w:szCs w:val="20"/>
          <w:lang w:val="ru-RU"/>
        </w:rPr>
        <w:t xml:space="preserve"> </w:t>
      </w:r>
      <w:r w:rsidRPr="002B0B96">
        <w:rPr>
          <w:b/>
          <w:szCs w:val="20"/>
        </w:rPr>
        <w:t>III</w:t>
      </w:r>
      <w:r w:rsidRPr="002B0B96">
        <w:rPr>
          <w:b/>
          <w:szCs w:val="20"/>
          <w:lang w:val="ru-RU"/>
        </w:rPr>
        <w:t>, Ст.2.1)</w:t>
      </w:r>
    </w:p>
    <w:p w14:paraId="4EBB768D" w14:textId="422B6B38" w:rsidR="002B0B96" w:rsidRPr="002B0B96" w:rsidRDefault="002B0B96" w:rsidP="00BD27B6">
      <w:pPr>
        <w:rPr>
          <w:lang w:val="ru-RU"/>
        </w:rPr>
      </w:pPr>
      <w:r w:rsidRPr="002B0B96">
        <w:rPr>
          <w:lang w:val="ru-RU"/>
        </w:rPr>
        <w:t>Пилотам разрешено во время гонки носить оборудование, собирающее биометрические данные.</w:t>
      </w:r>
    </w:p>
    <w:p w14:paraId="08BFF191" w14:textId="40B00FDF" w:rsidR="002B0B96" w:rsidRPr="002B0B96" w:rsidRDefault="002B0B96" w:rsidP="002B0B96">
      <w:pPr>
        <w:pStyle w:val="ad"/>
        <w:numPr>
          <w:ilvl w:val="0"/>
          <w:numId w:val="44"/>
        </w:numPr>
        <w:rPr>
          <w:lang w:val="ru-RU"/>
        </w:rPr>
      </w:pPr>
      <w:r w:rsidRPr="002B0B96">
        <w:rPr>
          <w:lang w:val="ru-RU"/>
        </w:rPr>
        <w:t xml:space="preserve">Если биометрическое оборудование интегрировано в защитное обмундирование, </w:t>
      </w:r>
      <w:proofErr w:type="spellStart"/>
      <w:r w:rsidRPr="002B0B96">
        <w:rPr>
          <w:lang w:val="ru-RU"/>
        </w:rPr>
        <w:t>омологированное</w:t>
      </w:r>
      <w:proofErr w:type="spellEnd"/>
      <w:r w:rsidRPr="002B0B96">
        <w:rPr>
          <w:lang w:val="ru-RU"/>
        </w:rPr>
        <w:t xml:space="preserve"> по стандарту ФИА 8856, это оборудование должно быть </w:t>
      </w:r>
      <w:proofErr w:type="spellStart"/>
      <w:r w:rsidRPr="002B0B96">
        <w:rPr>
          <w:lang w:val="ru-RU"/>
        </w:rPr>
        <w:t>омологировано</w:t>
      </w:r>
      <w:proofErr w:type="spellEnd"/>
      <w:r w:rsidRPr="002B0B96">
        <w:rPr>
          <w:lang w:val="ru-RU"/>
        </w:rPr>
        <w:t xml:space="preserve"> по стандартам ФИА 8856 и 8868-2018;</w:t>
      </w:r>
    </w:p>
    <w:p w14:paraId="16BD0E5A" w14:textId="58F45A83" w:rsidR="002B0B96" w:rsidRPr="002B0B96" w:rsidRDefault="002B0B96" w:rsidP="00BD27B6">
      <w:pPr>
        <w:pStyle w:val="ad"/>
        <w:numPr>
          <w:ilvl w:val="0"/>
          <w:numId w:val="44"/>
        </w:numPr>
        <w:rPr>
          <w:lang w:val="ru-RU"/>
        </w:rPr>
      </w:pPr>
      <w:r w:rsidRPr="002B0B96">
        <w:rPr>
          <w:lang w:val="ru-RU"/>
        </w:rPr>
        <w:t xml:space="preserve">Если биометрическое оборудование не интегрировано в обмундирование, а надевается отдельно, то оно должно быть </w:t>
      </w:r>
      <w:proofErr w:type="spellStart"/>
      <w:r w:rsidRPr="002B0B96">
        <w:rPr>
          <w:lang w:val="ru-RU"/>
        </w:rPr>
        <w:t>омологировано</w:t>
      </w:r>
      <w:proofErr w:type="spellEnd"/>
      <w:r w:rsidRPr="002B0B96">
        <w:rPr>
          <w:lang w:val="ru-RU"/>
        </w:rPr>
        <w:t xml:space="preserve"> только по стандарту ФИА 8868-2018. Данное оборудование должно надеваться на обмундирование, </w:t>
      </w:r>
      <w:proofErr w:type="spellStart"/>
      <w:r w:rsidRPr="002B0B96">
        <w:rPr>
          <w:lang w:val="ru-RU"/>
        </w:rPr>
        <w:t>омологированное</w:t>
      </w:r>
      <w:proofErr w:type="spellEnd"/>
      <w:r w:rsidRPr="002B0B96">
        <w:rPr>
          <w:lang w:val="ru-RU"/>
        </w:rPr>
        <w:t xml:space="preserve"> по стандарту ФИА 8856.</w:t>
      </w:r>
    </w:p>
    <w:p w14:paraId="6DDC3F5A" w14:textId="77777777" w:rsidR="002B0B96" w:rsidRDefault="002B0B96" w:rsidP="00BD27B6">
      <w:pPr>
        <w:rPr>
          <w:b/>
          <w:lang w:val="ru-RU"/>
        </w:rPr>
      </w:pPr>
    </w:p>
    <w:p w14:paraId="2E8F01B0" w14:textId="2BD7ADE0" w:rsidR="00BD27B6" w:rsidRPr="002B0B96" w:rsidRDefault="002B0B96" w:rsidP="00BD27B6">
      <w:pPr>
        <w:rPr>
          <w:b/>
          <w:lang w:val="ru-RU"/>
        </w:rPr>
      </w:pPr>
      <w:r w:rsidRPr="002B0B96">
        <w:rPr>
          <w:b/>
          <w:lang w:val="ru-RU"/>
        </w:rPr>
        <w:t xml:space="preserve">Ношение украшений, ювелирных изделий </w:t>
      </w:r>
      <w:r w:rsidRPr="002B0B96">
        <w:rPr>
          <w:b/>
          <w:szCs w:val="20"/>
          <w:lang w:val="ru-RU"/>
        </w:rPr>
        <w:t xml:space="preserve">(Приложение </w:t>
      </w:r>
      <w:r w:rsidRPr="002B0B96">
        <w:rPr>
          <w:b/>
          <w:szCs w:val="20"/>
        </w:rPr>
        <w:t>L</w:t>
      </w:r>
      <w:proofErr w:type="gramStart"/>
      <w:r w:rsidRPr="002B0B96">
        <w:rPr>
          <w:b/>
          <w:szCs w:val="20"/>
          <w:lang w:val="ru-RU"/>
        </w:rPr>
        <w:t>, Раздел</w:t>
      </w:r>
      <w:proofErr w:type="gramEnd"/>
      <w:r w:rsidRPr="002B0B96">
        <w:rPr>
          <w:b/>
          <w:szCs w:val="20"/>
          <w:lang w:val="ru-RU"/>
        </w:rPr>
        <w:t xml:space="preserve"> </w:t>
      </w:r>
      <w:r w:rsidRPr="002B0B96">
        <w:rPr>
          <w:b/>
          <w:szCs w:val="20"/>
        </w:rPr>
        <w:t>III</w:t>
      </w:r>
      <w:r w:rsidRPr="002B0B96">
        <w:rPr>
          <w:b/>
          <w:szCs w:val="20"/>
          <w:lang w:val="ru-RU"/>
        </w:rPr>
        <w:t>, Ст.5)</w:t>
      </w:r>
    </w:p>
    <w:p w14:paraId="45BCE817" w14:textId="3A745C72" w:rsidR="002B0B96" w:rsidRDefault="002B0B96" w:rsidP="00BD27B6">
      <w:pPr>
        <w:rPr>
          <w:lang w:val="ru-RU"/>
        </w:rPr>
      </w:pPr>
      <w:r>
        <w:rPr>
          <w:lang w:val="ru-RU"/>
        </w:rPr>
        <w:t xml:space="preserve">Во время соревнования запрещено ношение украшений в виде </w:t>
      </w:r>
      <w:proofErr w:type="gramStart"/>
      <w:r>
        <w:rPr>
          <w:lang w:val="ru-RU"/>
        </w:rPr>
        <w:t>пирсинга  или</w:t>
      </w:r>
      <w:proofErr w:type="gramEnd"/>
      <w:r>
        <w:rPr>
          <w:lang w:val="ru-RU"/>
        </w:rPr>
        <w:t xml:space="preserve"> цепочек (на шее)</w:t>
      </w:r>
      <w:r w:rsidR="004E2AEE">
        <w:rPr>
          <w:lang w:val="ru-RU"/>
        </w:rPr>
        <w:t xml:space="preserve">, </w:t>
      </w:r>
      <w:proofErr w:type="spellStart"/>
      <w:r w:rsidR="004E2AEE">
        <w:rPr>
          <w:lang w:val="ru-RU"/>
        </w:rPr>
        <w:t>соблдение</w:t>
      </w:r>
      <w:proofErr w:type="spellEnd"/>
      <w:r w:rsidR="004E2AEE">
        <w:rPr>
          <w:lang w:val="ru-RU"/>
        </w:rPr>
        <w:t xml:space="preserve"> данных требований может быть проверено во время соревнования.</w:t>
      </w:r>
      <w:r>
        <w:rPr>
          <w:lang w:val="ru-RU"/>
        </w:rPr>
        <w:t xml:space="preserve"> </w:t>
      </w:r>
    </w:p>
    <w:p w14:paraId="5DAA8D64" w14:textId="77777777" w:rsidR="00BD27B6" w:rsidRPr="004E2AEE" w:rsidRDefault="00BD27B6" w:rsidP="00BD27B6">
      <w:pPr>
        <w:rPr>
          <w:lang w:val="ru-RU"/>
        </w:rPr>
      </w:pPr>
    </w:p>
    <w:p w14:paraId="72FF0B7E" w14:textId="4B276C20" w:rsidR="006A4D5D" w:rsidRPr="004E2AEE" w:rsidRDefault="004E2AEE" w:rsidP="00BD27B6">
      <w:pPr>
        <w:rPr>
          <w:b/>
          <w:lang w:val="ru-RU"/>
        </w:rPr>
      </w:pPr>
      <w:r w:rsidRPr="004E2AEE">
        <w:rPr>
          <w:b/>
          <w:lang w:val="ru-RU"/>
        </w:rPr>
        <w:t>Аптечка и аварийный комплект (</w:t>
      </w:r>
      <w:r w:rsidRPr="004E2AEE">
        <w:rPr>
          <w:b/>
          <w:bCs/>
        </w:rPr>
        <w:t>SURVIVAL</w:t>
      </w:r>
      <w:r w:rsidRPr="004E2AEE">
        <w:rPr>
          <w:b/>
          <w:bCs/>
          <w:lang w:val="ru-RU"/>
        </w:rPr>
        <w:t xml:space="preserve"> </w:t>
      </w:r>
      <w:r w:rsidRPr="004E2AEE">
        <w:rPr>
          <w:b/>
          <w:bCs/>
        </w:rPr>
        <w:t>KIT</w:t>
      </w:r>
      <w:r w:rsidRPr="004E2AEE">
        <w:rPr>
          <w:b/>
          <w:bCs/>
          <w:lang w:val="ru-RU"/>
        </w:rPr>
        <w:t xml:space="preserve">) Приложение </w:t>
      </w:r>
      <w:r w:rsidRPr="004E2AEE">
        <w:rPr>
          <w:b/>
          <w:bCs/>
          <w:lang w:val="en-US"/>
        </w:rPr>
        <w:t>III</w:t>
      </w:r>
      <w:r w:rsidRPr="004E2AEE">
        <w:rPr>
          <w:b/>
          <w:bCs/>
          <w:lang w:val="ru-RU"/>
        </w:rPr>
        <w:t xml:space="preserve"> Правил ФИА</w:t>
      </w:r>
    </w:p>
    <w:p w14:paraId="00429401" w14:textId="08AAFE03" w:rsidR="004E2AEE" w:rsidRPr="004E2AEE" w:rsidRDefault="004E2AEE" w:rsidP="007E54C7">
      <w:pPr>
        <w:rPr>
          <w:bCs/>
          <w:lang w:val="ru-RU"/>
        </w:rPr>
      </w:pPr>
      <w:r w:rsidRPr="004E2AEE">
        <w:rPr>
          <w:bCs/>
          <w:lang w:val="ru-RU"/>
        </w:rPr>
        <w:t xml:space="preserve">Согласно требованиям спецификации для соревнований по ралли-рейдам и </w:t>
      </w:r>
      <w:proofErr w:type="spellStart"/>
      <w:r w:rsidRPr="004E2AEE">
        <w:rPr>
          <w:bCs/>
          <w:lang w:val="ru-RU"/>
        </w:rPr>
        <w:t>бахам</w:t>
      </w:r>
      <w:proofErr w:type="spellEnd"/>
      <w:r w:rsidRPr="004E2AEE">
        <w:rPr>
          <w:bCs/>
          <w:lang w:val="ru-RU"/>
        </w:rPr>
        <w:t xml:space="preserve"> (Технический список </w:t>
      </w:r>
      <w:r w:rsidRPr="004E2AEE">
        <w:t>n</w:t>
      </w:r>
      <w:r w:rsidRPr="004E2AEE">
        <w:rPr>
          <w:lang w:val="ru-RU"/>
        </w:rPr>
        <w:t xml:space="preserve">°83) в кабине должен находиться запечатанная аптечка. Её минимальный вес должен соответствовать требованиям Технического списка </w:t>
      </w:r>
      <w:r w:rsidRPr="004E2AEE">
        <w:t>n</w:t>
      </w:r>
      <w:r w:rsidRPr="004E2AEE">
        <w:rPr>
          <w:lang w:val="ru-RU"/>
        </w:rPr>
        <w:t>°83</w:t>
      </w:r>
    </w:p>
    <w:p w14:paraId="426BDB2C" w14:textId="77777777" w:rsidR="004E2AEE" w:rsidRDefault="004E2AEE" w:rsidP="007E54C7">
      <w:pPr>
        <w:rPr>
          <w:b/>
          <w:bCs/>
          <w:lang w:val="ru-RU"/>
        </w:rPr>
      </w:pPr>
    </w:p>
    <w:p w14:paraId="3BDAA560" w14:textId="77777777" w:rsidR="007E54C7" w:rsidRPr="004E2AEE" w:rsidRDefault="007E54C7" w:rsidP="00BD27B6">
      <w:pPr>
        <w:rPr>
          <w:lang w:val="ru-RU"/>
        </w:rPr>
      </w:pPr>
    </w:p>
    <w:p w14:paraId="4E072E9D" w14:textId="77777777" w:rsidR="006A4D5D" w:rsidRPr="00171010" w:rsidRDefault="006A4D5D" w:rsidP="00BD27B6">
      <w:pPr>
        <w:rPr>
          <w:lang w:val="ru-RU"/>
        </w:rPr>
      </w:pPr>
    </w:p>
    <w:p w14:paraId="0494159B" w14:textId="77777777" w:rsidR="007E54C7" w:rsidRPr="00171010" w:rsidRDefault="007E54C7" w:rsidP="00BD27B6">
      <w:pPr>
        <w:rPr>
          <w:lang w:val="ru-RU"/>
        </w:rPr>
      </w:pPr>
    </w:p>
    <w:p w14:paraId="400D833F" w14:textId="70C2036E" w:rsidR="00BD27B6" w:rsidRPr="004E2AEE" w:rsidRDefault="004E2AEE" w:rsidP="006A4D5D">
      <w:pPr>
        <w:pBdr>
          <w:top w:val="single" w:sz="4" w:space="1" w:color="auto"/>
          <w:left w:val="single" w:sz="4" w:space="4" w:color="auto"/>
          <w:bottom w:val="single" w:sz="4" w:space="1" w:color="auto"/>
          <w:right w:val="single" w:sz="4" w:space="4" w:color="auto"/>
        </w:pBdr>
        <w:rPr>
          <w:b/>
          <w:lang w:val="ru-RU"/>
        </w:rPr>
      </w:pPr>
      <w:r>
        <w:rPr>
          <w:b/>
          <w:lang w:val="ru-RU"/>
        </w:rPr>
        <w:t>ССЫЛКИ</w:t>
      </w:r>
      <w:r w:rsidR="00BD27B6" w:rsidRPr="004E2AEE">
        <w:rPr>
          <w:b/>
          <w:lang w:val="ru-RU"/>
        </w:rPr>
        <w:t>:</w:t>
      </w:r>
    </w:p>
    <w:p w14:paraId="6170DA9B" w14:textId="765F188E" w:rsidR="00BD27B6" w:rsidRPr="004E2AEE" w:rsidRDefault="004E2AEE" w:rsidP="006A4D5D">
      <w:pPr>
        <w:pBdr>
          <w:top w:val="single" w:sz="4" w:space="1" w:color="auto"/>
          <w:left w:val="single" w:sz="4" w:space="4" w:color="auto"/>
          <w:bottom w:val="single" w:sz="4" w:space="1" w:color="auto"/>
          <w:right w:val="single" w:sz="4" w:space="4" w:color="auto"/>
        </w:pBdr>
        <w:rPr>
          <w:lang w:val="ru-RU"/>
        </w:rPr>
      </w:pPr>
      <w:r>
        <w:rPr>
          <w:lang w:val="ru-RU"/>
        </w:rPr>
        <w:t>МСК ФИА с Приложениями</w:t>
      </w:r>
      <w:r w:rsidR="00BD27B6" w:rsidRPr="004E2AEE">
        <w:rPr>
          <w:lang w:val="ru-RU"/>
        </w:rPr>
        <w:t xml:space="preserve">: </w:t>
      </w:r>
      <w:r w:rsidR="00BD27B6" w:rsidRPr="004E2AEE">
        <w:rPr>
          <w:lang w:val="ru-RU"/>
        </w:rPr>
        <w:tab/>
      </w:r>
      <w:r>
        <w:rPr>
          <w:lang w:val="ru-RU"/>
        </w:rPr>
        <w:tab/>
      </w:r>
      <w:r>
        <w:rPr>
          <w:lang w:val="ru-RU"/>
        </w:rPr>
        <w:tab/>
      </w:r>
      <w:hyperlink r:id="rId36" w:history="1">
        <w:r w:rsidR="00EC2B49" w:rsidRPr="007C281D">
          <w:rPr>
            <w:rStyle w:val="a3"/>
          </w:rPr>
          <w:t>https</w:t>
        </w:r>
        <w:r w:rsidR="00EC2B49" w:rsidRPr="004E2AEE">
          <w:rPr>
            <w:rStyle w:val="a3"/>
            <w:lang w:val="ru-RU"/>
          </w:rPr>
          <w:t>://</w:t>
        </w:r>
        <w:r w:rsidR="00EC2B49" w:rsidRPr="007C281D">
          <w:rPr>
            <w:rStyle w:val="a3"/>
          </w:rPr>
          <w:t>www</w:t>
        </w:r>
        <w:r w:rsidR="00EC2B49" w:rsidRPr="004E2AEE">
          <w:rPr>
            <w:rStyle w:val="a3"/>
            <w:lang w:val="ru-RU"/>
          </w:rPr>
          <w:t>.</w:t>
        </w:r>
        <w:proofErr w:type="spellStart"/>
        <w:r w:rsidR="00EC2B49" w:rsidRPr="007C281D">
          <w:rPr>
            <w:rStyle w:val="a3"/>
          </w:rPr>
          <w:t>fia</w:t>
        </w:r>
        <w:proofErr w:type="spellEnd"/>
        <w:r w:rsidR="00EC2B49" w:rsidRPr="004E2AEE">
          <w:rPr>
            <w:rStyle w:val="a3"/>
            <w:lang w:val="ru-RU"/>
          </w:rPr>
          <w:t>.</w:t>
        </w:r>
        <w:r w:rsidR="00EC2B49" w:rsidRPr="007C281D">
          <w:rPr>
            <w:rStyle w:val="a3"/>
          </w:rPr>
          <w:t>com</w:t>
        </w:r>
        <w:r w:rsidR="00EC2B49" w:rsidRPr="004E2AEE">
          <w:rPr>
            <w:rStyle w:val="a3"/>
            <w:lang w:val="ru-RU"/>
          </w:rPr>
          <w:t>/</w:t>
        </w:r>
        <w:r w:rsidR="00EC2B49" w:rsidRPr="007C281D">
          <w:rPr>
            <w:rStyle w:val="a3"/>
          </w:rPr>
          <w:t>regulation</w:t>
        </w:r>
        <w:r w:rsidR="00EC2B49" w:rsidRPr="004E2AEE">
          <w:rPr>
            <w:rStyle w:val="a3"/>
            <w:lang w:val="ru-RU"/>
          </w:rPr>
          <w:t>/</w:t>
        </w:r>
        <w:r w:rsidR="00EC2B49" w:rsidRPr="007C281D">
          <w:rPr>
            <w:rStyle w:val="a3"/>
          </w:rPr>
          <w:t>category</w:t>
        </w:r>
        <w:r w:rsidR="00EC2B49" w:rsidRPr="004E2AEE">
          <w:rPr>
            <w:rStyle w:val="a3"/>
            <w:lang w:val="ru-RU"/>
          </w:rPr>
          <w:t>/123</w:t>
        </w:r>
      </w:hyperlink>
      <w:r w:rsidR="00EC2B49" w:rsidRPr="004E2AEE">
        <w:rPr>
          <w:lang w:val="ru-RU"/>
        </w:rPr>
        <w:t xml:space="preserve"> </w:t>
      </w:r>
    </w:p>
    <w:p w14:paraId="417F5A87" w14:textId="17B65A93" w:rsidR="00BD27B6" w:rsidRPr="004E2AEE" w:rsidRDefault="004E2AEE" w:rsidP="006A4D5D">
      <w:pPr>
        <w:pBdr>
          <w:top w:val="single" w:sz="4" w:space="1" w:color="auto"/>
          <w:left w:val="single" w:sz="4" w:space="4" w:color="auto"/>
          <w:bottom w:val="single" w:sz="4" w:space="1" w:color="auto"/>
          <w:right w:val="single" w:sz="4" w:space="4" w:color="auto"/>
        </w:pBdr>
        <w:rPr>
          <w:lang w:val="ru-RU"/>
        </w:rPr>
      </w:pPr>
      <w:r>
        <w:rPr>
          <w:lang w:val="ru-RU"/>
        </w:rPr>
        <w:t>Технические списки ФИА</w:t>
      </w:r>
      <w:r w:rsidR="00BD27B6" w:rsidRPr="004E2AEE">
        <w:rPr>
          <w:lang w:val="ru-RU"/>
        </w:rPr>
        <w:t>:</w:t>
      </w:r>
      <w:r w:rsidR="00EC2B49" w:rsidRPr="004E2AEE">
        <w:rPr>
          <w:lang w:val="ru-RU"/>
        </w:rPr>
        <w:t xml:space="preserve"> </w:t>
      </w:r>
      <w:r w:rsidR="00EC2B49" w:rsidRPr="004E2AEE">
        <w:rPr>
          <w:lang w:val="ru-RU"/>
        </w:rPr>
        <w:tab/>
      </w:r>
      <w:r w:rsidR="00EC2B49" w:rsidRPr="004E2AEE">
        <w:rPr>
          <w:lang w:val="ru-RU"/>
        </w:rPr>
        <w:tab/>
      </w:r>
      <w:r w:rsidR="00EC2B49" w:rsidRPr="004E2AEE">
        <w:rPr>
          <w:lang w:val="ru-RU"/>
        </w:rPr>
        <w:tab/>
      </w:r>
      <w:r w:rsidR="00EC2B49" w:rsidRPr="004E2AEE">
        <w:rPr>
          <w:lang w:val="ru-RU"/>
        </w:rPr>
        <w:tab/>
      </w:r>
      <w:hyperlink r:id="rId37" w:history="1">
        <w:r w:rsidR="00EC2B49" w:rsidRPr="007C281D">
          <w:rPr>
            <w:rStyle w:val="a3"/>
          </w:rPr>
          <w:t>https</w:t>
        </w:r>
        <w:r w:rsidR="00EC2B49" w:rsidRPr="004E2AEE">
          <w:rPr>
            <w:rStyle w:val="a3"/>
            <w:lang w:val="ru-RU"/>
          </w:rPr>
          <w:t>://</w:t>
        </w:r>
        <w:r w:rsidR="00EC2B49" w:rsidRPr="007C281D">
          <w:rPr>
            <w:rStyle w:val="a3"/>
          </w:rPr>
          <w:t>www</w:t>
        </w:r>
        <w:r w:rsidR="00EC2B49" w:rsidRPr="004E2AEE">
          <w:rPr>
            <w:rStyle w:val="a3"/>
            <w:lang w:val="ru-RU"/>
          </w:rPr>
          <w:t>.</w:t>
        </w:r>
        <w:proofErr w:type="spellStart"/>
        <w:r w:rsidR="00EC2B49" w:rsidRPr="007C281D">
          <w:rPr>
            <w:rStyle w:val="a3"/>
          </w:rPr>
          <w:t>fia</w:t>
        </w:r>
        <w:proofErr w:type="spellEnd"/>
        <w:r w:rsidR="00EC2B49" w:rsidRPr="004E2AEE">
          <w:rPr>
            <w:rStyle w:val="a3"/>
            <w:lang w:val="ru-RU"/>
          </w:rPr>
          <w:t>.</w:t>
        </w:r>
        <w:r w:rsidR="00EC2B49" w:rsidRPr="007C281D">
          <w:rPr>
            <w:rStyle w:val="a3"/>
          </w:rPr>
          <w:t>com</w:t>
        </w:r>
        <w:r w:rsidR="00EC2B49" w:rsidRPr="004E2AEE">
          <w:rPr>
            <w:rStyle w:val="a3"/>
            <w:lang w:val="ru-RU"/>
          </w:rPr>
          <w:t>/</w:t>
        </w:r>
        <w:r w:rsidR="00EC2B49" w:rsidRPr="007C281D">
          <w:rPr>
            <w:rStyle w:val="a3"/>
          </w:rPr>
          <w:t>regulation</w:t>
        </w:r>
        <w:r w:rsidR="00EC2B49" w:rsidRPr="004E2AEE">
          <w:rPr>
            <w:rStyle w:val="a3"/>
            <w:lang w:val="ru-RU"/>
          </w:rPr>
          <w:t>/</w:t>
        </w:r>
        <w:r w:rsidR="00EC2B49" w:rsidRPr="007C281D">
          <w:rPr>
            <w:rStyle w:val="a3"/>
          </w:rPr>
          <w:t>category</w:t>
        </w:r>
        <w:r w:rsidR="00EC2B49" w:rsidRPr="004E2AEE">
          <w:rPr>
            <w:rStyle w:val="a3"/>
            <w:lang w:val="ru-RU"/>
          </w:rPr>
          <w:t>/761</w:t>
        </w:r>
      </w:hyperlink>
      <w:r w:rsidR="00EC2B49" w:rsidRPr="004E2AEE">
        <w:rPr>
          <w:lang w:val="ru-RU"/>
        </w:rPr>
        <w:t xml:space="preserve"> </w:t>
      </w:r>
    </w:p>
    <w:p w14:paraId="4DC0CE4D" w14:textId="77777777" w:rsidR="006A4D5D" w:rsidRPr="004E2AEE" w:rsidRDefault="006A4D5D" w:rsidP="006A4D5D">
      <w:pPr>
        <w:rPr>
          <w:lang w:val="ru-RU"/>
        </w:rPr>
      </w:pPr>
    </w:p>
    <w:p w14:paraId="78B730F8" w14:textId="77777777" w:rsidR="006A4D5D" w:rsidRPr="004E2AEE" w:rsidRDefault="006A4D5D">
      <w:pPr>
        <w:widowControl/>
        <w:jc w:val="left"/>
        <w:rPr>
          <w:lang w:val="ru-RU"/>
        </w:rPr>
      </w:pPr>
      <w:r w:rsidRPr="004E2AEE">
        <w:rPr>
          <w:lang w:val="ru-RU"/>
        </w:rPr>
        <w:br w:type="page"/>
      </w:r>
    </w:p>
    <w:p w14:paraId="26DE817F" w14:textId="1E95BA16" w:rsidR="006A4D5D" w:rsidRPr="00B25EB9" w:rsidRDefault="00B25EB9" w:rsidP="006A4D5D">
      <w:pPr>
        <w:pBdr>
          <w:bottom w:val="single" w:sz="4" w:space="1" w:color="auto"/>
        </w:pBdr>
        <w:ind w:left="1701" w:hanging="1701"/>
        <w:rPr>
          <w:b/>
          <w:sz w:val="24"/>
          <w:szCs w:val="24"/>
          <w:lang w:val="ru-RU"/>
        </w:rPr>
      </w:pPr>
      <w:r>
        <w:rPr>
          <w:b/>
          <w:sz w:val="24"/>
          <w:szCs w:val="24"/>
          <w:lang w:val="ru-RU"/>
        </w:rPr>
        <w:lastRenderedPageBreak/>
        <w:t>Приложение</w:t>
      </w:r>
      <w:r w:rsidR="006A4D5D" w:rsidRPr="00B25EB9">
        <w:rPr>
          <w:b/>
          <w:sz w:val="24"/>
          <w:szCs w:val="24"/>
          <w:lang w:val="ru-RU"/>
        </w:rPr>
        <w:t xml:space="preserve"> 5</w:t>
      </w:r>
      <w:r>
        <w:rPr>
          <w:b/>
          <w:sz w:val="24"/>
          <w:szCs w:val="24"/>
          <w:lang w:val="ru-RU"/>
        </w:rPr>
        <w:tab/>
      </w:r>
      <w:r>
        <w:rPr>
          <w:b/>
          <w:sz w:val="24"/>
          <w:szCs w:val="24"/>
          <w:lang w:val="ru-RU"/>
        </w:rPr>
        <w:tab/>
        <w:t xml:space="preserve">       Инструкция по использованию системы слежения</w:t>
      </w:r>
    </w:p>
    <w:p w14:paraId="411AB217" w14:textId="527A0064" w:rsidR="006A4D5D" w:rsidRPr="00B25EB9" w:rsidRDefault="006A4D5D" w:rsidP="006A4D5D">
      <w:pPr>
        <w:tabs>
          <w:tab w:val="left" w:pos="0"/>
        </w:tabs>
        <w:ind w:left="2268" w:hanging="2268"/>
        <w:jc w:val="left"/>
        <w:rPr>
          <w:b/>
          <w:lang w:val="ru-RU"/>
        </w:rPr>
      </w:pPr>
    </w:p>
    <w:p w14:paraId="5A1CBF05" w14:textId="1E587382" w:rsidR="00B02123" w:rsidRDefault="007B3C10" w:rsidP="006A4D5D">
      <w:pPr>
        <w:pBdr>
          <w:bottom w:val="single" w:sz="4" w:space="1" w:color="auto"/>
        </w:pBdr>
        <w:ind w:left="1701" w:hanging="1701"/>
        <w:rPr>
          <w:b/>
          <w:sz w:val="24"/>
          <w:szCs w:val="24"/>
        </w:rPr>
      </w:pPr>
      <w:r>
        <w:rPr>
          <w:b/>
          <w:noProof/>
          <w:sz w:val="24"/>
          <w:szCs w:val="24"/>
          <w:lang w:val="ru-RU" w:eastAsia="ru-RU"/>
        </w:rPr>
        <w:drawing>
          <wp:inline distT="0" distB="0" distL="0" distR="0" wp14:anchorId="311BD45B" wp14:editId="20CC6CDD">
            <wp:extent cx="5981700" cy="846030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mo GPS UNIK.png"/>
                    <pic:cNvPicPr/>
                  </pic:nvPicPr>
                  <pic:blipFill>
                    <a:blip r:embed="rId38">
                      <a:extLst>
                        <a:ext uri="{28A0092B-C50C-407E-A947-70E740481C1C}">
                          <a14:useLocalDpi xmlns:a14="http://schemas.microsoft.com/office/drawing/2010/main" val="0"/>
                        </a:ext>
                      </a:extLst>
                    </a:blip>
                    <a:stretch>
                      <a:fillRect/>
                    </a:stretch>
                  </pic:blipFill>
                  <pic:spPr>
                    <a:xfrm>
                      <a:off x="0" y="0"/>
                      <a:ext cx="5987253" cy="8468158"/>
                    </a:xfrm>
                    <a:prstGeom prst="rect">
                      <a:avLst/>
                    </a:prstGeom>
                  </pic:spPr>
                </pic:pic>
              </a:graphicData>
            </a:graphic>
          </wp:inline>
        </w:drawing>
      </w:r>
    </w:p>
    <w:p w14:paraId="008BB419" w14:textId="74EA05D8" w:rsidR="006A4D5D" w:rsidRPr="007D2BF4" w:rsidRDefault="00B25EB9" w:rsidP="006A4D5D">
      <w:pPr>
        <w:pBdr>
          <w:bottom w:val="single" w:sz="4" w:space="1" w:color="auto"/>
        </w:pBdr>
        <w:ind w:left="1701" w:hanging="1701"/>
        <w:rPr>
          <w:b/>
          <w:sz w:val="24"/>
          <w:szCs w:val="24"/>
          <w:lang w:val="ru-RU"/>
        </w:rPr>
      </w:pPr>
      <w:r>
        <w:rPr>
          <w:b/>
          <w:sz w:val="24"/>
          <w:szCs w:val="24"/>
          <w:lang w:val="ru-RU"/>
        </w:rPr>
        <w:lastRenderedPageBreak/>
        <w:t>Приложение</w:t>
      </w:r>
      <w:r w:rsidR="006A4D5D" w:rsidRPr="007D2BF4">
        <w:rPr>
          <w:b/>
          <w:sz w:val="24"/>
          <w:szCs w:val="24"/>
          <w:lang w:val="ru-RU"/>
        </w:rPr>
        <w:t xml:space="preserve"> 6</w:t>
      </w:r>
      <w:r w:rsidR="006A4D5D" w:rsidRPr="007D2BF4">
        <w:rPr>
          <w:b/>
          <w:sz w:val="24"/>
          <w:szCs w:val="24"/>
          <w:lang w:val="ru-RU"/>
        </w:rPr>
        <w:tab/>
      </w:r>
      <w:r>
        <w:rPr>
          <w:b/>
          <w:sz w:val="24"/>
          <w:szCs w:val="24"/>
          <w:lang w:val="ru-RU"/>
        </w:rPr>
        <w:t xml:space="preserve">       </w:t>
      </w:r>
      <w:r w:rsidR="007D2BF4">
        <w:rPr>
          <w:b/>
          <w:sz w:val="24"/>
          <w:szCs w:val="24"/>
          <w:lang w:val="ru-RU"/>
        </w:rPr>
        <w:t>Инструкция по использованию системы коммуникации</w:t>
      </w:r>
    </w:p>
    <w:p w14:paraId="0A88CF25" w14:textId="77777777" w:rsidR="006A4D5D" w:rsidRPr="007D2BF4" w:rsidRDefault="006A4D5D" w:rsidP="006A4D5D">
      <w:pPr>
        <w:rPr>
          <w:lang w:val="ru-RU"/>
        </w:rPr>
      </w:pPr>
    </w:p>
    <w:p w14:paraId="58C2C732" w14:textId="7FC8B278" w:rsidR="006A4D5D" w:rsidRDefault="00B25EB9" w:rsidP="006A4D5D">
      <w:r>
        <w:rPr>
          <w:noProof/>
          <w:lang w:val="ru-RU" w:eastAsia="ru-RU"/>
        </w:rPr>
        <w:drawing>
          <wp:inline distT="0" distB="0" distL="0" distR="0" wp14:anchorId="55CD621F" wp14:editId="012DF57E">
            <wp:extent cx="5935672" cy="8108969"/>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5464" cy="8108685"/>
                    </a:xfrm>
                    <a:prstGeom prst="rect">
                      <a:avLst/>
                    </a:prstGeom>
                    <a:noFill/>
                    <a:ln>
                      <a:noFill/>
                    </a:ln>
                  </pic:spPr>
                </pic:pic>
              </a:graphicData>
            </a:graphic>
          </wp:inline>
        </w:drawing>
      </w:r>
    </w:p>
    <w:sectPr w:rsidR="006A4D5D" w:rsidSect="0066025D">
      <w:pgSz w:w="11906" w:h="16838" w:code="9"/>
      <w:pgMar w:top="1418" w:right="1134" w:bottom="1418" w:left="1418" w:header="425"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3BED8B" w14:textId="77777777" w:rsidR="002C6DD8" w:rsidRPr="00766668" w:rsidRDefault="002C6DD8" w:rsidP="003C5A8D">
      <w:r w:rsidRPr="00766668">
        <w:separator/>
      </w:r>
    </w:p>
  </w:endnote>
  <w:endnote w:type="continuationSeparator" w:id="0">
    <w:p w14:paraId="5E9F986A" w14:textId="77777777" w:rsidR="002C6DD8" w:rsidRPr="00766668" w:rsidRDefault="002C6DD8" w:rsidP="003C5A8D">
      <w:r w:rsidRPr="0076666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Std Book">
    <w:panose1 w:val="020B0602020204020303"/>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Black">
    <w:altName w:val="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7EB39" w14:textId="77777777" w:rsidR="001228A8" w:rsidRPr="00556920" w:rsidRDefault="001228A8" w:rsidP="00295786">
    <w:pPr>
      <w:pBdr>
        <w:top w:val="single" w:sz="8" w:space="1" w:color="auto"/>
      </w:pBdr>
    </w:pPr>
  </w:p>
  <w:p w14:paraId="2507B9F5" w14:textId="0976151B" w:rsidR="001228A8" w:rsidRPr="005241B6" w:rsidRDefault="001228A8" w:rsidP="00B71B96">
    <w:pPr>
      <w:tabs>
        <w:tab w:val="right" w:pos="9468"/>
      </w:tabs>
      <w:rPr>
        <w:sz w:val="18"/>
        <w:szCs w:val="18"/>
        <w:lang w:val="ru-RU"/>
      </w:rPr>
    </w:pPr>
    <w:r w:rsidRPr="00850C0D">
      <w:rPr>
        <w:rFonts w:cs="Arial"/>
        <w:b/>
        <w:i/>
        <w:sz w:val="18"/>
        <w:szCs w:val="18"/>
        <w:lang w:val="ru-RU"/>
      </w:rPr>
      <w:t>Баха «РОССИЯ – Северный Лес 2021»</w:t>
    </w:r>
    <w:r w:rsidRPr="005241B6">
      <w:rPr>
        <w:rFonts w:cs="Arial"/>
        <w:sz w:val="18"/>
        <w:szCs w:val="18"/>
        <w:lang w:val="ru-RU"/>
      </w:rPr>
      <w:t xml:space="preserve"> - </w:t>
    </w:r>
    <w:r>
      <w:rPr>
        <w:rFonts w:cs="Arial"/>
        <w:sz w:val="18"/>
        <w:szCs w:val="18"/>
        <w:lang w:val="ru-RU"/>
      </w:rPr>
      <w:t>Дополнительный Регламент</w:t>
    </w:r>
    <w:r w:rsidRPr="005241B6">
      <w:rPr>
        <w:rFonts w:cs="Arial"/>
        <w:sz w:val="18"/>
        <w:szCs w:val="18"/>
        <w:lang w:val="ru-RU"/>
      </w:rPr>
      <w:tab/>
    </w:r>
    <w:r>
      <w:rPr>
        <w:rFonts w:cs="Arial"/>
        <w:sz w:val="18"/>
        <w:szCs w:val="18"/>
        <w:lang w:val="ru-RU"/>
      </w:rPr>
      <w:t>Обновлено</w:t>
    </w:r>
    <w:r w:rsidRPr="005241B6">
      <w:rPr>
        <w:rFonts w:cs="Arial"/>
        <w:sz w:val="18"/>
        <w:szCs w:val="18"/>
        <w:lang w:val="ru-RU"/>
      </w:rPr>
      <w:t xml:space="preserve"> </w:t>
    </w:r>
    <w:r w:rsidRPr="00B71B96">
      <w:rPr>
        <w:rFonts w:cs="Arial"/>
        <w:sz w:val="18"/>
        <w:szCs w:val="18"/>
        <w:lang w:val="en-US"/>
      </w:rPr>
      <w:fldChar w:fldCharType="begin"/>
    </w:r>
    <w:r w:rsidRPr="00B71B96">
      <w:rPr>
        <w:rFonts w:cs="Arial"/>
        <w:sz w:val="18"/>
        <w:szCs w:val="18"/>
      </w:rPr>
      <w:instrText xml:space="preserve"> DATE \@ "dd/MM/yyyy" </w:instrText>
    </w:r>
    <w:r w:rsidRPr="00B71B96">
      <w:rPr>
        <w:rFonts w:cs="Arial"/>
        <w:sz w:val="18"/>
        <w:szCs w:val="18"/>
        <w:lang w:val="en-US"/>
      </w:rPr>
      <w:fldChar w:fldCharType="separate"/>
    </w:r>
    <w:r>
      <w:rPr>
        <w:rFonts w:cs="Arial"/>
        <w:noProof/>
        <w:sz w:val="18"/>
        <w:szCs w:val="18"/>
      </w:rPr>
      <w:t>27/01/2021</w:t>
    </w:r>
    <w:r w:rsidRPr="00B71B96">
      <w:rPr>
        <w:rFonts w:cs="Arial"/>
        <w:sz w:val="18"/>
        <w:szCs w:val="18"/>
        <w:lang w:val="en-US"/>
      </w:rPr>
      <w:fldChar w:fldCharType="end"/>
    </w:r>
    <w:r w:rsidRPr="005241B6">
      <w:rPr>
        <w:rFonts w:cs="Arial"/>
        <w:sz w:val="18"/>
        <w:szCs w:val="18"/>
        <w:lang w:val="ru-RU"/>
      </w:rPr>
      <w:t xml:space="preserve"> </w:t>
    </w:r>
    <w:r>
      <w:rPr>
        <w:rFonts w:cs="Arial"/>
        <w:sz w:val="18"/>
        <w:szCs w:val="18"/>
        <w:lang w:val="ru-RU"/>
      </w:rPr>
      <w:t>–</w:t>
    </w:r>
    <w:r w:rsidRPr="005241B6">
      <w:rPr>
        <w:rFonts w:cs="Arial"/>
        <w:sz w:val="18"/>
        <w:szCs w:val="18"/>
        <w:lang w:val="ru-RU"/>
      </w:rPr>
      <w:t xml:space="preserve"> </w:t>
    </w:r>
    <w:r>
      <w:rPr>
        <w:rFonts w:cs="Arial"/>
        <w:sz w:val="18"/>
        <w:szCs w:val="18"/>
        <w:lang w:val="ru-RU"/>
      </w:rPr>
      <w:t>Стр.</w:t>
    </w:r>
    <w:r w:rsidRPr="005241B6">
      <w:rPr>
        <w:sz w:val="18"/>
        <w:szCs w:val="18"/>
        <w:lang w:val="ru-RU"/>
      </w:rPr>
      <w:t xml:space="preserve"> </w:t>
    </w:r>
    <w:r w:rsidRPr="00B71B96">
      <w:rPr>
        <w:sz w:val="18"/>
        <w:szCs w:val="18"/>
      </w:rPr>
      <w:fldChar w:fldCharType="begin"/>
    </w:r>
    <w:r w:rsidRPr="005241B6">
      <w:rPr>
        <w:sz w:val="18"/>
        <w:szCs w:val="18"/>
        <w:lang w:val="ru-RU"/>
      </w:rPr>
      <w:instrText xml:space="preserve"> </w:instrText>
    </w:r>
    <w:r w:rsidRPr="00B71B96">
      <w:rPr>
        <w:sz w:val="18"/>
        <w:szCs w:val="18"/>
        <w:lang w:val="en-US"/>
      </w:rPr>
      <w:instrText>PAGE</w:instrText>
    </w:r>
    <w:r w:rsidRPr="005241B6">
      <w:rPr>
        <w:sz w:val="18"/>
        <w:szCs w:val="18"/>
        <w:lang w:val="ru-RU"/>
      </w:rPr>
      <w:instrText xml:space="preserve"> </w:instrText>
    </w:r>
    <w:r w:rsidRPr="00B71B96">
      <w:rPr>
        <w:sz w:val="18"/>
        <w:szCs w:val="18"/>
      </w:rPr>
      <w:fldChar w:fldCharType="separate"/>
    </w:r>
    <w:r w:rsidRPr="001228A8">
      <w:rPr>
        <w:noProof/>
        <w:sz w:val="18"/>
        <w:szCs w:val="18"/>
        <w:lang w:val="ru-RU"/>
      </w:rPr>
      <w:t>2</w:t>
    </w:r>
    <w:r>
      <w:rPr>
        <w:noProof/>
        <w:sz w:val="18"/>
        <w:szCs w:val="18"/>
        <w:lang w:val="en-US"/>
      </w:rPr>
      <w:t>0</w:t>
    </w:r>
    <w:r w:rsidRPr="00B71B96">
      <w:rPr>
        <w:sz w:val="18"/>
        <w:szCs w:val="18"/>
      </w:rPr>
      <w:fldChar w:fldCharType="end"/>
    </w:r>
    <w:r w:rsidRPr="005241B6">
      <w:rPr>
        <w:sz w:val="18"/>
        <w:szCs w:val="18"/>
        <w:lang w:val="ru-RU"/>
      </w:rPr>
      <w:t>/</w:t>
    </w:r>
    <w:r w:rsidRPr="00B71B96">
      <w:rPr>
        <w:sz w:val="18"/>
        <w:szCs w:val="18"/>
      </w:rPr>
      <w:fldChar w:fldCharType="begin"/>
    </w:r>
    <w:r w:rsidRPr="005241B6">
      <w:rPr>
        <w:sz w:val="18"/>
        <w:szCs w:val="18"/>
        <w:lang w:val="ru-RU"/>
      </w:rPr>
      <w:instrText xml:space="preserve"> </w:instrText>
    </w:r>
    <w:r w:rsidRPr="00B71B96">
      <w:rPr>
        <w:sz w:val="18"/>
        <w:szCs w:val="18"/>
        <w:lang w:val="en-US"/>
      </w:rPr>
      <w:instrText>NUMPAGES</w:instrText>
    </w:r>
    <w:r w:rsidRPr="005241B6">
      <w:rPr>
        <w:sz w:val="18"/>
        <w:szCs w:val="18"/>
        <w:lang w:val="ru-RU"/>
      </w:rPr>
      <w:instrText xml:space="preserve"> </w:instrText>
    </w:r>
    <w:r w:rsidRPr="00B71B96">
      <w:rPr>
        <w:sz w:val="18"/>
        <w:szCs w:val="18"/>
      </w:rPr>
      <w:fldChar w:fldCharType="separate"/>
    </w:r>
    <w:r>
      <w:rPr>
        <w:noProof/>
        <w:sz w:val="18"/>
        <w:szCs w:val="18"/>
        <w:lang w:val="en-US"/>
      </w:rPr>
      <w:t>29</w:t>
    </w:r>
    <w:r w:rsidRPr="00B71B96">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4F1ED0" w14:textId="77777777" w:rsidR="002C6DD8" w:rsidRPr="00766668" w:rsidRDefault="002C6DD8" w:rsidP="003C5A8D">
      <w:r w:rsidRPr="00766668">
        <w:separator/>
      </w:r>
    </w:p>
  </w:footnote>
  <w:footnote w:type="continuationSeparator" w:id="0">
    <w:p w14:paraId="169E12BE" w14:textId="77777777" w:rsidR="002C6DD8" w:rsidRPr="00766668" w:rsidRDefault="002C6DD8" w:rsidP="003C5A8D">
      <w:r w:rsidRPr="0076666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63A2F" w14:textId="77777777" w:rsidR="001228A8" w:rsidRDefault="002C6DD8">
    <w:pPr>
      <w:pStyle w:val="a4"/>
    </w:pPr>
    <w:r>
      <w:rPr>
        <w:noProof/>
      </w:rPr>
      <w:pict w14:anchorId="560DCC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05922" o:spid="_x0000_s2051" type="#_x0000_t136" alt="" style="position:absolute;margin-left:0;margin-top:0;width:476.75pt;height:190.7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B8F8A" w14:textId="77777777" w:rsidR="001228A8" w:rsidRDefault="002C6DD8">
    <w:pPr>
      <w:pStyle w:val="a4"/>
    </w:pPr>
    <w:r>
      <w:rPr>
        <w:noProof/>
      </w:rPr>
      <w:pict w14:anchorId="32B0CF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05923" o:spid="_x0000_s2050" type="#_x0000_t136" alt="" style="position:absolute;margin-left:0;margin-top:0;width:476.75pt;height:190.7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A7FCB" w14:textId="77777777" w:rsidR="001228A8" w:rsidRDefault="002C6DD8">
    <w:pPr>
      <w:pStyle w:val="a4"/>
    </w:pPr>
    <w:r>
      <w:rPr>
        <w:noProof/>
      </w:rPr>
      <w:pict w14:anchorId="5214CC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05921" o:spid="_x0000_s2049" type="#_x0000_t136" alt="" style="position:absolute;margin-left:0;margin-top:0;width:476.75pt;height:190.7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36207"/>
    <w:multiLevelType w:val="hybridMultilevel"/>
    <w:tmpl w:val="D57693F6"/>
    <w:lvl w:ilvl="0" w:tplc="04070005">
      <w:start w:val="1"/>
      <w:numFmt w:val="bullet"/>
      <w:lvlText w:val=""/>
      <w:lvlJc w:val="left"/>
      <w:pPr>
        <w:ind w:left="644" w:hanging="360"/>
      </w:pPr>
      <w:rPr>
        <w:rFonts w:ascii="Wingdings" w:hAnsi="Wingdings" w:hint="default"/>
      </w:rPr>
    </w:lvl>
    <w:lvl w:ilvl="1" w:tplc="04070003">
      <w:start w:val="1"/>
      <w:numFmt w:val="bullet"/>
      <w:lvlText w:val="o"/>
      <w:lvlJc w:val="left"/>
      <w:pPr>
        <w:ind w:left="1364" w:hanging="360"/>
      </w:pPr>
      <w:rPr>
        <w:rFonts w:ascii="Courier New" w:hAnsi="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 w15:restartNumberingAfterBreak="0">
    <w:nsid w:val="051D49F9"/>
    <w:multiLevelType w:val="hybridMultilevel"/>
    <w:tmpl w:val="1A2ECA84"/>
    <w:lvl w:ilvl="0" w:tplc="0403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6F34A40"/>
    <w:multiLevelType w:val="hybridMultilevel"/>
    <w:tmpl w:val="C7EA0542"/>
    <w:lvl w:ilvl="0" w:tplc="9662B016">
      <w:start w:val="5"/>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7382031"/>
    <w:multiLevelType w:val="hybridMultilevel"/>
    <w:tmpl w:val="EA508B5A"/>
    <w:lvl w:ilvl="0" w:tplc="650AB5BE">
      <w:start w:val="1"/>
      <w:numFmt w:val="decimal"/>
      <w:pStyle w:val="Article21"/>
      <w:lvlText w:val="Art. 2.%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7767525"/>
    <w:multiLevelType w:val="hybridMultilevel"/>
    <w:tmpl w:val="C6AA0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94259AA"/>
    <w:multiLevelType w:val="multilevel"/>
    <w:tmpl w:val="7AAC7B24"/>
    <w:lvl w:ilvl="0">
      <w:start w:val="1"/>
      <w:numFmt w:val="decimal"/>
      <w:pStyle w:val="Article1"/>
      <w:lvlText w:val="Art.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B3645B4"/>
    <w:multiLevelType w:val="hybridMultilevel"/>
    <w:tmpl w:val="7B0E5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B8F254B"/>
    <w:multiLevelType w:val="hybridMultilevel"/>
    <w:tmpl w:val="B16E7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C681226"/>
    <w:multiLevelType w:val="hybridMultilevel"/>
    <w:tmpl w:val="00F87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1A34518"/>
    <w:multiLevelType w:val="hybridMultilevel"/>
    <w:tmpl w:val="ED044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AEA377E"/>
    <w:multiLevelType w:val="hybridMultilevel"/>
    <w:tmpl w:val="45FC4B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D21285D"/>
    <w:multiLevelType w:val="hybridMultilevel"/>
    <w:tmpl w:val="4524C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CA5685"/>
    <w:multiLevelType w:val="hybridMultilevel"/>
    <w:tmpl w:val="0382C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BCC6492"/>
    <w:multiLevelType w:val="hybridMultilevel"/>
    <w:tmpl w:val="28328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D4F71F2"/>
    <w:multiLevelType w:val="hybridMultilevel"/>
    <w:tmpl w:val="A1384CE4"/>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15:restartNumberingAfterBreak="0">
    <w:nsid w:val="3106689A"/>
    <w:multiLevelType w:val="hybridMultilevel"/>
    <w:tmpl w:val="70E2F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5763B62"/>
    <w:multiLevelType w:val="hybridMultilevel"/>
    <w:tmpl w:val="98D84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75A2E13"/>
    <w:multiLevelType w:val="hybridMultilevel"/>
    <w:tmpl w:val="7738F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BB97437"/>
    <w:multiLevelType w:val="hybridMultilevel"/>
    <w:tmpl w:val="7916A5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F85218E"/>
    <w:multiLevelType w:val="multilevel"/>
    <w:tmpl w:val="D45EC188"/>
    <w:lvl w:ilvl="0">
      <w:start w:val="2"/>
      <w:numFmt w:val="decimal"/>
      <w:lvlText w:val="%1."/>
      <w:lvlJc w:val="left"/>
      <w:pPr>
        <w:ind w:left="644" w:hanging="360"/>
      </w:pPr>
      <w:rPr>
        <w:rFonts w:hint="default"/>
      </w:rPr>
    </w:lvl>
    <w:lvl w:ilvl="1">
      <w:start w:val="1"/>
      <w:numFmt w:val="decimal"/>
      <w:isLgl/>
      <w:lvlText w:val="%1.%2"/>
      <w:lvlJc w:val="left"/>
      <w:pPr>
        <w:ind w:left="1139" w:hanging="855"/>
      </w:pPr>
      <w:rPr>
        <w:rFonts w:ascii="Arial" w:eastAsia="Times New Roman" w:hAnsi="Arial" w:hint="default"/>
      </w:rPr>
    </w:lvl>
    <w:lvl w:ilvl="2">
      <w:start w:val="1"/>
      <w:numFmt w:val="decimal"/>
      <w:isLgl/>
      <w:lvlText w:val="%1.%2.%3"/>
      <w:lvlJc w:val="left"/>
      <w:pPr>
        <w:ind w:left="1139" w:hanging="855"/>
      </w:pPr>
      <w:rPr>
        <w:rFonts w:ascii="Arial" w:eastAsia="Times New Roman" w:hAnsi="Arial" w:hint="default"/>
      </w:rPr>
    </w:lvl>
    <w:lvl w:ilvl="3">
      <w:start w:val="1"/>
      <w:numFmt w:val="decimal"/>
      <w:isLgl/>
      <w:lvlText w:val="%1.%2.%3.%4"/>
      <w:lvlJc w:val="left"/>
      <w:pPr>
        <w:ind w:left="1139" w:hanging="855"/>
      </w:pPr>
      <w:rPr>
        <w:rFonts w:ascii="Arial" w:eastAsia="Times New Roman" w:hAnsi="Arial" w:hint="default"/>
      </w:rPr>
    </w:lvl>
    <w:lvl w:ilvl="4">
      <w:start w:val="1"/>
      <w:numFmt w:val="decimal"/>
      <w:isLgl/>
      <w:lvlText w:val="%1.%2.%3.%4.%5"/>
      <w:lvlJc w:val="left"/>
      <w:pPr>
        <w:ind w:left="1364" w:hanging="1080"/>
      </w:pPr>
      <w:rPr>
        <w:rFonts w:ascii="Arial" w:eastAsia="Times New Roman" w:hAnsi="Arial" w:hint="default"/>
      </w:rPr>
    </w:lvl>
    <w:lvl w:ilvl="5">
      <w:start w:val="1"/>
      <w:numFmt w:val="decimal"/>
      <w:isLgl/>
      <w:lvlText w:val="%1.%2.%3.%4.%5.%6"/>
      <w:lvlJc w:val="left"/>
      <w:pPr>
        <w:ind w:left="1364" w:hanging="1080"/>
      </w:pPr>
      <w:rPr>
        <w:rFonts w:ascii="Arial" w:eastAsia="Times New Roman" w:hAnsi="Arial" w:hint="default"/>
      </w:rPr>
    </w:lvl>
    <w:lvl w:ilvl="6">
      <w:start w:val="1"/>
      <w:numFmt w:val="decimal"/>
      <w:isLgl/>
      <w:lvlText w:val="%1.%2.%3.%4.%5.%6.%7"/>
      <w:lvlJc w:val="left"/>
      <w:pPr>
        <w:ind w:left="1724" w:hanging="1440"/>
      </w:pPr>
      <w:rPr>
        <w:rFonts w:ascii="Arial" w:eastAsia="Times New Roman" w:hAnsi="Arial" w:hint="default"/>
      </w:rPr>
    </w:lvl>
    <w:lvl w:ilvl="7">
      <w:start w:val="1"/>
      <w:numFmt w:val="decimal"/>
      <w:isLgl/>
      <w:lvlText w:val="%1.%2.%3.%4.%5.%6.%7.%8"/>
      <w:lvlJc w:val="left"/>
      <w:pPr>
        <w:ind w:left="1724" w:hanging="1440"/>
      </w:pPr>
      <w:rPr>
        <w:rFonts w:ascii="Arial" w:eastAsia="Times New Roman" w:hAnsi="Arial" w:hint="default"/>
      </w:rPr>
    </w:lvl>
    <w:lvl w:ilvl="8">
      <w:start w:val="1"/>
      <w:numFmt w:val="decimal"/>
      <w:isLgl/>
      <w:lvlText w:val="%1.%2.%3.%4.%5.%6.%7.%8.%9"/>
      <w:lvlJc w:val="left"/>
      <w:pPr>
        <w:ind w:left="2084" w:hanging="1800"/>
      </w:pPr>
      <w:rPr>
        <w:rFonts w:ascii="Arial" w:eastAsia="Times New Roman" w:hAnsi="Arial" w:hint="default"/>
      </w:rPr>
    </w:lvl>
  </w:abstractNum>
  <w:abstractNum w:abstractNumId="20" w15:restartNumberingAfterBreak="0">
    <w:nsid w:val="40FF40F7"/>
    <w:multiLevelType w:val="hybridMultilevel"/>
    <w:tmpl w:val="CA48D4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2D10F08"/>
    <w:multiLevelType w:val="hybridMultilevel"/>
    <w:tmpl w:val="B1B610B0"/>
    <w:lvl w:ilvl="0" w:tplc="6930C6B4">
      <w:start w:val="14"/>
      <w:numFmt w:val="bullet"/>
      <w:lvlText w:val="-"/>
      <w:lvlJc w:val="left"/>
      <w:pPr>
        <w:ind w:left="720" w:hanging="360"/>
      </w:pPr>
      <w:rPr>
        <w:rFonts w:ascii="Arial Narrow" w:eastAsia="Arial Narrow" w:hAnsi="Arial Narrow" w:cs="Arial Narro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3414DCD"/>
    <w:multiLevelType w:val="hybridMultilevel"/>
    <w:tmpl w:val="653E8AEE"/>
    <w:lvl w:ilvl="0" w:tplc="04190001">
      <w:start w:val="1"/>
      <w:numFmt w:val="bullet"/>
      <w:lvlText w:val=""/>
      <w:lvlJc w:val="left"/>
      <w:pPr>
        <w:ind w:left="1440" w:hanging="360"/>
      </w:pPr>
      <w:rPr>
        <w:rFonts w:ascii="Symbol" w:hAnsi="Symbol" w:hint="default"/>
      </w:rPr>
    </w:lvl>
    <w:lvl w:ilvl="1" w:tplc="44A60F5A">
      <w:numFmt w:val="bullet"/>
      <w:lvlText w:val="•"/>
      <w:lvlJc w:val="left"/>
      <w:pPr>
        <w:ind w:left="2160" w:hanging="360"/>
      </w:pPr>
      <w:rPr>
        <w:rFonts w:ascii="Times New Roman" w:eastAsia="Arial Narrow"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4353D0CD"/>
    <w:multiLevelType w:val="hybridMultilevel"/>
    <w:tmpl w:val="0CA0D2D8"/>
    <w:lvl w:ilvl="0" w:tplc="216C98FA">
      <w:start w:val="1"/>
      <w:numFmt w:val="bullet"/>
      <w:lvlText w:val="В"/>
      <w:lvlJc w:val="left"/>
    </w:lvl>
    <w:lvl w:ilvl="1" w:tplc="34D66B6E">
      <w:numFmt w:val="decimal"/>
      <w:lvlText w:val=""/>
      <w:lvlJc w:val="left"/>
    </w:lvl>
    <w:lvl w:ilvl="2" w:tplc="C8C8189E">
      <w:numFmt w:val="decimal"/>
      <w:lvlText w:val=""/>
      <w:lvlJc w:val="left"/>
    </w:lvl>
    <w:lvl w:ilvl="3" w:tplc="DB6080FE">
      <w:numFmt w:val="decimal"/>
      <w:lvlText w:val=""/>
      <w:lvlJc w:val="left"/>
    </w:lvl>
    <w:lvl w:ilvl="4" w:tplc="1C80BB8A">
      <w:numFmt w:val="decimal"/>
      <w:lvlText w:val=""/>
      <w:lvlJc w:val="left"/>
    </w:lvl>
    <w:lvl w:ilvl="5" w:tplc="35020E18">
      <w:numFmt w:val="decimal"/>
      <w:lvlText w:val=""/>
      <w:lvlJc w:val="left"/>
    </w:lvl>
    <w:lvl w:ilvl="6" w:tplc="26DC0AA8">
      <w:numFmt w:val="decimal"/>
      <w:lvlText w:val=""/>
      <w:lvlJc w:val="left"/>
    </w:lvl>
    <w:lvl w:ilvl="7" w:tplc="4DA627C0">
      <w:numFmt w:val="decimal"/>
      <w:lvlText w:val=""/>
      <w:lvlJc w:val="left"/>
    </w:lvl>
    <w:lvl w:ilvl="8" w:tplc="56EC2E48">
      <w:numFmt w:val="decimal"/>
      <w:lvlText w:val=""/>
      <w:lvlJc w:val="left"/>
    </w:lvl>
  </w:abstractNum>
  <w:abstractNum w:abstractNumId="24" w15:restartNumberingAfterBreak="0">
    <w:nsid w:val="46027FF8"/>
    <w:multiLevelType w:val="hybridMultilevel"/>
    <w:tmpl w:val="890CFA3C"/>
    <w:lvl w:ilvl="0" w:tplc="8B7EC2FA">
      <w:start w:val="5"/>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860593D"/>
    <w:multiLevelType w:val="hybridMultilevel"/>
    <w:tmpl w:val="2EC2440E"/>
    <w:lvl w:ilvl="0" w:tplc="4228864A">
      <w:numFmt w:val="bullet"/>
      <w:lvlText w:val="•"/>
      <w:lvlJc w:val="left"/>
      <w:pPr>
        <w:ind w:left="1215" w:hanging="855"/>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9C4196E"/>
    <w:multiLevelType w:val="hybridMultilevel"/>
    <w:tmpl w:val="AE3E18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4E3210D8"/>
    <w:multiLevelType w:val="hybridMultilevel"/>
    <w:tmpl w:val="A08241CE"/>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8" w15:restartNumberingAfterBreak="0">
    <w:nsid w:val="518F1A6D"/>
    <w:multiLevelType w:val="hybridMultilevel"/>
    <w:tmpl w:val="F42A875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5A5D758B"/>
    <w:multiLevelType w:val="hybridMultilevel"/>
    <w:tmpl w:val="3356CF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71B5583"/>
    <w:multiLevelType w:val="hybridMultilevel"/>
    <w:tmpl w:val="803ACF3C"/>
    <w:lvl w:ilvl="0" w:tplc="6930C6B4">
      <w:start w:val="14"/>
      <w:numFmt w:val="bullet"/>
      <w:lvlText w:val="-"/>
      <w:lvlJc w:val="left"/>
      <w:pPr>
        <w:ind w:left="1240" w:hanging="360"/>
      </w:pPr>
      <w:rPr>
        <w:rFonts w:ascii="Arial Narrow" w:eastAsia="Arial Narrow" w:hAnsi="Arial Narrow" w:cs="Arial Narrow"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31" w15:restartNumberingAfterBreak="0">
    <w:nsid w:val="680F4493"/>
    <w:multiLevelType w:val="hybridMultilevel"/>
    <w:tmpl w:val="10EC8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0B35614"/>
    <w:multiLevelType w:val="hybridMultilevel"/>
    <w:tmpl w:val="EECE0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8117F23"/>
    <w:multiLevelType w:val="hybridMultilevel"/>
    <w:tmpl w:val="8764A022"/>
    <w:lvl w:ilvl="0" w:tplc="6930C6B4">
      <w:start w:val="14"/>
      <w:numFmt w:val="bullet"/>
      <w:lvlText w:val="-"/>
      <w:lvlJc w:val="left"/>
      <w:pPr>
        <w:ind w:left="720" w:hanging="360"/>
      </w:pPr>
      <w:rPr>
        <w:rFonts w:ascii="Arial Narrow" w:eastAsia="Arial Narrow" w:hAnsi="Arial Narrow" w:cs="Arial Narro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9838CB2"/>
    <w:multiLevelType w:val="hybridMultilevel"/>
    <w:tmpl w:val="0D98C668"/>
    <w:lvl w:ilvl="0" w:tplc="F83479C4">
      <w:start w:val="1"/>
      <w:numFmt w:val="bullet"/>
      <w:lvlText w:val="•"/>
      <w:lvlJc w:val="left"/>
    </w:lvl>
    <w:lvl w:ilvl="1" w:tplc="E42620A8">
      <w:numFmt w:val="decimal"/>
      <w:lvlText w:val=""/>
      <w:lvlJc w:val="left"/>
    </w:lvl>
    <w:lvl w:ilvl="2" w:tplc="483215BE">
      <w:numFmt w:val="decimal"/>
      <w:lvlText w:val=""/>
      <w:lvlJc w:val="left"/>
    </w:lvl>
    <w:lvl w:ilvl="3" w:tplc="781C5BA0">
      <w:numFmt w:val="decimal"/>
      <w:lvlText w:val=""/>
      <w:lvlJc w:val="left"/>
    </w:lvl>
    <w:lvl w:ilvl="4" w:tplc="72268DAC">
      <w:numFmt w:val="decimal"/>
      <w:lvlText w:val=""/>
      <w:lvlJc w:val="left"/>
    </w:lvl>
    <w:lvl w:ilvl="5" w:tplc="6DA82B1C">
      <w:numFmt w:val="decimal"/>
      <w:lvlText w:val=""/>
      <w:lvlJc w:val="left"/>
    </w:lvl>
    <w:lvl w:ilvl="6" w:tplc="212E3DCE">
      <w:numFmt w:val="decimal"/>
      <w:lvlText w:val=""/>
      <w:lvlJc w:val="left"/>
    </w:lvl>
    <w:lvl w:ilvl="7" w:tplc="596042C6">
      <w:numFmt w:val="decimal"/>
      <w:lvlText w:val=""/>
      <w:lvlJc w:val="left"/>
    </w:lvl>
    <w:lvl w:ilvl="8" w:tplc="165068AC">
      <w:numFmt w:val="decimal"/>
      <w:lvlText w:val=""/>
      <w:lvlJc w:val="left"/>
    </w:lvl>
  </w:abstractNum>
  <w:num w:numId="1">
    <w:abstractNumId w:val="0"/>
  </w:num>
  <w:num w:numId="2">
    <w:abstractNumId w:val="5"/>
  </w:num>
  <w:num w:numId="3">
    <w:abstractNumId w:val="3"/>
  </w:num>
  <w:num w:numId="4">
    <w:abstractNumId w:val="10"/>
  </w:num>
  <w:num w:numId="5">
    <w:abstractNumId w:val="29"/>
  </w:num>
  <w:num w:numId="6">
    <w:abstractNumId w:val="26"/>
  </w:num>
  <w:num w:numId="7">
    <w:abstractNumId w:val="28"/>
  </w:num>
  <w:num w:numId="8">
    <w:abstractNumId w:val="32"/>
  </w:num>
  <w:num w:numId="9">
    <w:abstractNumId w:val="25"/>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5"/>
  </w:num>
  <w:num w:numId="18">
    <w:abstractNumId w:val="2"/>
  </w:num>
  <w:num w:numId="19">
    <w:abstractNumId w:val="24"/>
  </w:num>
  <w:num w:numId="20">
    <w:abstractNumId w:val="1"/>
  </w:num>
  <w:num w:numId="21">
    <w:abstractNumId w:val="14"/>
  </w:num>
  <w:num w:numId="22">
    <w:abstractNumId w:val="30"/>
  </w:num>
  <w:num w:numId="23">
    <w:abstractNumId w:val="3"/>
  </w:num>
  <w:num w:numId="24">
    <w:abstractNumId w:val="34"/>
  </w:num>
  <w:num w:numId="25">
    <w:abstractNumId w:val="23"/>
  </w:num>
  <w:num w:numId="26">
    <w:abstractNumId w:val="19"/>
  </w:num>
  <w:num w:numId="27">
    <w:abstractNumId w:val="22"/>
  </w:num>
  <w:num w:numId="28">
    <w:abstractNumId w:val="18"/>
  </w:num>
  <w:num w:numId="29">
    <w:abstractNumId w:val="17"/>
  </w:num>
  <w:num w:numId="30">
    <w:abstractNumId w:val="7"/>
  </w:num>
  <w:num w:numId="31">
    <w:abstractNumId w:val="12"/>
  </w:num>
  <w:num w:numId="32">
    <w:abstractNumId w:val="6"/>
  </w:num>
  <w:num w:numId="33">
    <w:abstractNumId w:val="31"/>
  </w:num>
  <w:num w:numId="34">
    <w:abstractNumId w:val="33"/>
  </w:num>
  <w:num w:numId="35">
    <w:abstractNumId w:val="27"/>
  </w:num>
  <w:num w:numId="36">
    <w:abstractNumId w:val="21"/>
  </w:num>
  <w:num w:numId="37">
    <w:abstractNumId w:val="13"/>
  </w:num>
  <w:num w:numId="38">
    <w:abstractNumId w:val="20"/>
  </w:num>
  <w:num w:numId="39">
    <w:abstractNumId w:val="15"/>
  </w:num>
  <w:num w:numId="40">
    <w:abstractNumId w:val="8"/>
  </w:num>
  <w:num w:numId="41">
    <w:abstractNumId w:val="11"/>
  </w:num>
  <w:num w:numId="42">
    <w:abstractNumId w:val="9"/>
  </w:num>
  <w:num w:numId="43">
    <w:abstractNumId w:val="4"/>
  </w:num>
  <w:num w:numId="44">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51"/>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200"/>
    <w:rsid w:val="000007C5"/>
    <w:rsid w:val="00001F1A"/>
    <w:rsid w:val="000022D8"/>
    <w:rsid w:val="00003D4B"/>
    <w:rsid w:val="00004E42"/>
    <w:rsid w:val="00006294"/>
    <w:rsid w:val="00007D63"/>
    <w:rsid w:val="00010C9B"/>
    <w:rsid w:val="00011830"/>
    <w:rsid w:val="00011BED"/>
    <w:rsid w:val="00011FB3"/>
    <w:rsid w:val="00014582"/>
    <w:rsid w:val="0001474A"/>
    <w:rsid w:val="0002109F"/>
    <w:rsid w:val="00022242"/>
    <w:rsid w:val="000223B5"/>
    <w:rsid w:val="00024118"/>
    <w:rsid w:val="00024162"/>
    <w:rsid w:val="00024360"/>
    <w:rsid w:val="00024B23"/>
    <w:rsid w:val="00026C74"/>
    <w:rsid w:val="00027DAC"/>
    <w:rsid w:val="00027E37"/>
    <w:rsid w:val="00030B8C"/>
    <w:rsid w:val="00031DE5"/>
    <w:rsid w:val="00032E5B"/>
    <w:rsid w:val="000339E7"/>
    <w:rsid w:val="000343A2"/>
    <w:rsid w:val="00035F41"/>
    <w:rsid w:val="00041713"/>
    <w:rsid w:val="00047AD7"/>
    <w:rsid w:val="000500A1"/>
    <w:rsid w:val="00050F7C"/>
    <w:rsid w:val="00053FD9"/>
    <w:rsid w:val="0005559A"/>
    <w:rsid w:val="00056627"/>
    <w:rsid w:val="0006152C"/>
    <w:rsid w:val="00062A74"/>
    <w:rsid w:val="00064EAD"/>
    <w:rsid w:val="00065C5F"/>
    <w:rsid w:val="0006729C"/>
    <w:rsid w:val="00067EDE"/>
    <w:rsid w:val="00072874"/>
    <w:rsid w:val="00073C17"/>
    <w:rsid w:val="00075A9E"/>
    <w:rsid w:val="0007697A"/>
    <w:rsid w:val="00076F5D"/>
    <w:rsid w:val="000771CE"/>
    <w:rsid w:val="00077B70"/>
    <w:rsid w:val="00080DB7"/>
    <w:rsid w:val="000821F1"/>
    <w:rsid w:val="00082E0B"/>
    <w:rsid w:val="00084064"/>
    <w:rsid w:val="000849C7"/>
    <w:rsid w:val="00085A80"/>
    <w:rsid w:val="000863C6"/>
    <w:rsid w:val="00086911"/>
    <w:rsid w:val="00087FBC"/>
    <w:rsid w:val="00091075"/>
    <w:rsid w:val="00092379"/>
    <w:rsid w:val="00093FB2"/>
    <w:rsid w:val="00095249"/>
    <w:rsid w:val="00096D3C"/>
    <w:rsid w:val="000A1DF5"/>
    <w:rsid w:val="000A1EAD"/>
    <w:rsid w:val="000A2748"/>
    <w:rsid w:val="000A3758"/>
    <w:rsid w:val="000A39FC"/>
    <w:rsid w:val="000A3EA4"/>
    <w:rsid w:val="000A5715"/>
    <w:rsid w:val="000A66C2"/>
    <w:rsid w:val="000A6B41"/>
    <w:rsid w:val="000A6F96"/>
    <w:rsid w:val="000A78A1"/>
    <w:rsid w:val="000A7C00"/>
    <w:rsid w:val="000B2EEF"/>
    <w:rsid w:val="000B3D66"/>
    <w:rsid w:val="000B64F0"/>
    <w:rsid w:val="000B69ED"/>
    <w:rsid w:val="000C22B2"/>
    <w:rsid w:val="000C283D"/>
    <w:rsid w:val="000C4F44"/>
    <w:rsid w:val="000D254C"/>
    <w:rsid w:val="000D27C8"/>
    <w:rsid w:val="000D2AB9"/>
    <w:rsid w:val="000D3444"/>
    <w:rsid w:val="000D3C56"/>
    <w:rsid w:val="000D4275"/>
    <w:rsid w:val="000E00B3"/>
    <w:rsid w:val="000E0241"/>
    <w:rsid w:val="000E0E3C"/>
    <w:rsid w:val="000E468D"/>
    <w:rsid w:val="000E4C36"/>
    <w:rsid w:val="000E7692"/>
    <w:rsid w:val="000F1856"/>
    <w:rsid w:val="000F2179"/>
    <w:rsid w:val="000F24C1"/>
    <w:rsid w:val="000F61FD"/>
    <w:rsid w:val="000F6F63"/>
    <w:rsid w:val="000F7254"/>
    <w:rsid w:val="000F7E53"/>
    <w:rsid w:val="00100256"/>
    <w:rsid w:val="00101B23"/>
    <w:rsid w:val="00101ECC"/>
    <w:rsid w:val="00103061"/>
    <w:rsid w:val="00104655"/>
    <w:rsid w:val="0010584C"/>
    <w:rsid w:val="00105EE0"/>
    <w:rsid w:val="00107A5F"/>
    <w:rsid w:val="00107F19"/>
    <w:rsid w:val="001109F7"/>
    <w:rsid w:val="00110BA4"/>
    <w:rsid w:val="0011175B"/>
    <w:rsid w:val="00111E6E"/>
    <w:rsid w:val="001137DA"/>
    <w:rsid w:val="001170E6"/>
    <w:rsid w:val="00117645"/>
    <w:rsid w:val="0012047B"/>
    <w:rsid w:val="00120AFA"/>
    <w:rsid w:val="001228A8"/>
    <w:rsid w:val="00123285"/>
    <w:rsid w:val="001307EF"/>
    <w:rsid w:val="00131153"/>
    <w:rsid w:val="00132628"/>
    <w:rsid w:val="00133A8D"/>
    <w:rsid w:val="0013494E"/>
    <w:rsid w:val="00135080"/>
    <w:rsid w:val="0013637E"/>
    <w:rsid w:val="00136E81"/>
    <w:rsid w:val="0014140B"/>
    <w:rsid w:val="00142937"/>
    <w:rsid w:val="00145396"/>
    <w:rsid w:val="00146436"/>
    <w:rsid w:val="00146ABF"/>
    <w:rsid w:val="001476CE"/>
    <w:rsid w:val="001503B1"/>
    <w:rsid w:val="00150E4C"/>
    <w:rsid w:val="001517D4"/>
    <w:rsid w:val="00154B80"/>
    <w:rsid w:val="00154E57"/>
    <w:rsid w:val="00156924"/>
    <w:rsid w:val="0016218B"/>
    <w:rsid w:val="00163685"/>
    <w:rsid w:val="0016594B"/>
    <w:rsid w:val="00165DA4"/>
    <w:rsid w:val="00166026"/>
    <w:rsid w:val="0016607E"/>
    <w:rsid w:val="001675C7"/>
    <w:rsid w:val="00167F5B"/>
    <w:rsid w:val="00171010"/>
    <w:rsid w:val="00171D2C"/>
    <w:rsid w:val="00172EE6"/>
    <w:rsid w:val="00173798"/>
    <w:rsid w:val="00182176"/>
    <w:rsid w:val="00186511"/>
    <w:rsid w:val="00187096"/>
    <w:rsid w:val="001872A5"/>
    <w:rsid w:val="00187AB1"/>
    <w:rsid w:val="001905A4"/>
    <w:rsid w:val="0019182F"/>
    <w:rsid w:val="0019254F"/>
    <w:rsid w:val="00194239"/>
    <w:rsid w:val="00194DF6"/>
    <w:rsid w:val="00195552"/>
    <w:rsid w:val="001970D4"/>
    <w:rsid w:val="00197FBE"/>
    <w:rsid w:val="001A0268"/>
    <w:rsid w:val="001A1610"/>
    <w:rsid w:val="001A2245"/>
    <w:rsid w:val="001A34D6"/>
    <w:rsid w:val="001A6391"/>
    <w:rsid w:val="001A68BD"/>
    <w:rsid w:val="001B0FC8"/>
    <w:rsid w:val="001B14BC"/>
    <w:rsid w:val="001B1713"/>
    <w:rsid w:val="001B5B84"/>
    <w:rsid w:val="001B672F"/>
    <w:rsid w:val="001B6BB1"/>
    <w:rsid w:val="001B7818"/>
    <w:rsid w:val="001C06CE"/>
    <w:rsid w:val="001C10D0"/>
    <w:rsid w:val="001C26CE"/>
    <w:rsid w:val="001C2A2B"/>
    <w:rsid w:val="001C34F1"/>
    <w:rsid w:val="001C4761"/>
    <w:rsid w:val="001C4E3F"/>
    <w:rsid w:val="001C6D96"/>
    <w:rsid w:val="001C7164"/>
    <w:rsid w:val="001C72EC"/>
    <w:rsid w:val="001D0795"/>
    <w:rsid w:val="001D1575"/>
    <w:rsid w:val="001D1EB5"/>
    <w:rsid w:val="001D247F"/>
    <w:rsid w:val="001D299D"/>
    <w:rsid w:val="001D4FA5"/>
    <w:rsid w:val="001D697D"/>
    <w:rsid w:val="001D7461"/>
    <w:rsid w:val="001E1035"/>
    <w:rsid w:val="001E29FF"/>
    <w:rsid w:val="001E42AD"/>
    <w:rsid w:val="001E634D"/>
    <w:rsid w:val="001E6D27"/>
    <w:rsid w:val="001E7948"/>
    <w:rsid w:val="001F3D02"/>
    <w:rsid w:val="001F562D"/>
    <w:rsid w:val="001F76DC"/>
    <w:rsid w:val="001F79B0"/>
    <w:rsid w:val="00201620"/>
    <w:rsid w:val="00201B2A"/>
    <w:rsid w:val="002020F7"/>
    <w:rsid w:val="00202128"/>
    <w:rsid w:val="0020309C"/>
    <w:rsid w:val="002032EE"/>
    <w:rsid w:val="0020499B"/>
    <w:rsid w:val="00206538"/>
    <w:rsid w:val="00206D4F"/>
    <w:rsid w:val="00207115"/>
    <w:rsid w:val="002077CA"/>
    <w:rsid w:val="0021036C"/>
    <w:rsid w:val="002128E7"/>
    <w:rsid w:val="00212E68"/>
    <w:rsid w:val="00213A6A"/>
    <w:rsid w:val="00214E64"/>
    <w:rsid w:val="00215790"/>
    <w:rsid w:val="00215DF6"/>
    <w:rsid w:val="00216057"/>
    <w:rsid w:val="00216380"/>
    <w:rsid w:val="00217659"/>
    <w:rsid w:val="002216E2"/>
    <w:rsid w:val="00222A73"/>
    <w:rsid w:val="00227607"/>
    <w:rsid w:val="002330D0"/>
    <w:rsid w:val="00234402"/>
    <w:rsid w:val="00234798"/>
    <w:rsid w:val="00234EF8"/>
    <w:rsid w:val="002372E1"/>
    <w:rsid w:val="0024100E"/>
    <w:rsid w:val="00241CDC"/>
    <w:rsid w:val="002426EA"/>
    <w:rsid w:val="00243558"/>
    <w:rsid w:val="002436A6"/>
    <w:rsid w:val="00245033"/>
    <w:rsid w:val="00245F17"/>
    <w:rsid w:val="00250168"/>
    <w:rsid w:val="00252E64"/>
    <w:rsid w:val="00254FCB"/>
    <w:rsid w:val="0025505F"/>
    <w:rsid w:val="00257186"/>
    <w:rsid w:val="002602C9"/>
    <w:rsid w:val="00260989"/>
    <w:rsid w:val="00261C26"/>
    <w:rsid w:val="00262715"/>
    <w:rsid w:val="00262835"/>
    <w:rsid w:val="002637FE"/>
    <w:rsid w:val="00264312"/>
    <w:rsid w:val="0026529F"/>
    <w:rsid w:val="002667FB"/>
    <w:rsid w:val="00266B8F"/>
    <w:rsid w:val="00267A24"/>
    <w:rsid w:val="00267FD7"/>
    <w:rsid w:val="00271ECB"/>
    <w:rsid w:val="00272737"/>
    <w:rsid w:val="00275DCB"/>
    <w:rsid w:val="0027651C"/>
    <w:rsid w:val="002768FC"/>
    <w:rsid w:val="00281CCD"/>
    <w:rsid w:val="002837F7"/>
    <w:rsid w:val="00283D74"/>
    <w:rsid w:val="00284924"/>
    <w:rsid w:val="00285B74"/>
    <w:rsid w:val="00285B8D"/>
    <w:rsid w:val="00286DEE"/>
    <w:rsid w:val="002870C6"/>
    <w:rsid w:val="00287B2E"/>
    <w:rsid w:val="00291C19"/>
    <w:rsid w:val="00292BB5"/>
    <w:rsid w:val="00295786"/>
    <w:rsid w:val="00296B9C"/>
    <w:rsid w:val="002979D6"/>
    <w:rsid w:val="002A0F52"/>
    <w:rsid w:val="002A129E"/>
    <w:rsid w:val="002A1E66"/>
    <w:rsid w:val="002A5AE7"/>
    <w:rsid w:val="002B031A"/>
    <w:rsid w:val="002B0B96"/>
    <w:rsid w:val="002B27CE"/>
    <w:rsid w:val="002B2D8E"/>
    <w:rsid w:val="002B3BDE"/>
    <w:rsid w:val="002B4C53"/>
    <w:rsid w:val="002B4DB6"/>
    <w:rsid w:val="002B5432"/>
    <w:rsid w:val="002B74EC"/>
    <w:rsid w:val="002B79F7"/>
    <w:rsid w:val="002B7B4F"/>
    <w:rsid w:val="002C00D7"/>
    <w:rsid w:val="002C055E"/>
    <w:rsid w:val="002C1D88"/>
    <w:rsid w:val="002C2686"/>
    <w:rsid w:val="002C3C0F"/>
    <w:rsid w:val="002C54F6"/>
    <w:rsid w:val="002C6DD8"/>
    <w:rsid w:val="002D0771"/>
    <w:rsid w:val="002D1FC8"/>
    <w:rsid w:val="002D2918"/>
    <w:rsid w:val="002D369B"/>
    <w:rsid w:val="002D3AD4"/>
    <w:rsid w:val="002D3CFB"/>
    <w:rsid w:val="002D42D0"/>
    <w:rsid w:val="002D4506"/>
    <w:rsid w:val="002D5811"/>
    <w:rsid w:val="002D5925"/>
    <w:rsid w:val="002D6F1E"/>
    <w:rsid w:val="002E1EA9"/>
    <w:rsid w:val="002E2AB8"/>
    <w:rsid w:val="002E4CE5"/>
    <w:rsid w:val="002E7BB1"/>
    <w:rsid w:val="002F0467"/>
    <w:rsid w:val="002F1E69"/>
    <w:rsid w:val="002F34E6"/>
    <w:rsid w:val="002F372E"/>
    <w:rsid w:val="002F3A9A"/>
    <w:rsid w:val="002F4157"/>
    <w:rsid w:val="002F52C5"/>
    <w:rsid w:val="002F5C1F"/>
    <w:rsid w:val="00300996"/>
    <w:rsid w:val="0030388C"/>
    <w:rsid w:val="00305962"/>
    <w:rsid w:val="00305AB9"/>
    <w:rsid w:val="0030616D"/>
    <w:rsid w:val="00311A57"/>
    <w:rsid w:val="00312898"/>
    <w:rsid w:val="00315721"/>
    <w:rsid w:val="003157C7"/>
    <w:rsid w:val="003162FB"/>
    <w:rsid w:val="0031754B"/>
    <w:rsid w:val="00317C29"/>
    <w:rsid w:val="0032005C"/>
    <w:rsid w:val="003205FF"/>
    <w:rsid w:val="00320794"/>
    <w:rsid w:val="00320CD7"/>
    <w:rsid w:val="00321B16"/>
    <w:rsid w:val="00322121"/>
    <w:rsid w:val="00322D90"/>
    <w:rsid w:val="00327028"/>
    <w:rsid w:val="00327117"/>
    <w:rsid w:val="00330484"/>
    <w:rsid w:val="00331474"/>
    <w:rsid w:val="00331F5E"/>
    <w:rsid w:val="00332B9D"/>
    <w:rsid w:val="00333A91"/>
    <w:rsid w:val="00335E00"/>
    <w:rsid w:val="00336CE7"/>
    <w:rsid w:val="00337C00"/>
    <w:rsid w:val="0034063F"/>
    <w:rsid w:val="003413F7"/>
    <w:rsid w:val="003437B0"/>
    <w:rsid w:val="00344BD1"/>
    <w:rsid w:val="00345551"/>
    <w:rsid w:val="00350868"/>
    <w:rsid w:val="00351A4F"/>
    <w:rsid w:val="0035343A"/>
    <w:rsid w:val="0035493B"/>
    <w:rsid w:val="00354E6E"/>
    <w:rsid w:val="00354F4A"/>
    <w:rsid w:val="00355F20"/>
    <w:rsid w:val="003605EA"/>
    <w:rsid w:val="003619E5"/>
    <w:rsid w:val="00361EBB"/>
    <w:rsid w:val="0036211D"/>
    <w:rsid w:val="00362A79"/>
    <w:rsid w:val="003639CD"/>
    <w:rsid w:val="00363F2E"/>
    <w:rsid w:val="003650FB"/>
    <w:rsid w:val="0036536A"/>
    <w:rsid w:val="00370963"/>
    <w:rsid w:val="00370BEC"/>
    <w:rsid w:val="003711C3"/>
    <w:rsid w:val="00371FE3"/>
    <w:rsid w:val="00372E80"/>
    <w:rsid w:val="00374E25"/>
    <w:rsid w:val="00375067"/>
    <w:rsid w:val="00375874"/>
    <w:rsid w:val="00376BA8"/>
    <w:rsid w:val="00376C23"/>
    <w:rsid w:val="00377288"/>
    <w:rsid w:val="00384AC7"/>
    <w:rsid w:val="00384DD0"/>
    <w:rsid w:val="00385E5F"/>
    <w:rsid w:val="00390B11"/>
    <w:rsid w:val="00390E16"/>
    <w:rsid w:val="00390EA4"/>
    <w:rsid w:val="0039160C"/>
    <w:rsid w:val="003923A7"/>
    <w:rsid w:val="0039270F"/>
    <w:rsid w:val="00393336"/>
    <w:rsid w:val="003964C4"/>
    <w:rsid w:val="003971C4"/>
    <w:rsid w:val="003A056A"/>
    <w:rsid w:val="003A071B"/>
    <w:rsid w:val="003A08FA"/>
    <w:rsid w:val="003A2614"/>
    <w:rsid w:val="003A2EDB"/>
    <w:rsid w:val="003A373F"/>
    <w:rsid w:val="003A4E88"/>
    <w:rsid w:val="003A51D2"/>
    <w:rsid w:val="003A5C06"/>
    <w:rsid w:val="003A6CBB"/>
    <w:rsid w:val="003A7E8F"/>
    <w:rsid w:val="003B006A"/>
    <w:rsid w:val="003B02F8"/>
    <w:rsid w:val="003B0D17"/>
    <w:rsid w:val="003B0F57"/>
    <w:rsid w:val="003B1C1E"/>
    <w:rsid w:val="003B32B0"/>
    <w:rsid w:val="003B4A5E"/>
    <w:rsid w:val="003B53EB"/>
    <w:rsid w:val="003B651A"/>
    <w:rsid w:val="003C365A"/>
    <w:rsid w:val="003C449F"/>
    <w:rsid w:val="003C535D"/>
    <w:rsid w:val="003C53FB"/>
    <w:rsid w:val="003C5A8D"/>
    <w:rsid w:val="003C7A20"/>
    <w:rsid w:val="003D0337"/>
    <w:rsid w:val="003D1C2B"/>
    <w:rsid w:val="003D2F3E"/>
    <w:rsid w:val="003D4FF3"/>
    <w:rsid w:val="003D53E2"/>
    <w:rsid w:val="003D7A11"/>
    <w:rsid w:val="003D7B0C"/>
    <w:rsid w:val="003E03E1"/>
    <w:rsid w:val="003E085E"/>
    <w:rsid w:val="003E0877"/>
    <w:rsid w:val="003E131E"/>
    <w:rsid w:val="003E24BA"/>
    <w:rsid w:val="003E2796"/>
    <w:rsid w:val="003E2F7F"/>
    <w:rsid w:val="003E7730"/>
    <w:rsid w:val="003F01C9"/>
    <w:rsid w:val="003F0A59"/>
    <w:rsid w:val="003F0DD9"/>
    <w:rsid w:val="003F155A"/>
    <w:rsid w:val="003F222C"/>
    <w:rsid w:val="003F332D"/>
    <w:rsid w:val="003F3AC6"/>
    <w:rsid w:val="003F4051"/>
    <w:rsid w:val="003F55CC"/>
    <w:rsid w:val="003F5FB4"/>
    <w:rsid w:val="003F775C"/>
    <w:rsid w:val="00400C4C"/>
    <w:rsid w:val="00400F8A"/>
    <w:rsid w:val="00401920"/>
    <w:rsid w:val="00404998"/>
    <w:rsid w:val="00406248"/>
    <w:rsid w:val="00407958"/>
    <w:rsid w:val="00411AB8"/>
    <w:rsid w:val="00411F15"/>
    <w:rsid w:val="00412A94"/>
    <w:rsid w:val="00413F6C"/>
    <w:rsid w:val="004142EB"/>
    <w:rsid w:val="004158B1"/>
    <w:rsid w:val="0041751A"/>
    <w:rsid w:val="00421D7D"/>
    <w:rsid w:val="004240C8"/>
    <w:rsid w:val="004250F0"/>
    <w:rsid w:val="004267A7"/>
    <w:rsid w:val="004269B0"/>
    <w:rsid w:val="004272BC"/>
    <w:rsid w:val="004277BB"/>
    <w:rsid w:val="00427B6F"/>
    <w:rsid w:val="0043092F"/>
    <w:rsid w:val="00432FA5"/>
    <w:rsid w:val="004341F7"/>
    <w:rsid w:val="00435E66"/>
    <w:rsid w:val="00435EBC"/>
    <w:rsid w:val="00440845"/>
    <w:rsid w:val="00440C67"/>
    <w:rsid w:val="00441AE3"/>
    <w:rsid w:val="00441CF9"/>
    <w:rsid w:val="00443F74"/>
    <w:rsid w:val="004449AF"/>
    <w:rsid w:val="00445F87"/>
    <w:rsid w:val="0044699D"/>
    <w:rsid w:val="0044728F"/>
    <w:rsid w:val="00447BEA"/>
    <w:rsid w:val="00450337"/>
    <w:rsid w:val="00450612"/>
    <w:rsid w:val="004507E6"/>
    <w:rsid w:val="00450C55"/>
    <w:rsid w:val="00451448"/>
    <w:rsid w:val="00452EDD"/>
    <w:rsid w:val="00453B14"/>
    <w:rsid w:val="00453E7D"/>
    <w:rsid w:val="00454B49"/>
    <w:rsid w:val="00455D35"/>
    <w:rsid w:val="00455F08"/>
    <w:rsid w:val="0045680D"/>
    <w:rsid w:val="00457B5F"/>
    <w:rsid w:val="00461315"/>
    <w:rsid w:val="00462638"/>
    <w:rsid w:val="004643FA"/>
    <w:rsid w:val="00464C9D"/>
    <w:rsid w:val="0046507F"/>
    <w:rsid w:val="00465589"/>
    <w:rsid w:val="00465DF0"/>
    <w:rsid w:val="00467C5D"/>
    <w:rsid w:val="00473840"/>
    <w:rsid w:val="004769C7"/>
    <w:rsid w:val="00476D5C"/>
    <w:rsid w:val="00476FFF"/>
    <w:rsid w:val="0047726E"/>
    <w:rsid w:val="00482E15"/>
    <w:rsid w:val="00485612"/>
    <w:rsid w:val="0048609A"/>
    <w:rsid w:val="00490351"/>
    <w:rsid w:val="004948E1"/>
    <w:rsid w:val="00495030"/>
    <w:rsid w:val="00495109"/>
    <w:rsid w:val="0049543C"/>
    <w:rsid w:val="004957BA"/>
    <w:rsid w:val="00496F3D"/>
    <w:rsid w:val="004A0176"/>
    <w:rsid w:val="004A124A"/>
    <w:rsid w:val="004A6C88"/>
    <w:rsid w:val="004A7248"/>
    <w:rsid w:val="004A76A8"/>
    <w:rsid w:val="004A7A38"/>
    <w:rsid w:val="004B2117"/>
    <w:rsid w:val="004B386A"/>
    <w:rsid w:val="004C0205"/>
    <w:rsid w:val="004C0505"/>
    <w:rsid w:val="004C2778"/>
    <w:rsid w:val="004C287E"/>
    <w:rsid w:val="004C311B"/>
    <w:rsid w:val="004C368C"/>
    <w:rsid w:val="004C36E2"/>
    <w:rsid w:val="004C3CA4"/>
    <w:rsid w:val="004C3D83"/>
    <w:rsid w:val="004C428E"/>
    <w:rsid w:val="004D1677"/>
    <w:rsid w:val="004D17F0"/>
    <w:rsid w:val="004D2A0E"/>
    <w:rsid w:val="004D2C51"/>
    <w:rsid w:val="004D3BEA"/>
    <w:rsid w:val="004D44BD"/>
    <w:rsid w:val="004D6266"/>
    <w:rsid w:val="004D6980"/>
    <w:rsid w:val="004D7372"/>
    <w:rsid w:val="004D73C1"/>
    <w:rsid w:val="004D768B"/>
    <w:rsid w:val="004E2AEE"/>
    <w:rsid w:val="004E3146"/>
    <w:rsid w:val="004E57B3"/>
    <w:rsid w:val="004E6170"/>
    <w:rsid w:val="004F1CD7"/>
    <w:rsid w:val="004F37F0"/>
    <w:rsid w:val="004F50B0"/>
    <w:rsid w:val="00500106"/>
    <w:rsid w:val="00500159"/>
    <w:rsid w:val="00501575"/>
    <w:rsid w:val="005045AE"/>
    <w:rsid w:val="00504739"/>
    <w:rsid w:val="0050526D"/>
    <w:rsid w:val="0050571E"/>
    <w:rsid w:val="00505C11"/>
    <w:rsid w:val="0050651E"/>
    <w:rsid w:val="005075C5"/>
    <w:rsid w:val="005115A9"/>
    <w:rsid w:val="005136DA"/>
    <w:rsid w:val="00514D69"/>
    <w:rsid w:val="00515068"/>
    <w:rsid w:val="0051517F"/>
    <w:rsid w:val="00516384"/>
    <w:rsid w:val="00516E9B"/>
    <w:rsid w:val="00517239"/>
    <w:rsid w:val="00521F50"/>
    <w:rsid w:val="00522178"/>
    <w:rsid w:val="005241B6"/>
    <w:rsid w:val="0052571F"/>
    <w:rsid w:val="00526F2D"/>
    <w:rsid w:val="00532F65"/>
    <w:rsid w:val="00536530"/>
    <w:rsid w:val="0053763D"/>
    <w:rsid w:val="00537E85"/>
    <w:rsid w:val="005420E2"/>
    <w:rsid w:val="00542FFA"/>
    <w:rsid w:val="00543F2A"/>
    <w:rsid w:val="005461B3"/>
    <w:rsid w:val="00546AE3"/>
    <w:rsid w:val="00547F11"/>
    <w:rsid w:val="005512A9"/>
    <w:rsid w:val="00554E37"/>
    <w:rsid w:val="00555CF2"/>
    <w:rsid w:val="00556920"/>
    <w:rsid w:val="0055761E"/>
    <w:rsid w:val="0055774D"/>
    <w:rsid w:val="00560574"/>
    <w:rsid w:val="00561541"/>
    <w:rsid w:val="00561E3B"/>
    <w:rsid w:val="00562BCE"/>
    <w:rsid w:val="0056471E"/>
    <w:rsid w:val="00564F3B"/>
    <w:rsid w:val="0056566A"/>
    <w:rsid w:val="00571405"/>
    <w:rsid w:val="00571411"/>
    <w:rsid w:val="005733E3"/>
    <w:rsid w:val="00575D50"/>
    <w:rsid w:val="0057620B"/>
    <w:rsid w:val="005769B1"/>
    <w:rsid w:val="00576B68"/>
    <w:rsid w:val="00581F36"/>
    <w:rsid w:val="00586513"/>
    <w:rsid w:val="005866D2"/>
    <w:rsid w:val="00587CAE"/>
    <w:rsid w:val="0059027E"/>
    <w:rsid w:val="00590EC8"/>
    <w:rsid w:val="005913F0"/>
    <w:rsid w:val="005914BB"/>
    <w:rsid w:val="00591653"/>
    <w:rsid w:val="00596A1B"/>
    <w:rsid w:val="005A3D63"/>
    <w:rsid w:val="005A5330"/>
    <w:rsid w:val="005A6154"/>
    <w:rsid w:val="005A6959"/>
    <w:rsid w:val="005A7BC4"/>
    <w:rsid w:val="005B2A6E"/>
    <w:rsid w:val="005B433C"/>
    <w:rsid w:val="005B5B87"/>
    <w:rsid w:val="005B5F6C"/>
    <w:rsid w:val="005B746B"/>
    <w:rsid w:val="005B7E87"/>
    <w:rsid w:val="005C0964"/>
    <w:rsid w:val="005C1323"/>
    <w:rsid w:val="005C1A2C"/>
    <w:rsid w:val="005C2604"/>
    <w:rsid w:val="005C423B"/>
    <w:rsid w:val="005C46F1"/>
    <w:rsid w:val="005C5BB2"/>
    <w:rsid w:val="005D1ADA"/>
    <w:rsid w:val="005D2D2D"/>
    <w:rsid w:val="005D2FAB"/>
    <w:rsid w:val="005D4F52"/>
    <w:rsid w:val="005E1D92"/>
    <w:rsid w:val="005E26F1"/>
    <w:rsid w:val="005E2BC8"/>
    <w:rsid w:val="005E3CC7"/>
    <w:rsid w:val="005E4057"/>
    <w:rsid w:val="005E459B"/>
    <w:rsid w:val="005E4E01"/>
    <w:rsid w:val="005E748E"/>
    <w:rsid w:val="005F0DFA"/>
    <w:rsid w:val="005F120D"/>
    <w:rsid w:val="005F2CAD"/>
    <w:rsid w:val="005F313E"/>
    <w:rsid w:val="005F46BC"/>
    <w:rsid w:val="005F53A7"/>
    <w:rsid w:val="006003A1"/>
    <w:rsid w:val="0060058F"/>
    <w:rsid w:val="0060178F"/>
    <w:rsid w:val="00601B60"/>
    <w:rsid w:val="00604837"/>
    <w:rsid w:val="00604C95"/>
    <w:rsid w:val="00604FCC"/>
    <w:rsid w:val="006066E0"/>
    <w:rsid w:val="00606959"/>
    <w:rsid w:val="00607861"/>
    <w:rsid w:val="006109F0"/>
    <w:rsid w:val="00616521"/>
    <w:rsid w:val="0062389F"/>
    <w:rsid w:val="00624C2A"/>
    <w:rsid w:val="00630749"/>
    <w:rsid w:val="00630862"/>
    <w:rsid w:val="00631BDA"/>
    <w:rsid w:val="006325F1"/>
    <w:rsid w:val="0063332F"/>
    <w:rsid w:val="006338B5"/>
    <w:rsid w:val="00634C57"/>
    <w:rsid w:val="00641CAA"/>
    <w:rsid w:val="00643090"/>
    <w:rsid w:val="00645C90"/>
    <w:rsid w:val="006471F7"/>
    <w:rsid w:val="0065145A"/>
    <w:rsid w:val="006540DF"/>
    <w:rsid w:val="0065417F"/>
    <w:rsid w:val="00654D44"/>
    <w:rsid w:val="00655FE9"/>
    <w:rsid w:val="0066025D"/>
    <w:rsid w:val="00661037"/>
    <w:rsid w:val="00661A62"/>
    <w:rsid w:val="00661A63"/>
    <w:rsid w:val="0066593C"/>
    <w:rsid w:val="00672B0C"/>
    <w:rsid w:val="00673044"/>
    <w:rsid w:val="00674DA6"/>
    <w:rsid w:val="006761C7"/>
    <w:rsid w:val="00676D1D"/>
    <w:rsid w:val="00680FD7"/>
    <w:rsid w:val="0068191B"/>
    <w:rsid w:val="00683D81"/>
    <w:rsid w:val="00684675"/>
    <w:rsid w:val="00685500"/>
    <w:rsid w:val="00685BE2"/>
    <w:rsid w:val="00690A4E"/>
    <w:rsid w:val="0069121C"/>
    <w:rsid w:val="00692DCA"/>
    <w:rsid w:val="006946E2"/>
    <w:rsid w:val="00694C8D"/>
    <w:rsid w:val="006958F7"/>
    <w:rsid w:val="006967A4"/>
    <w:rsid w:val="00696DC0"/>
    <w:rsid w:val="00697032"/>
    <w:rsid w:val="00697386"/>
    <w:rsid w:val="0069739F"/>
    <w:rsid w:val="006973B5"/>
    <w:rsid w:val="006A10AE"/>
    <w:rsid w:val="006A1E01"/>
    <w:rsid w:val="006A2A72"/>
    <w:rsid w:val="006A2E76"/>
    <w:rsid w:val="006A2ED3"/>
    <w:rsid w:val="006A4D5D"/>
    <w:rsid w:val="006A6F28"/>
    <w:rsid w:val="006B3EFB"/>
    <w:rsid w:val="006B4512"/>
    <w:rsid w:val="006B4A19"/>
    <w:rsid w:val="006B7185"/>
    <w:rsid w:val="006C1F2B"/>
    <w:rsid w:val="006C5B63"/>
    <w:rsid w:val="006C653E"/>
    <w:rsid w:val="006C66CE"/>
    <w:rsid w:val="006D09E2"/>
    <w:rsid w:val="006D15D6"/>
    <w:rsid w:val="006D1F27"/>
    <w:rsid w:val="006D6741"/>
    <w:rsid w:val="006D6A81"/>
    <w:rsid w:val="006E0B50"/>
    <w:rsid w:val="006E1C3E"/>
    <w:rsid w:val="006E41D1"/>
    <w:rsid w:val="006E650A"/>
    <w:rsid w:val="006E7E47"/>
    <w:rsid w:val="006F0793"/>
    <w:rsid w:val="006F2654"/>
    <w:rsid w:val="006F3038"/>
    <w:rsid w:val="006F4FA8"/>
    <w:rsid w:val="006F52F8"/>
    <w:rsid w:val="006F5BF3"/>
    <w:rsid w:val="006F5F2E"/>
    <w:rsid w:val="006F64D9"/>
    <w:rsid w:val="006F7483"/>
    <w:rsid w:val="00700013"/>
    <w:rsid w:val="00700AC5"/>
    <w:rsid w:val="007026D1"/>
    <w:rsid w:val="00707DC3"/>
    <w:rsid w:val="00710004"/>
    <w:rsid w:val="0071144E"/>
    <w:rsid w:val="00715FBB"/>
    <w:rsid w:val="0072075C"/>
    <w:rsid w:val="00721A91"/>
    <w:rsid w:val="00722424"/>
    <w:rsid w:val="00722B03"/>
    <w:rsid w:val="0072446E"/>
    <w:rsid w:val="00724732"/>
    <w:rsid w:val="007249C2"/>
    <w:rsid w:val="00725C2F"/>
    <w:rsid w:val="00726153"/>
    <w:rsid w:val="0072769B"/>
    <w:rsid w:val="00727A64"/>
    <w:rsid w:val="00727B64"/>
    <w:rsid w:val="00731236"/>
    <w:rsid w:val="007331EA"/>
    <w:rsid w:val="007358F1"/>
    <w:rsid w:val="00735A6E"/>
    <w:rsid w:val="0074036D"/>
    <w:rsid w:val="00740D56"/>
    <w:rsid w:val="0074110C"/>
    <w:rsid w:val="007411C3"/>
    <w:rsid w:val="0074153B"/>
    <w:rsid w:val="0074154D"/>
    <w:rsid w:val="00741A10"/>
    <w:rsid w:val="0074205A"/>
    <w:rsid w:val="00742587"/>
    <w:rsid w:val="007434F8"/>
    <w:rsid w:val="00743685"/>
    <w:rsid w:val="007446CF"/>
    <w:rsid w:val="00747544"/>
    <w:rsid w:val="00747B1B"/>
    <w:rsid w:val="00750562"/>
    <w:rsid w:val="00750E63"/>
    <w:rsid w:val="00751A5F"/>
    <w:rsid w:val="00751B06"/>
    <w:rsid w:val="007523DF"/>
    <w:rsid w:val="00752AC4"/>
    <w:rsid w:val="007534D4"/>
    <w:rsid w:val="007547D1"/>
    <w:rsid w:val="00760A2E"/>
    <w:rsid w:val="00761515"/>
    <w:rsid w:val="0076204E"/>
    <w:rsid w:val="007658A4"/>
    <w:rsid w:val="00766668"/>
    <w:rsid w:val="00771041"/>
    <w:rsid w:val="007728D0"/>
    <w:rsid w:val="0077385F"/>
    <w:rsid w:val="0077781D"/>
    <w:rsid w:val="00780985"/>
    <w:rsid w:val="00786147"/>
    <w:rsid w:val="00786908"/>
    <w:rsid w:val="00790476"/>
    <w:rsid w:val="007911EF"/>
    <w:rsid w:val="007930D1"/>
    <w:rsid w:val="00795425"/>
    <w:rsid w:val="007954D0"/>
    <w:rsid w:val="007A0274"/>
    <w:rsid w:val="007A3DDA"/>
    <w:rsid w:val="007A3EF1"/>
    <w:rsid w:val="007A4D49"/>
    <w:rsid w:val="007A4FEC"/>
    <w:rsid w:val="007A5EA8"/>
    <w:rsid w:val="007A7135"/>
    <w:rsid w:val="007A71BC"/>
    <w:rsid w:val="007A77B3"/>
    <w:rsid w:val="007B0AEC"/>
    <w:rsid w:val="007B1A03"/>
    <w:rsid w:val="007B1A7A"/>
    <w:rsid w:val="007B24A4"/>
    <w:rsid w:val="007B2519"/>
    <w:rsid w:val="007B2946"/>
    <w:rsid w:val="007B3C10"/>
    <w:rsid w:val="007B4126"/>
    <w:rsid w:val="007B6E3C"/>
    <w:rsid w:val="007B760D"/>
    <w:rsid w:val="007B77E6"/>
    <w:rsid w:val="007C05AE"/>
    <w:rsid w:val="007C07E5"/>
    <w:rsid w:val="007C0A51"/>
    <w:rsid w:val="007C0ADE"/>
    <w:rsid w:val="007C72A6"/>
    <w:rsid w:val="007D0B5C"/>
    <w:rsid w:val="007D14D4"/>
    <w:rsid w:val="007D1BBB"/>
    <w:rsid w:val="007D22A7"/>
    <w:rsid w:val="007D2BF4"/>
    <w:rsid w:val="007D5554"/>
    <w:rsid w:val="007D5B2E"/>
    <w:rsid w:val="007D790A"/>
    <w:rsid w:val="007E5230"/>
    <w:rsid w:val="007E54C7"/>
    <w:rsid w:val="007E5956"/>
    <w:rsid w:val="007E5BAE"/>
    <w:rsid w:val="007F1F6D"/>
    <w:rsid w:val="007F4EB4"/>
    <w:rsid w:val="007F4FC9"/>
    <w:rsid w:val="007F5F7C"/>
    <w:rsid w:val="00801D3C"/>
    <w:rsid w:val="0080339E"/>
    <w:rsid w:val="00810478"/>
    <w:rsid w:val="008119A2"/>
    <w:rsid w:val="00820210"/>
    <w:rsid w:val="00822C0B"/>
    <w:rsid w:val="008247EE"/>
    <w:rsid w:val="00824C04"/>
    <w:rsid w:val="00824F74"/>
    <w:rsid w:val="00826866"/>
    <w:rsid w:val="00827FC6"/>
    <w:rsid w:val="008377B0"/>
    <w:rsid w:val="0083783E"/>
    <w:rsid w:val="0084044A"/>
    <w:rsid w:val="008425B0"/>
    <w:rsid w:val="00843CB4"/>
    <w:rsid w:val="00845116"/>
    <w:rsid w:val="008465C6"/>
    <w:rsid w:val="00847271"/>
    <w:rsid w:val="00850C0D"/>
    <w:rsid w:val="00852354"/>
    <w:rsid w:val="00852AE4"/>
    <w:rsid w:val="00852F4E"/>
    <w:rsid w:val="008561CC"/>
    <w:rsid w:val="00857E07"/>
    <w:rsid w:val="00863339"/>
    <w:rsid w:val="008640D0"/>
    <w:rsid w:val="00864202"/>
    <w:rsid w:val="0086593E"/>
    <w:rsid w:val="008670B6"/>
    <w:rsid w:val="0087353A"/>
    <w:rsid w:val="00873B16"/>
    <w:rsid w:val="00873B49"/>
    <w:rsid w:val="00876EEA"/>
    <w:rsid w:val="00882BF6"/>
    <w:rsid w:val="00884A17"/>
    <w:rsid w:val="008850C8"/>
    <w:rsid w:val="00885637"/>
    <w:rsid w:val="008858BF"/>
    <w:rsid w:val="00885AE6"/>
    <w:rsid w:val="00891585"/>
    <w:rsid w:val="00891E5A"/>
    <w:rsid w:val="00894406"/>
    <w:rsid w:val="00894A37"/>
    <w:rsid w:val="00894C0D"/>
    <w:rsid w:val="00895C3A"/>
    <w:rsid w:val="00897514"/>
    <w:rsid w:val="008A312E"/>
    <w:rsid w:val="008A4E24"/>
    <w:rsid w:val="008A5CC7"/>
    <w:rsid w:val="008A696B"/>
    <w:rsid w:val="008A6FEC"/>
    <w:rsid w:val="008A701B"/>
    <w:rsid w:val="008B0504"/>
    <w:rsid w:val="008B07BD"/>
    <w:rsid w:val="008B2675"/>
    <w:rsid w:val="008B3CAE"/>
    <w:rsid w:val="008B5BDD"/>
    <w:rsid w:val="008C051C"/>
    <w:rsid w:val="008C0903"/>
    <w:rsid w:val="008C3F06"/>
    <w:rsid w:val="008C44DF"/>
    <w:rsid w:val="008C6F83"/>
    <w:rsid w:val="008C7866"/>
    <w:rsid w:val="008C79C6"/>
    <w:rsid w:val="008D0259"/>
    <w:rsid w:val="008D0498"/>
    <w:rsid w:val="008D0B55"/>
    <w:rsid w:val="008D136E"/>
    <w:rsid w:val="008D1AD0"/>
    <w:rsid w:val="008D1EBB"/>
    <w:rsid w:val="008D43C7"/>
    <w:rsid w:val="008D5474"/>
    <w:rsid w:val="008D7C8D"/>
    <w:rsid w:val="008E0298"/>
    <w:rsid w:val="008E2A7D"/>
    <w:rsid w:val="008E2D16"/>
    <w:rsid w:val="008E37F5"/>
    <w:rsid w:val="008E4D2E"/>
    <w:rsid w:val="008F0B09"/>
    <w:rsid w:val="008F2EE7"/>
    <w:rsid w:val="00900CE7"/>
    <w:rsid w:val="009017A7"/>
    <w:rsid w:val="009020DC"/>
    <w:rsid w:val="0090246D"/>
    <w:rsid w:val="009028A3"/>
    <w:rsid w:val="00902AB1"/>
    <w:rsid w:val="00903B6A"/>
    <w:rsid w:val="00903D54"/>
    <w:rsid w:val="00905186"/>
    <w:rsid w:val="0090535F"/>
    <w:rsid w:val="0090682F"/>
    <w:rsid w:val="00906A4C"/>
    <w:rsid w:val="009071AD"/>
    <w:rsid w:val="00907263"/>
    <w:rsid w:val="009100B0"/>
    <w:rsid w:val="00910122"/>
    <w:rsid w:val="00911D7D"/>
    <w:rsid w:val="00912D11"/>
    <w:rsid w:val="00915044"/>
    <w:rsid w:val="00920CB1"/>
    <w:rsid w:val="00922084"/>
    <w:rsid w:val="0092493D"/>
    <w:rsid w:val="009254B8"/>
    <w:rsid w:val="0092591A"/>
    <w:rsid w:val="00930FE7"/>
    <w:rsid w:val="00931484"/>
    <w:rsid w:val="00931533"/>
    <w:rsid w:val="00931CC7"/>
    <w:rsid w:val="00931F53"/>
    <w:rsid w:val="00932E67"/>
    <w:rsid w:val="0093527F"/>
    <w:rsid w:val="00940675"/>
    <w:rsid w:val="00941EFB"/>
    <w:rsid w:val="0094342E"/>
    <w:rsid w:val="00943C38"/>
    <w:rsid w:val="00944A95"/>
    <w:rsid w:val="009478F1"/>
    <w:rsid w:val="009502A0"/>
    <w:rsid w:val="00950AAF"/>
    <w:rsid w:val="00951BD1"/>
    <w:rsid w:val="0095209B"/>
    <w:rsid w:val="00954690"/>
    <w:rsid w:val="0095593D"/>
    <w:rsid w:val="0095602E"/>
    <w:rsid w:val="00956536"/>
    <w:rsid w:val="009603AE"/>
    <w:rsid w:val="00960FBB"/>
    <w:rsid w:val="00963323"/>
    <w:rsid w:val="00963A7E"/>
    <w:rsid w:val="00963C1F"/>
    <w:rsid w:val="00966277"/>
    <w:rsid w:val="009663EE"/>
    <w:rsid w:val="00966D47"/>
    <w:rsid w:val="00967E45"/>
    <w:rsid w:val="0097277D"/>
    <w:rsid w:val="00972C87"/>
    <w:rsid w:val="00976CB7"/>
    <w:rsid w:val="00980612"/>
    <w:rsid w:val="00980CB7"/>
    <w:rsid w:val="00981A44"/>
    <w:rsid w:val="00982AE6"/>
    <w:rsid w:val="009834AC"/>
    <w:rsid w:val="00984841"/>
    <w:rsid w:val="0098696C"/>
    <w:rsid w:val="00987D75"/>
    <w:rsid w:val="009920B6"/>
    <w:rsid w:val="009942A1"/>
    <w:rsid w:val="009944E5"/>
    <w:rsid w:val="009950CC"/>
    <w:rsid w:val="0099512E"/>
    <w:rsid w:val="00995589"/>
    <w:rsid w:val="00995C45"/>
    <w:rsid w:val="0099746A"/>
    <w:rsid w:val="00997964"/>
    <w:rsid w:val="009A04CF"/>
    <w:rsid w:val="009A0C23"/>
    <w:rsid w:val="009A10FE"/>
    <w:rsid w:val="009A1BAD"/>
    <w:rsid w:val="009A1E57"/>
    <w:rsid w:val="009A682B"/>
    <w:rsid w:val="009A6EBD"/>
    <w:rsid w:val="009B0A8F"/>
    <w:rsid w:val="009B24CD"/>
    <w:rsid w:val="009B44DD"/>
    <w:rsid w:val="009B50E4"/>
    <w:rsid w:val="009B5AA6"/>
    <w:rsid w:val="009B5BEB"/>
    <w:rsid w:val="009B6609"/>
    <w:rsid w:val="009B67CE"/>
    <w:rsid w:val="009B705A"/>
    <w:rsid w:val="009C0904"/>
    <w:rsid w:val="009C5082"/>
    <w:rsid w:val="009C63E3"/>
    <w:rsid w:val="009C6629"/>
    <w:rsid w:val="009C7D61"/>
    <w:rsid w:val="009D1601"/>
    <w:rsid w:val="009D35EA"/>
    <w:rsid w:val="009D3C14"/>
    <w:rsid w:val="009D4095"/>
    <w:rsid w:val="009D7B3A"/>
    <w:rsid w:val="009E088C"/>
    <w:rsid w:val="009E2D15"/>
    <w:rsid w:val="009E418B"/>
    <w:rsid w:val="009E4771"/>
    <w:rsid w:val="009E4781"/>
    <w:rsid w:val="009E591D"/>
    <w:rsid w:val="009E7DBF"/>
    <w:rsid w:val="009F13B6"/>
    <w:rsid w:val="009F4997"/>
    <w:rsid w:val="00A00224"/>
    <w:rsid w:val="00A00DDC"/>
    <w:rsid w:val="00A02A54"/>
    <w:rsid w:val="00A03242"/>
    <w:rsid w:val="00A047B5"/>
    <w:rsid w:val="00A04FFD"/>
    <w:rsid w:val="00A07552"/>
    <w:rsid w:val="00A075E9"/>
    <w:rsid w:val="00A12667"/>
    <w:rsid w:val="00A14030"/>
    <w:rsid w:val="00A14F3B"/>
    <w:rsid w:val="00A16CC9"/>
    <w:rsid w:val="00A16E9E"/>
    <w:rsid w:val="00A17B39"/>
    <w:rsid w:val="00A17BA2"/>
    <w:rsid w:val="00A20B34"/>
    <w:rsid w:val="00A210D0"/>
    <w:rsid w:val="00A211DA"/>
    <w:rsid w:val="00A3041D"/>
    <w:rsid w:val="00A323BC"/>
    <w:rsid w:val="00A327F5"/>
    <w:rsid w:val="00A34D90"/>
    <w:rsid w:val="00A4133F"/>
    <w:rsid w:val="00A41CED"/>
    <w:rsid w:val="00A42343"/>
    <w:rsid w:val="00A42467"/>
    <w:rsid w:val="00A43847"/>
    <w:rsid w:val="00A43980"/>
    <w:rsid w:val="00A44152"/>
    <w:rsid w:val="00A505C5"/>
    <w:rsid w:val="00A515B0"/>
    <w:rsid w:val="00A5271C"/>
    <w:rsid w:val="00A5283B"/>
    <w:rsid w:val="00A56CC9"/>
    <w:rsid w:val="00A570FF"/>
    <w:rsid w:val="00A5744A"/>
    <w:rsid w:val="00A57732"/>
    <w:rsid w:val="00A5776B"/>
    <w:rsid w:val="00A6202D"/>
    <w:rsid w:val="00A71ADB"/>
    <w:rsid w:val="00A74F24"/>
    <w:rsid w:val="00A76CB3"/>
    <w:rsid w:val="00A80707"/>
    <w:rsid w:val="00A80A3E"/>
    <w:rsid w:val="00A80A92"/>
    <w:rsid w:val="00A81446"/>
    <w:rsid w:val="00A86E47"/>
    <w:rsid w:val="00A94258"/>
    <w:rsid w:val="00AA1A62"/>
    <w:rsid w:val="00AA3277"/>
    <w:rsid w:val="00AA4995"/>
    <w:rsid w:val="00AA69E6"/>
    <w:rsid w:val="00AA7C02"/>
    <w:rsid w:val="00AB39EA"/>
    <w:rsid w:val="00AB5946"/>
    <w:rsid w:val="00AB79B4"/>
    <w:rsid w:val="00AB7AD8"/>
    <w:rsid w:val="00AC0E90"/>
    <w:rsid w:val="00AC3BCF"/>
    <w:rsid w:val="00AC55B1"/>
    <w:rsid w:val="00AC59A3"/>
    <w:rsid w:val="00AC6B29"/>
    <w:rsid w:val="00AC7109"/>
    <w:rsid w:val="00AC745F"/>
    <w:rsid w:val="00AC752F"/>
    <w:rsid w:val="00AC7C4C"/>
    <w:rsid w:val="00AD0D88"/>
    <w:rsid w:val="00AD255D"/>
    <w:rsid w:val="00AD36F2"/>
    <w:rsid w:val="00AD399A"/>
    <w:rsid w:val="00AD74FC"/>
    <w:rsid w:val="00AE10E2"/>
    <w:rsid w:val="00AE3571"/>
    <w:rsid w:val="00AE4CF5"/>
    <w:rsid w:val="00AE5746"/>
    <w:rsid w:val="00AE7175"/>
    <w:rsid w:val="00AF026A"/>
    <w:rsid w:val="00AF08BA"/>
    <w:rsid w:val="00AF1FA7"/>
    <w:rsid w:val="00AF3153"/>
    <w:rsid w:val="00AF3CAC"/>
    <w:rsid w:val="00AF457A"/>
    <w:rsid w:val="00AF5133"/>
    <w:rsid w:val="00AF60F5"/>
    <w:rsid w:val="00AF620B"/>
    <w:rsid w:val="00AF625C"/>
    <w:rsid w:val="00AF6C90"/>
    <w:rsid w:val="00B02123"/>
    <w:rsid w:val="00B02998"/>
    <w:rsid w:val="00B02A92"/>
    <w:rsid w:val="00B0470A"/>
    <w:rsid w:val="00B04EFD"/>
    <w:rsid w:val="00B05E36"/>
    <w:rsid w:val="00B111E3"/>
    <w:rsid w:val="00B11854"/>
    <w:rsid w:val="00B13D85"/>
    <w:rsid w:val="00B13DB2"/>
    <w:rsid w:val="00B140FE"/>
    <w:rsid w:val="00B14433"/>
    <w:rsid w:val="00B15814"/>
    <w:rsid w:val="00B16F4D"/>
    <w:rsid w:val="00B205A1"/>
    <w:rsid w:val="00B21651"/>
    <w:rsid w:val="00B2291F"/>
    <w:rsid w:val="00B24F9B"/>
    <w:rsid w:val="00B25702"/>
    <w:rsid w:val="00B25EB9"/>
    <w:rsid w:val="00B27184"/>
    <w:rsid w:val="00B305A1"/>
    <w:rsid w:val="00B30BE6"/>
    <w:rsid w:val="00B31929"/>
    <w:rsid w:val="00B31E5C"/>
    <w:rsid w:val="00B31F03"/>
    <w:rsid w:val="00B345AA"/>
    <w:rsid w:val="00B36A65"/>
    <w:rsid w:val="00B36ADD"/>
    <w:rsid w:val="00B378D1"/>
    <w:rsid w:val="00B37C67"/>
    <w:rsid w:val="00B42821"/>
    <w:rsid w:val="00B42C87"/>
    <w:rsid w:val="00B43E3E"/>
    <w:rsid w:val="00B44029"/>
    <w:rsid w:val="00B4494C"/>
    <w:rsid w:val="00B4655D"/>
    <w:rsid w:val="00B46B44"/>
    <w:rsid w:val="00B46F2E"/>
    <w:rsid w:val="00B47891"/>
    <w:rsid w:val="00B5178B"/>
    <w:rsid w:val="00B54140"/>
    <w:rsid w:val="00B542AF"/>
    <w:rsid w:val="00B56976"/>
    <w:rsid w:val="00B56D59"/>
    <w:rsid w:val="00B57D5F"/>
    <w:rsid w:val="00B6072D"/>
    <w:rsid w:val="00B615C3"/>
    <w:rsid w:val="00B63E71"/>
    <w:rsid w:val="00B6475A"/>
    <w:rsid w:val="00B65014"/>
    <w:rsid w:val="00B65825"/>
    <w:rsid w:val="00B67AD8"/>
    <w:rsid w:val="00B71B96"/>
    <w:rsid w:val="00B752F6"/>
    <w:rsid w:val="00B7553B"/>
    <w:rsid w:val="00B76A82"/>
    <w:rsid w:val="00B76B34"/>
    <w:rsid w:val="00B804D2"/>
    <w:rsid w:val="00B80F19"/>
    <w:rsid w:val="00B8216D"/>
    <w:rsid w:val="00B83170"/>
    <w:rsid w:val="00B87C57"/>
    <w:rsid w:val="00B9005E"/>
    <w:rsid w:val="00B909FF"/>
    <w:rsid w:val="00B90BCC"/>
    <w:rsid w:val="00B93FB5"/>
    <w:rsid w:val="00B9590F"/>
    <w:rsid w:val="00B973D9"/>
    <w:rsid w:val="00BA23E2"/>
    <w:rsid w:val="00BA50F4"/>
    <w:rsid w:val="00BA7871"/>
    <w:rsid w:val="00BB1C9C"/>
    <w:rsid w:val="00BB31B6"/>
    <w:rsid w:val="00BB3C57"/>
    <w:rsid w:val="00BB42FC"/>
    <w:rsid w:val="00BB6AE9"/>
    <w:rsid w:val="00BC0337"/>
    <w:rsid w:val="00BC0A8E"/>
    <w:rsid w:val="00BC209D"/>
    <w:rsid w:val="00BC23D5"/>
    <w:rsid w:val="00BC3C9A"/>
    <w:rsid w:val="00BC5F7E"/>
    <w:rsid w:val="00BC75F8"/>
    <w:rsid w:val="00BD0200"/>
    <w:rsid w:val="00BD0DA7"/>
    <w:rsid w:val="00BD15D3"/>
    <w:rsid w:val="00BD18D2"/>
    <w:rsid w:val="00BD22F5"/>
    <w:rsid w:val="00BD27B6"/>
    <w:rsid w:val="00BD2BF0"/>
    <w:rsid w:val="00BD312C"/>
    <w:rsid w:val="00BD319F"/>
    <w:rsid w:val="00BD40C0"/>
    <w:rsid w:val="00BD47E6"/>
    <w:rsid w:val="00BD58F3"/>
    <w:rsid w:val="00BD6012"/>
    <w:rsid w:val="00BE4138"/>
    <w:rsid w:val="00BE52E9"/>
    <w:rsid w:val="00BE741A"/>
    <w:rsid w:val="00BF4115"/>
    <w:rsid w:val="00BF50D1"/>
    <w:rsid w:val="00BF5164"/>
    <w:rsid w:val="00BF54CB"/>
    <w:rsid w:val="00BF6849"/>
    <w:rsid w:val="00BF6E33"/>
    <w:rsid w:val="00BF709D"/>
    <w:rsid w:val="00C00197"/>
    <w:rsid w:val="00C00751"/>
    <w:rsid w:val="00C019F8"/>
    <w:rsid w:val="00C01D05"/>
    <w:rsid w:val="00C02BD9"/>
    <w:rsid w:val="00C04E83"/>
    <w:rsid w:val="00C054FF"/>
    <w:rsid w:val="00C05D77"/>
    <w:rsid w:val="00C06AA6"/>
    <w:rsid w:val="00C07BF0"/>
    <w:rsid w:val="00C112E4"/>
    <w:rsid w:val="00C12B67"/>
    <w:rsid w:val="00C131C0"/>
    <w:rsid w:val="00C132B8"/>
    <w:rsid w:val="00C14AEB"/>
    <w:rsid w:val="00C15809"/>
    <w:rsid w:val="00C15FD9"/>
    <w:rsid w:val="00C161A4"/>
    <w:rsid w:val="00C17C3F"/>
    <w:rsid w:val="00C21095"/>
    <w:rsid w:val="00C21D7D"/>
    <w:rsid w:val="00C2209C"/>
    <w:rsid w:val="00C225A3"/>
    <w:rsid w:val="00C232F0"/>
    <w:rsid w:val="00C25050"/>
    <w:rsid w:val="00C25722"/>
    <w:rsid w:val="00C25745"/>
    <w:rsid w:val="00C31D4E"/>
    <w:rsid w:val="00C3289F"/>
    <w:rsid w:val="00C37446"/>
    <w:rsid w:val="00C411DB"/>
    <w:rsid w:val="00C41608"/>
    <w:rsid w:val="00C41A5B"/>
    <w:rsid w:val="00C42A32"/>
    <w:rsid w:val="00C433BA"/>
    <w:rsid w:val="00C45B8E"/>
    <w:rsid w:val="00C45BFA"/>
    <w:rsid w:val="00C470A7"/>
    <w:rsid w:val="00C5077A"/>
    <w:rsid w:val="00C5167A"/>
    <w:rsid w:val="00C51F74"/>
    <w:rsid w:val="00C57824"/>
    <w:rsid w:val="00C57ACA"/>
    <w:rsid w:val="00C60A65"/>
    <w:rsid w:val="00C62B6D"/>
    <w:rsid w:val="00C64A41"/>
    <w:rsid w:val="00C656A2"/>
    <w:rsid w:val="00C65B29"/>
    <w:rsid w:val="00C65F35"/>
    <w:rsid w:val="00C662BD"/>
    <w:rsid w:val="00C669A7"/>
    <w:rsid w:val="00C66CEE"/>
    <w:rsid w:val="00C66FC3"/>
    <w:rsid w:val="00C70C5F"/>
    <w:rsid w:val="00C72073"/>
    <w:rsid w:val="00C738DD"/>
    <w:rsid w:val="00C74503"/>
    <w:rsid w:val="00C756A2"/>
    <w:rsid w:val="00C8015F"/>
    <w:rsid w:val="00C876BA"/>
    <w:rsid w:val="00C90FFA"/>
    <w:rsid w:val="00C91645"/>
    <w:rsid w:val="00C93011"/>
    <w:rsid w:val="00C934C0"/>
    <w:rsid w:val="00C951BE"/>
    <w:rsid w:val="00C95C0A"/>
    <w:rsid w:val="00C97448"/>
    <w:rsid w:val="00CA02C0"/>
    <w:rsid w:val="00CA05D8"/>
    <w:rsid w:val="00CA1585"/>
    <w:rsid w:val="00CA2A88"/>
    <w:rsid w:val="00CA2E09"/>
    <w:rsid w:val="00CA667C"/>
    <w:rsid w:val="00CA66CE"/>
    <w:rsid w:val="00CA6D51"/>
    <w:rsid w:val="00CA750E"/>
    <w:rsid w:val="00CA7A0A"/>
    <w:rsid w:val="00CA7DED"/>
    <w:rsid w:val="00CB04EE"/>
    <w:rsid w:val="00CB63D9"/>
    <w:rsid w:val="00CC0FB9"/>
    <w:rsid w:val="00CC25AC"/>
    <w:rsid w:val="00CC30F2"/>
    <w:rsid w:val="00CC3AE9"/>
    <w:rsid w:val="00CC4468"/>
    <w:rsid w:val="00CC4A3B"/>
    <w:rsid w:val="00CC588F"/>
    <w:rsid w:val="00CC5CDE"/>
    <w:rsid w:val="00CC6714"/>
    <w:rsid w:val="00CD141D"/>
    <w:rsid w:val="00CD192E"/>
    <w:rsid w:val="00CD3D36"/>
    <w:rsid w:val="00CD3E70"/>
    <w:rsid w:val="00CD5DCF"/>
    <w:rsid w:val="00CE2A8D"/>
    <w:rsid w:val="00CE33C8"/>
    <w:rsid w:val="00CF02EE"/>
    <w:rsid w:val="00CF08F0"/>
    <w:rsid w:val="00CF1070"/>
    <w:rsid w:val="00CF3678"/>
    <w:rsid w:val="00CF3F3E"/>
    <w:rsid w:val="00CF7386"/>
    <w:rsid w:val="00D01131"/>
    <w:rsid w:val="00D01336"/>
    <w:rsid w:val="00D03606"/>
    <w:rsid w:val="00D04D18"/>
    <w:rsid w:val="00D04F00"/>
    <w:rsid w:val="00D056E1"/>
    <w:rsid w:val="00D05B12"/>
    <w:rsid w:val="00D06453"/>
    <w:rsid w:val="00D11D37"/>
    <w:rsid w:val="00D13D4A"/>
    <w:rsid w:val="00D14D99"/>
    <w:rsid w:val="00D15477"/>
    <w:rsid w:val="00D20235"/>
    <w:rsid w:val="00D20CC9"/>
    <w:rsid w:val="00D22239"/>
    <w:rsid w:val="00D22495"/>
    <w:rsid w:val="00D23593"/>
    <w:rsid w:val="00D23B84"/>
    <w:rsid w:val="00D25A73"/>
    <w:rsid w:val="00D27486"/>
    <w:rsid w:val="00D274EA"/>
    <w:rsid w:val="00D3064C"/>
    <w:rsid w:val="00D30E72"/>
    <w:rsid w:val="00D30F70"/>
    <w:rsid w:val="00D32A66"/>
    <w:rsid w:val="00D32F3A"/>
    <w:rsid w:val="00D33E45"/>
    <w:rsid w:val="00D34088"/>
    <w:rsid w:val="00D3758D"/>
    <w:rsid w:val="00D378BA"/>
    <w:rsid w:val="00D403BB"/>
    <w:rsid w:val="00D4342D"/>
    <w:rsid w:val="00D437CD"/>
    <w:rsid w:val="00D44AC3"/>
    <w:rsid w:val="00D51421"/>
    <w:rsid w:val="00D51E88"/>
    <w:rsid w:val="00D533F9"/>
    <w:rsid w:val="00D542CC"/>
    <w:rsid w:val="00D54EAD"/>
    <w:rsid w:val="00D5631B"/>
    <w:rsid w:val="00D56657"/>
    <w:rsid w:val="00D56846"/>
    <w:rsid w:val="00D57871"/>
    <w:rsid w:val="00D611B1"/>
    <w:rsid w:val="00D63268"/>
    <w:rsid w:val="00D6497B"/>
    <w:rsid w:val="00D64DBC"/>
    <w:rsid w:val="00D668A6"/>
    <w:rsid w:val="00D668ED"/>
    <w:rsid w:val="00D66A89"/>
    <w:rsid w:val="00D67B51"/>
    <w:rsid w:val="00D70910"/>
    <w:rsid w:val="00D70AEB"/>
    <w:rsid w:val="00D71812"/>
    <w:rsid w:val="00D71AB4"/>
    <w:rsid w:val="00D71F2D"/>
    <w:rsid w:val="00D732AE"/>
    <w:rsid w:val="00D732B2"/>
    <w:rsid w:val="00D73945"/>
    <w:rsid w:val="00D7405F"/>
    <w:rsid w:val="00D81135"/>
    <w:rsid w:val="00D829EA"/>
    <w:rsid w:val="00D83211"/>
    <w:rsid w:val="00D83402"/>
    <w:rsid w:val="00D83629"/>
    <w:rsid w:val="00D83B21"/>
    <w:rsid w:val="00D84E5E"/>
    <w:rsid w:val="00D8580E"/>
    <w:rsid w:val="00D8682A"/>
    <w:rsid w:val="00D87AD5"/>
    <w:rsid w:val="00D87D40"/>
    <w:rsid w:val="00D87E47"/>
    <w:rsid w:val="00D90963"/>
    <w:rsid w:val="00D9331B"/>
    <w:rsid w:val="00D946A3"/>
    <w:rsid w:val="00D9472A"/>
    <w:rsid w:val="00D94B71"/>
    <w:rsid w:val="00D9561F"/>
    <w:rsid w:val="00D96943"/>
    <w:rsid w:val="00DA0A4B"/>
    <w:rsid w:val="00DA1F4B"/>
    <w:rsid w:val="00DA2132"/>
    <w:rsid w:val="00DA5952"/>
    <w:rsid w:val="00DA6811"/>
    <w:rsid w:val="00DA7C7E"/>
    <w:rsid w:val="00DB0123"/>
    <w:rsid w:val="00DB09AD"/>
    <w:rsid w:val="00DB101F"/>
    <w:rsid w:val="00DB1A8B"/>
    <w:rsid w:val="00DB3889"/>
    <w:rsid w:val="00DB3B4D"/>
    <w:rsid w:val="00DB5A1A"/>
    <w:rsid w:val="00DB5CF1"/>
    <w:rsid w:val="00DB640B"/>
    <w:rsid w:val="00DB7397"/>
    <w:rsid w:val="00DB7517"/>
    <w:rsid w:val="00DC19EE"/>
    <w:rsid w:val="00DC1D10"/>
    <w:rsid w:val="00DC7503"/>
    <w:rsid w:val="00DC7B18"/>
    <w:rsid w:val="00DC7F80"/>
    <w:rsid w:val="00DD09CD"/>
    <w:rsid w:val="00DD1873"/>
    <w:rsid w:val="00DD1AF9"/>
    <w:rsid w:val="00DD22CD"/>
    <w:rsid w:val="00DD263C"/>
    <w:rsid w:val="00DD2EAB"/>
    <w:rsid w:val="00DD4EBD"/>
    <w:rsid w:val="00DD585E"/>
    <w:rsid w:val="00DE1AC6"/>
    <w:rsid w:val="00DE2CC5"/>
    <w:rsid w:val="00DE3C30"/>
    <w:rsid w:val="00DE56F7"/>
    <w:rsid w:val="00DE5DD5"/>
    <w:rsid w:val="00DE5F9A"/>
    <w:rsid w:val="00DE6832"/>
    <w:rsid w:val="00DE7185"/>
    <w:rsid w:val="00DF01B8"/>
    <w:rsid w:val="00DF3708"/>
    <w:rsid w:val="00DF390A"/>
    <w:rsid w:val="00DF3BC2"/>
    <w:rsid w:val="00DF453D"/>
    <w:rsid w:val="00DF49A1"/>
    <w:rsid w:val="00E00073"/>
    <w:rsid w:val="00E00516"/>
    <w:rsid w:val="00E01319"/>
    <w:rsid w:val="00E02CCB"/>
    <w:rsid w:val="00E02DF3"/>
    <w:rsid w:val="00E03EC3"/>
    <w:rsid w:val="00E0506E"/>
    <w:rsid w:val="00E06ADD"/>
    <w:rsid w:val="00E06B66"/>
    <w:rsid w:val="00E07514"/>
    <w:rsid w:val="00E10E95"/>
    <w:rsid w:val="00E142F4"/>
    <w:rsid w:val="00E15D86"/>
    <w:rsid w:val="00E20EDA"/>
    <w:rsid w:val="00E212FE"/>
    <w:rsid w:val="00E25B26"/>
    <w:rsid w:val="00E328F7"/>
    <w:rsid w:val="00E337D4"/>
    <w:rsid w:val="00E42C1C"/>
    <w:rsid w:val="00E43482"/>
    <w:rsid w:val="00E44354"/>
    <w:rsid w:val="00E44E8B"/>
    <w:rsid w:val="00E454C2"/>
    <w:rsid w:val="00E45FBF"/>
    <w:rsid w:val="00E46CD8"/>
    <w:rsid w:val="00E46F80"/>
    <w:rsid w:val="00E50466"/>
    <w:rsid w:val="00E50CA2"/>
    <w:rsid w:val="00E54E20"/>
    <w:rsid w:val="00E56C00"/>
    <w:rsid w:val="00E5739E"/>
    <w:rsid w:val="00E60690"/>
    <w:rsid w:val="00E60B33"/>
    <w:rsid w:val="00E6184C"/>
    <w:rsid w:val="00E61D99"/>
    <w:rsid w:val="00E626E7"/>
    <w:rsid w:val="00E6433B"/>
    <w:rsid w:val="00E665C7"/>
    <w:rsid w:val="00E66B82"/>
    <w:rsid w:val="00E674C5"/>
    <w:rsid w:val="00E6773C"/>
    <w:rsid w:val="00E71439"/>
    <w:rsid w:val="00E718D4"/>
    <w:rsid w:val="00E7455E"/>
    <w:rsid w:val="00E76A33"/>
    <w:rsid w:val="00E771CC"/>
    <w:rsid w:val="00E77824"/>
    <w:rsid w:val="00E77AC5"/>
    <w:rsid w:val="00E804E7"/>
    <w:rsid w:val="00E8285F"/>
    <w:rsid w:val="00E8391B"/>
    <w:rsid w:val="00E843FC"/>
    <w:rsid w:val="00E85543"/>
    <w:rsid w:val="00E86396"/>
    <w:rsid w:val="00E92100"/>
    <w:rsid w:val="00E93C88"/>
    <w:rsid w:val="00E95887"/>
    <w:rsid w:val="00E95D8B"/>
    <w:rsid w:val="00E96584"/>
    <w:rsid w:val="00E968A1"/>
    <w:rsid w:val="00E96AF8"/>
    <w:rsid w:val="00E97368"/>
    <w:rsid w:val="00E974CA"/>
    <w:rsid w:val="00E97CDB"/>
    <w:rsid w:val="00EA0506"/>
    <w:rsid w:val="00EA2367"/>
    <w:rsid w:val="00EA33F3"/>
    <w:rsid w:val="00EA4548"/>
    <w:rsid w:val="00EA45C8"/>
    <w:rsid w:val="00EA4D46"/>
    <w:rsid w:val="00EA6901"/>
    <w:rsid w:val="00EA79C7"/>
    <w:rsid w:val="00EB045E"/>
    <w:rsid w:val="00EB11BC"/>
    <w:rsid w:val="00EB26A3"/>
    <w:rsid w:val="00EB5853"/>
    <w:rsid w:val="00EB5A48"/>
    <w:rsid w:val="00EB7933"/>
    <w:rsid w:val="00EB7B73"/>
    <w:rsid w:val="00EC2A8F"/>
    <w:rsid w:val="00EC2B49"/>
    <w:rsid w:val="00EC2D20"/>
    <w:rsid w:val="00EC3B96"/>
    <w:rsid w:val="00EC3E9E"/>
    <w:rsid w:val="00EC426C"/>
    <w:rsid w:val="00EC6D19"/>
    <w:rsid w:val="00ED1123"/>
    <w:rsid w:val="00ED1130"/>
    <w:rsid w:val="00ED1B6E"/>
    <w:rsid w:val="00ED2E98"/>
    <w:rsid w:val="00ED31BE"/>
    <w:rsid w:val="00ED3212"/>
    <w:rsid w:val="00ED34D4"/>
    <w:rsid w:val="00ED36E2"/>
    <w:rsid w:val="00ED477F"/>
    <w:rsid w:val="00ED5CA7"/>
    <w:rsid w:val="00ED65BE"/>
    <w:rsid w:val="00EE04FF"/>
    <w:rsid w:val="00EE0FAB"/>
    <w:rsid w:val="00EE11FD"/>
    <w:rsid w:val="00EE1BB0"/>
    <w:rsid w:val="00EF1F04"/>
    <w:rsid w:val="00EF2385"/>
    <w:rsid w:val="00EF3D9D"/>
    <w:rsid w:val="00EF41C4"/>
    <w:rsid w:val="00EF570F"/>
    <w:rsid w:val="00EF5AF7"/>
    <w:rsid w:val="00EF5C38"/>
    <w:rsid w:val="00EF5EC9"/>
    <w:rsid w:val="00EF661B"/>
    <w:rsid w:val="00EF6C29"/>
    <w:rsid w:val="00F0025D"/>
    <w:rsid w:val="00F041A8"/>
    <w:rsid w:val="00F06CB8"/>
    <w:rsid w:val="00F070C5"/>
    <w:rsid w:val="00F07791"/>
    <w:rsid w:val="00F07A46"/>
    <w:rsid w:val="00F10481"/>
    <w:rsid w:val="00F10A1E"/>
    <w:rsid w:val="00F11679"/>
    <w:rsid w:val="00F12092"/>
    <w:rsid w:val="00F12C65"/>
    <w:rsid w:val="00F13D5F"/>
    <w:rsid w:val="00F16EEA"/>
    <w:rsid w:val="00F173AE"/>
    <w:rsid w:val="00F23AE5"/>
    <w:rsid w:val="00F246D2"/>
    <w:rsid w:val="00F249AB"/>
    <w:rsid w:val="00F24AB9"/>
    <w:rsid w:val="00F25887"/>
    <w:rsid w:val="00F25C13"/>
    <w:rsid w:val="00F26312"/>
    <w:rsid w:val="00F27E7F"/>
    <w:rsid w:val="00F32F38"/>
    <w:rsid w:val="00F34132"/>
    <w:rsid w:val="00F34368"/>
    <w:rsid w:val="00F35040"/>
    <w:rsid w:val="00F358C4"/>
    <w:rsid w:val="00F35962"/>
    <w:rsid w:val="00F36467"/>
    <w:rsid w:val="00F373DF"/>
    <w:rsid w:val="00F374F1"/>
    <w:rsid w:val="00F40270"/>
    <w:rsid w:val="00F40DE4"/>
    <w:rsid w:val="00F411F8"/>
    <w:rsid w:val="00F4130F"/>
    <w:rsid w:val="00F4246D"/>
    <w:rsid w:val="00F4331A"/>
    <w:rsid w:val="00F466FA"/>
    <w:rsid w:val="00F502FD"/>
    <w:rsid w:val="00F51CBA"/>
    <w:rsid w:val="00F52335"/>
    <w:rsid w:val="00F52526"/>
    <w:rsid w:val="00F52FC9"/>
    <w:rsid w:val="00F530DB"/>
    <w:rsid w:val="00F55BFF"/>
    <w:rsid w:val="00F56174"/>
    <w:rsid w:val="00F56DD6"/>
    <w:rsid w:val="00F622AC"/>
    <w:rsid w:val="00F639B3"/>
    <w:rsid w:val="00F63AC0"/>
    <w:rsid w:val="00F643A5"/>
    <w:rsid w:val="00F64734"/>
    <w:rsid w:val="00F64827"/>
    <w:rsid w:val="00F64E67"/>
    <w:rsid w:val="00F738D3"/>
    <w:rsid w:val="00F74452"/>
    <w:rsid w:val="00F766E6"/>
    <w:rsid w:val="00F804B3"/>
    <w:rsid w:val="00F808BF"/>
    <w:rsid w:val="00F8230D"/>
    <w:rsid w:val="00F82ABD"/>
    <w:rsid w:val="00F82B76"/>
    <w:rsid w:val="00F83037"/>
    <w:rsid w:val="00F850AC"/>
    <w:rsid w:val="00F87CE1"/>
    <w:rsid w:val="00F87D7F"/>
    <w:rsid w:val="00F90BE8"/>
    <w:rsid w:val="00F935E2"/>
    <w:rsid w:val="00F947BA"/>
    <w:rsid w:val="00FA0731"/>
    <w:rsid w:val="00FA11C8"/>
    <w:rsid w:val="00FA196B"/>
    <w:rsid w:val="00FA3371"/>
    <w:rsid w:val="00FA6F43"/>
    <w:rsid w:val="00FA77EB"/>
    <w:rsid w:val="00FB02C6"/>
    <w:rsid w:val="00FB1CE0"/>
    <w:rsid w:val="00FB3DE6"/>
    <w:rsid w:val="00FB4170"/>
    <w:rsid w:val="00FB662D"/>
    <w:rsid w:val="00FC0B55"/>
    <w:rsid w:val="00FC16EE"/>
    <w:rsid w:val="00FC199E"/>
    <w:rsid w:val="00FC1BD5"/>
    <w:rsid w:val="00FC1DC0"/>
    <w:rsid w:val="00FC3985"/>
    <w:rsid w:val="00FC5796"/>
    <w:rsid w:val="00FD19AC"/>
    <w:rsid w:val="00FD22A1"/>
    <w:rsid w:val="00FD39DC"/>
    <w:rsid w:val="00FD488B"/>
    <w:rsid w:val="00FD64D0"/>
    <w:rsid w:val="00FD6FFF"/>
    <w:rsid w:val="00FE0C45"/>
    <w:rsid w:val="00FE1A3D"/>
    <w:rsid w:val="00FE263A"/>
    <w:rsid w:val="00FE42A9"/>
    <w:rsid w:val="00FE431D"/>
    <w:rsid w:val="00FE6A5F"/>
    <w:rsid w:val="00FF05E3"/>
    <w:rsid w:val="00FF0E32"/>
    <w:rsid w:val="00FF1C0D"/>
    <w:rsid w:val="00FF2547"/>
    <w:rsid w:val="00FF27BA"/>
    <w:rsid w:val="00FF5B46"/>
    <w:rsid w:val="00FF5E67"/>
    <w:rsid w:val="00FF6683"/>
    <w:rsid w:val="00FF6725"/>
    <w:rsid w:val="00FF6A4D"/>
    <w:rsid w:val="00FF7D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6B92AFC4"/>
  <w15:docId w15:val="{78BBE7B7-7BDC-490F-8EB5-56A6289A7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locked="1"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C5A8D"/>
    <w:pPr>
      <w:widowControl w:val="0"/>
      <w:jc w:val="both"/>
    </w:pPr>
    <w:rPr>
      <w:rFonts w:ascii="Arial" w:hAnsi="Arial"/>
      <w:szCs w:val="22"/>
      <w:lang w:val="en-GB" w:eastAsia="en-US"/>
    </w:rPr>
  </w:style>
  <w:style w:type="paragraph" w:styleId="1">
    <w:name w:val="heading 1"/>
    <w:basedOn w:val="a"/>
    <w:next w:val="2"/>
    <w:link w:val="10"/>
    <w:qFormat/>
    <w:pPr>
      <w:keepNext/>
      <w:widowControl/>
      <w:tabs>
        <w:tab w:val="num" w:pos="360"/>
      </w:tabs>
      <w:spacing w:before="360" w:after="240"/>
      <w:ind w:left="340" w:hanging="340"/>
      <w:outlineLvl w:val="0"/>
    </w:pPr>
    <w:rPr>
      <w:b/>
      <w:i/>
      <w:caps/>
      <w:sz w:val="28"/>
      <w:szCs w:val="20"/>
    </w:rPr>
  </w:style>
  <w:style w:type="paragraph" w:styleId="2">
    <w:name w:val="heading 2"/>
    <w:basedOn w:val="a"/>
    <w:next w:val="a"/>
    <w:link w:val="20"/>
    <w:qFormat/>
    <w:pPr>
      <w:keepNext/>
      <w:widowControl/>
      <w:tabs>
        <w:tab w:val="left" w:pos="567"/>
      </w:tabs>
      <w:jc w:val="left"/>
      <w:outlineLvl w:val="1"/>
    </w:pPr>
    <w:rPr>
      <w:i/>
      <w:iCs/>
      <w:szCs w:val="20"/>
      <w:u w:val="single"/>
      <w:lang w:eastAsia="de-DE"/>
    </w:rPr>
  </w:style>
  <w:style w:type="paragraph" w:styleId="3">
    <w:name w:val="heading 3"/>
    <w:basedOn w:val="1"/>
    <w:next w:val="a"/>
    <w:link w:val="30"/>
    <w:qFormat/>
    <w:pPr>
      <w:tabs>
        <w:tab w:val="clear" w:pos="360"/>
        <w:tab w:val="left" w:pos="851"/>
        <w:tab w:val="num" w:pos="1559"/>
      </w:tabs>
      <w:spacing w:before="240" w:after="120"/>
      <w:ind w:left="1559" w:hanging="1559"/>
      <w:outlineLvl w:val="2"/>
    </w:pPr>
    <w:rPr>
      <w:b w:val="0"/>
      <w:caps w:val="0"/>
      <w:sz w:val="24"/>
    </w:rPr>
  </w:style>
  <w:style w:type="paragraph" w:styleId="4">
    <w:name w:val="heading 4"/>
    <w:basedOn w:val="3"/>
    <w:next w:val="a"/>
    <w:link w:val="40"/>
    <w:autoRedefine/>
    <w:qFormat/>
    <w:pPr>
      <w:tabs>
        <w:tab w:val="clear" w:pos="851"/>
        <w:tab w:val="clear" w:pos="1559"/>
        <w:tab w:val="left" w:pos="992"/>
        <w:tab w:val="num" w:pos="2410"/>
      </w:tabs>
      <w:spacing w:after="240"/>
      <w:ind w:left="2410" w:hanging="2410"/>
      <w:outlineLvl w:val="3"/>
    </w:pPr>
    <w:rPr>
      <w:sz w:val="22"/>
    </w:rPr>
  </w:style>
  <w:style w:type="paragraph" w:styleId="5">
    <w:name w:val="heading 5"/>
    <w:basedOn w:val="a"/>
    <w:next w:val="a"/>
    <w:link w:val="50"/>
    <w:qFormat/>
    <w:locked/>
    <w:rsid w:val="007A71BC"/>
    <w:pPr>
      <w:keepNext/>
      <w:widowControl/>
      <w:jc w:val="center"/>
      <w:outlineLvl w:val="4"/>
    </w:pPr>
    <w:rPr>
      <w:rFonts w:cs="Arial"/>
      <w:b/>
      <w:sz w:val="24"/>
      <w:szCs w:val="20"/>
      <w:u w:val="single"/>
      <w:lang w:eastAsia="de-DE"/>
    </w:rPr>
  </w:style>
  <w:style w:type="paragraph" w:styleId="6">
    <w:name w:val="heading 6"/>
    <w:basedOn w:val="a"/>
    <w:next w:val="a"/>
    <w:link w:val="60"/>
    <w:qFormat/>
    <w:locked/>
    <w:rsid w:val="007A71BC"/>
    <w:pPr>
      <w:keepNext/>
      <w:widowControl/>
      <w:jc w:val="left"/>
      <w:outlineLvl w:val="5"/>
    </w:pPr>
    <w:rPr>
      <w:rFonts w:ascii="Verdana" w:hAnsi="Verdana" w:cs="Arial"/>
      <w:b/>
      <w:sz w:val="22"/>
      <w:szCs w:val="20"/>
      <w:lang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1A556D"/>
    <w:rPr>
      <w:rFonts w:ascii="Cambria" w:eastAsia="Times New Roman" w:hAnsi="Cambria" w:cs="Times New Roman"/>
      <w:b/>
      <w:bCs/>
      <w:kern w:val="32"/>
      <w:sz w:val="32"/>
      <w:szCs w:val="32"/>
      <w:lang w:eastAsia="en-US"/>
    </w:rPr>
  </w:style>
  <w:style w:type="character" w:customStyle="1" w:styleId="20">
    <w:name w:val="Заголовок 2 Знак"/>
    <w:link w:val="2"/>
    <w:uiPriority w:val="9"/>
    <w:semiHidden/>
    <w:rsid w:val="001A556D"/>
    <w:rPr>
      <w:rFonts w:ascii="Cambria" w:eastAsia="Times New Roman" w:hAnsi="Cambria" w:cs="Times New Roman"/>
      <w:b/>
      <w:bCs/>
      <w:i/>
      <w:iCs/>
      <w:sz w:val="28"/>
      <w:szCs w:val="28"/>
      <w:lang w:eastAsia="en-US"/>
    </w:rPr>
  </w:style>
  <w:style w:type="character" w:customStyle="1" w:styleId="30">
    <w:name w:val="Заголовок 3 Знак"/>
    <w:link w:val="3"/>
    <w:uiPriority w:val="9"/>
    <w:semiHidden/>
    <w:rsid w:val="001A556D"/>
    <w:rPr>
      <w:rFonts w:ascii="Cambria" w:eastAsia="Times New Roman" w:hAnsi="Cambria" w:cs="Times New Roman"/>
      <w:b/>
      <w:bCs/>
      <w:sz w:val="26"/>
      <w:szCs w:val="26"/>
      <w:lang w:eastAsia="en-US"/>
    </w:rPr>
  </w:style>
  <w:style w:type="character" w:customStyle="1" w:styleId="40">
    <w:name w:val="Заголовок 4 Знак"/>
    <w:link w:val="4"/>
    <w:uiPriority w:val="9"/>
    <w:semiHidden/>
    <w:rsid w:val="001A556D"/>
    <w:rPr>
      <w:rFonts w:ascii="Calibri" w:eastAsia="Times New Roman" w:hAnsi="Calibri" w:cs="Times New Roman"/>
      <w:b/>
      <w:bCs/>
      <w:sz w:val="28"/>
      <w:szCs w:val="28"/>
      <w:lang w:eastAsia="en-US"/>
    </w:rPr>
  </w:style>
  <w:style w:type="character" w:styleId="a3">
    <w:name w:val="Hyperlink"/>
    <w:uiPriority w:val="99"/>
    <w:rPr>
      <w:rFonts w:cs="Times New Roman"/>
      <w:color w:val="0000FF"/>
      <w:u w:val="single"/>
    </w:rPr>
  </w:style>
  <w:style w:type="paragraph" w:customStyle="1" w:styleId="Anhangstandard">
    <w:name w:val="Anhangstandard"/>
    <w:basedOn w:val="a"/>
    <w:qFormat/>
    <w:pPr>
      <w:widowControl/>
      <w:jc w:val="left"/>
    </w:pPr>
  </w:style>
  <w:style w:type="paragraph" w:customStyle="1" w:styleId="Anhangstandards2">
    <w:name w:val="Anhangstandards2"/>
    <w:basedOn w:val="Anhangstandard"/>
    <w:link w:val="Anhangstandards2Zchn"/>
    <w:uiPriority w:val="99"/>
    <w:qFormat/>
    <w:pPr>
      <w:ind w:left="1418" w:hanging="709"/>
    </w:pPr>
  </w:style>
  <w:style w:type="paragraph" w:styleId="a4">
    <w:name w:val="header"/>
    <w:basedOn w:val="a"/>
    <w:link w:val="a5"/>
    <w:pPr>
      <w:widowControl/>
      <w:tabs>
        <w:tab w:val="center" w:pos="4536"/>
        <w:tab w:val="right" w:pos="9072"/>
      </w:tabs>
      <w:jc w:val="left"/>
    </w:pPr>
    <w:rPr>
      <w:szCs w:val="20"/>
      <w:lang w:eastAsia="de-DE"/>
    </w:rPr>
  </w:style>
  <w:style w:type="character" w:customStyle="1" w:styleId="a5">
    <w:name w:val="Верхний колонтитул Знак"/>
    <w:link w:val="a4"/>
    <w:semiHidden/>
    <w:rsid w:val="001A556D"/>
    <w:rPr>
      <w:rFonts w:ascii="Arial" w:hAnsi="Arial"/>
      <w:sz w:val="20"/>
      <w:lang w:eastAsia="en-US"/>
    </w:rPr>
  </w:style>
  <w:style w:type="table" w:styleId="a6">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
    <w:link w:val="32"/>
    <w:pPr>
      <w:widowControl/>
      <w:tabs>
        <w:tab w:val="left" w:pos="567"/>
      </w:tabs>
      <w:jc w:val="left"/>
    </w:pPr>
    <w:rPr>
      <w:color w:val="0000FF"/>
      <w:szCs w:val="20"/>
      <w:lang w:eastAsia="de-DE"/>
    </w:rPr>
  </w:style>
  <w:style w:type="character" w:customStyle="1" w:styleId="32">
    <w:name w:val="Основной текст 3 Знак"/>
    <w:link w:val="31"/>
    <w:uiPriority w:val="99"/>
    <w:semiHidden/>
    <w:rsid w:val="001A556D"/>
    <w:rPr>
      <w:rFonts w:ascii="Arial" w:hAnsi="Arial"/>
      <w:sz w:val="16"/>
      <w:szCs w:val="16"/>
      <w:lang w:eastAsia="en-US"/>
    </w:rPr>
  </w:style>
  <w:style w:type="paragraph" w:styleId="a7">
    <w:name w:val="footer"/>
    <w:basedOn w:val="a"/>
    <w:link w:val="a8"/>
    <w:uiPriority w:val="99"/>
    <w:pPr>
      <w:tabs>
        <w:tab w:val="center" w:pos="4536"/>
        <w:tab w:val="right" w:pos="9072"/>
      </w:tabs>
    </w:pPr>
  </w:style>
  <w:style w:type="character" w:customStyle="1" w:styleId="a8">
    <w:name w:val="Нижний колонтитул Знак"/>
    <w:link w:val="a7"/>
    <w:uiPriority w:val="99"/>
    <w:rsid w:val="001A556D"/>
    <w:rPr>
      <w:rFonts w:ascii="Arial" w:hAnsi="Arial"/>
      <w:sz w:val="20"/>
      <w:lang w:eastAsia="en-US"/>
    </w:rPr>
  </w:style>
  <w:style w:type="character" w:styleId="a9">
    <w:name w:val="page number"/>
    <w:rPr>
      <w:rFonts w:cs="Times New Roman"/>
    </w:rPr>
  </w:style>
  <w:style w:type="paragraph" w:customStyle="1" w:styleId="Tabelle">
    <w:name w:val="Tabelle"/>
    <w:basedOn w:val="a"/>
    <w:uiPriority w:val="99"/>
    <w:pPr>
      <w:widowControl/>
      <w:tabs>
        <w:tab w:val="left" w:pos="1701"/>
      </w:tabs>
      <w:spacing w:before="60" w:after="60"/>
      <w:ind w:left="1701" w:hanging="1701"/>
    </w:pPr>
    <w:rPr>
      <w:sz w:val="22"/>
      <w:szCs w:val="20"/>
    </w:rPr>
  </w:style>
  <w:style w:type="paragraph" w:styleId="aa">
    <w:name w:val="Balloon Text"/>
    <w:basedOn w:val="a"/>
    <w:link w:val="ab"/>
    <w:rPr>
      <w:rFonts w:ascii="Tahoma" w:hAnsi="Tahoma"/>
      <w:sz w:val="16"/>
      <w:szCs w:val="16"/>
    </w:rPr>
  </w:style>
  <w:style w:type="character" w:customStyle="1" w:styleId="ab">
    <w:name w:val="Текст выноски Знак"/>
    <w:link w:val="aa"/>
    <w:uiPriority w:val="99"/>
    <w:locked/>
    <w:rPr>
      <w:rFonts w:ascii="Tahoma" w:eastAsia="Times New Roman" w:hAnsi="Tahoma"/>
      <w:sz w:val="16"/>
      <w:lang w:eastAsia="en-US"/>
    </w:rPr>
  </w:style>
  <w:style w:type="paragraph" w:styleId="ac">
    <w:name w:val="Revision"/>
    <w:hidden/>
    <w:uiPriority w:val="99"/>
    <w:semiHidden/>
    <w:rsid w:val="00E60B33"/>
    <w:rPr>
      <w:rFonts w:ascii="Arial" w:hAnsi="Arial"/>
      <w:szCs w:val="22"/>
      <w:lang w:val="de-DE" w:eastAsia="en-US"/>
    </w:rPr>
  </w:style>
  <w:style w:type="paragraph" w:styleId="ad">
    <w:name w:val="List Paragraph"/>
    <w:basedOn w:val="a"/>
    <w:uiPriority w:val="34"/>
    <w:qFormat/>
    <w:rsid w:val="003B4A5E"/>
    <w:pPr>
      <w:ind w:left="720"/>
      <w:contextualSpacing/>
    </w:pPr>
  </w:style>
  <w:style w:type="paragraph" w:styleId="ae">
    <w:name w:val="Normal (Web)"/>
    <w:basedOn w:val="a"/>
    <w:uiPriority w:val="99"/>
    <w:semiHidden/>
    <w:rsid w:val="00370BEC"/>
    <w:pPr>
      <w:widowControl/>
      <w:spacing w:before="100" w:beforeAutospacing="1" w:after="100" w:afterAutospacing="1"/>
      <w:jc w:val="left"/>
    </w:pPr>
    <w:rPr>
      <w:rFonts w:ascii="Times New Roman" w:hAnsi="Times New Roman"/>
      <w:sz w:val="24"/>
      <w:szCs w:val="24"/>
      <w:lang w:eastAsia="de-DE"/>
    </w:rPr>
  </w:style>
  <w:style w:type="table" w:customStyle="1" w:styleId="Tabellenraster1">
    <w:name w:val="Tabellenraster1"/>
    <w:uiPriority w:val="99"/>
    <w:rsid w:val="00556920"/>
    <w:rPr>
      <w:rFonts w:ascii="Arial" w:hAnsi="Arial"/>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hangstandards2Zchn">
    <w:name w:val="Anhangstandards2 Zchn"/>
    <w:link w:val="Anhangstandards2"/>
    <w:uiPriority w:val="99"/>
    <w:locked/>
    <w:rsid w:val="00ED36E2"/>
    <w:rPr>
      <w:rFonts w:ascii="Arial" w:hAnsi="Arial"/>
      <w:szCs w:val="22"/>
      <w:lang w:eastAsia="en-US"/>
    </w:rPr>
  </w:style>
  <w:style w:type="character" w:styleId="af">
    <w:name w:val="annotation reference"/>
    <w:uiPriority w:val="99"/>
    <w:semiHidden/>
    <w:unhideWhenUsed/>
    <w:rsid w:val="00654D44"/>
    <w:rPr>
      <w:sz w:val="16"/>
      <w:szCs w:val="16"/>
    </w:rPr>
  </w:style>
  <w:style w:type="paragraph" w:styleId="af0">
    <w:name w:val="annotation text"/>
    <w:basedOn w:val="a"/>
    <w:link w:val="af1"/>
    <w:uiPriority w:val="99"/>
    <w:semiHidden/>
    <w:unhideWhenUsed/>
    <w:rsid w:val="00654D44"/>
    <w:rPr>
      <w:szCs w:val="20"/>
    </w:rPr>
  </w:style>
  <w:style w:type="character" w:customStyle="1" w:styleId="af1">
    <w:name w:val="Текст примечания Знак"/>
    <w:link w:val="af0"/>
    <w:uiPriority w:val="99"/>
    <w:semiHidden/>
    <w:rsid w:val="00654D44"/>
    <w:rPr>
      <w:rFonts w:ascii="Arial" w:hAnsi="Arial"/>
      <w:lang w:eastAsia="en-US"/>
    </w:rPr>
  </w:style>
  <w:style w:type="paragraph" w:styleId="af2">
    <w:name w:val="annotation subject"/>
    <w:basedOn w:val="af0"/>
    <w:next w:val="af0"/>
    <w:link w:val="af3"/>
    <w:uiPriority w:val="99"/>
    <w:semiHidden/>
    <w:unhideWhenUsed/>
    <w:rsid w:val="00654D44"/>
    <w:rPr>
      <w:b/>
      <w:bCs/>
    </w:rPr>
  </w:style>
  <w:style w:type="character" w:customStyle="1" w:styleId="af3">
    <w:name w:val="Тема примечания Знак"/>
    <w:link w:val="af2"/>
    <w:uiPriority w:val="99"/>
    <w:semiHidden/>
    <w:rsid w:val="00654D44"/>
    <w:rPr>
      <w:rFonts w:ascii="Arial" w:hAnsi="Arial"/>
      <w:b/>
      <w:bCs/>
      <w:lang w:eastAsia="en-US"/>
    </w:rPr>
  </w:style>
  <w:style w:type="character" w:styleId="af4">
    <w:name w:val="Emphasis"/>
    <w:qFormat/>
    <w:locked/>
    <w:rsid w:val="00D6497B"/>
    <w:rPr>
      <w:i/>
      <w:iCs/>
    </w:rPr>
  </w:style>
  <w:style w:type="table" w:customStyle="1" w:styleId="Tabellenraster2">
    <w:name w:val="Tabellenraster2"/>
    <w:basedOn w:val="a1"/>
    <w:next w:val="a6"/>
    <w:uiPriority w:val="39"/>
    <w:rsid w:val="00885A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7115"/>
    <w:pPr>
      <w:autoSpaceDE w:val="0"/>
      <w:autoSpaceDN w:val="0"/>
      <w:adjustRightInd w:val="0"/>
    </w:pPr>
    <w:rPr>
      <w:rFonts w:ascii="Arial" w:hAnsi="Arial" w:cs="Arial"/>
      <w:color w:val="000000"/>
      <w:sz w:val="24"/>
      <w:szCs w:val="24"/>
      <w:lang w:val="de-DE"/>
    </w:rPr>
  </w:style>
  <w:style w:type="character" w:customStyle="1" w:styleId="Hervorhebung1">
    <w:name w:val="Hervorhebung1"/>
    <w:qFormat/>
    <w:locked/>
    <w:rsid w:val="00BD40C0"/>
    <w:rPr>
      <w:i/>
      <w:iCs/>
    </w:rPr>
  </w:style>
  <w:style w:type="character" w:customStyle="1" w:styleId="Erwhnung1">
    <w:name w:val="Erwähnung1"/>
    <w:basedOn w:val="a0"/>
    <w:uiPriority w:val="99"/>
    <w:semiHidden/>
    <w:unhideWhenUsed/>
    <w:rsid w:val="00032E5B"/>
    <w:rPr>
      <w:color w:val="2B579A"/>
      <w:shd w:val="clear" w:color="auto" w:fill="E6E6E6"/>
    </w:rPr>
  </w:style>
  <w:style w:type="character" w:customStyle="1" w:styleId="NichtaufgelsteErwhnung1">
    <w:name w:val="Nicht aufgelöste Erwähnung1"/>
    <w:basedOn w:val="a0"/>
    <w:uiPriority w:val="99"/>
    <w:semiHidden/>
    <w:unhideWhenUsed/>
    <w:rsid w:val="00786908"/>
    <w:rPr>
      <w:color w:val="808080"/>
      <w:shd w:val="clear" w:color="auto" w:fill="E6E6E6"/>
    </w:rPr>
  </w:style>
  <w:style w:type="paragraph" w:customStyle="1" w:styleId="FRTEXTESArticles">
    <w:name w:val="_FR_TEXTES_Articles"/>
    <w:basedOn w:val="a"/>
    <w:uiPriority w:val="99"/>
    <w:rsid w:val="00082E0B"/>
    <w:pPr>
      <w:widowControl/>
      <w:tabs>
        <w:tab w:val="left" w:pos="510"/>
      </w:tabs>
      <w:autoSpaceDE w:val="0"/>
      <w:autoSpaceDN w:val="0"/>
      <w:adjustRightInd w:val="0"/>
      <w:spacing w:line="140" w:lineRule="atLeast"/>
      <w:ind w:left="520" w:hanging="520"/>
      <w:textAlignment w:val="center"/>
    </w:pPr>
    <w:rPr>
      <w:rFonts w:ascii="Futura Std Book" w:hAnsi="Futura Std Book" w:cs="Futura Std Book"/>
      <w:color w:val="000000"/>
      <w:sz w:val="13"/>
      <w:szCs w:val="13"/>
      <w:lang w:val="fr-FR"/>
    </w:rPr>
  </w:style>
  <w:style w:type="paragraph" w:customStyle="1" w:styleId="newtableauxretraitslongITAL">
    <w:name w:val="new tableaux retraits long ITAL"/>
    <w:basedOn w:val="a"/>
    <w:uiPriority w:val="99"/>
    <w:rsid w:val="00082E0B"/>
    <w:pPr>
      <w:widowControl/>
      <w:tabs>
        <w:tab w:val="left" w:pos="160"/>
      </w:tabs>
      <w:suppressAutoHyphens/>
      <w:autoSpaceDE w:val="0"/>
      <w:autoSpaceDN w:val="0"/>
      <w:adjustRightInd w:val="0"/>
      <w:spacing w:line="288" w:lineRule="auto"/>
      <w:ind w:left="160" w:hanging="160"/>
      <w:jc w:val="left"/>
      <w:textAlignment w:val="center"/>
    </w:pPr>
    <w:rPr>
      <w:rFonts w:ascii="Futura Std Book" w:hAnsi="Futura Std Book" w:cs="Futura Std Book"/>
      <w:i/>
      <w:iCs/>
      <w:color w:val="000000"/>
      <w:w w:val="95"/>
      <w:sz w:val="12"/>
      <w:szCs w:val="12"/>
      <w:lang w:val="fr-FR"/>
    </w:rPr>
  </w:style>
  <w:style w:type="paragraph" w:customStyle="1" w:styleId="newtableauxcentre2ecolonne">
    <w:name w:val="new tableaux centre 2e colonne"/>
    <w:basedOn w:val="a"/>
    <w:uiPriority w:val="99"/>
    <w:rsid w:val="00082E0B"/>
    <w:pPr>
      <w:widowControl/>
      <w:suppressAutoHyphens/>
      <w:autoSpaceDE w:val="0"/>
      <w:autoSpaceDN w:val="0"/>
      <w:adjustRightInd w:val="0"/>
      <w:spacing w:line="288" w:lineRule="auto"/>
      <w:jc w:val="center"/>
      <w:textAlignment w:val="center"/>
    </w:pPr>
    <w:rPr>
      <w:rFonts w:ascii="Futura Std Book" w:hAnsi="Futura Std Book" w:cs="Futura Std Book"/>
      <w:color w:val="000000"/>
      <w:sz w:val="12"/>
      <w:szCs w:val="12"/>
      <w:lang w:val="fr-FR"/>
    </w:rPr>
  </w:style>
  <w:style w:type="paragraph" w:customStyle="1" w:styleId="newtableauxretraitslong">
    <w:name w:val="new tableaux retraits long"/>
    <w:basedOn w:val="a"/>
    <w:uiPriority w:val="99"/>
    <w:rsid w:val="00082E0B"/>
    <w:pPr>
      <w:widowControl/>
      <w:tabs>
        <w:tab w:val="left" w:pos="160"/>
      </w:tabs>
      <w:suppressAutoHyphens/>
      <w:autoSpaceDE w:val="0"/>
      <w:autoSpaceDN w:val="0"/>
      <w:adjustRightInd w:val="0"/>
      <w:spacing w:line="288" w:lineRule="auto"/>
      <w:ind w:left="160" w:hanging="160"/>
      <w:jc w:val="left"/>
      <w:textAlignment w:val="center"/>
    </w:pPr>
    <w:rPr>
      <w:rFonts w:ascii="Futura Std Book" w:hAnsi="Futura Std Book" w:cs="Futura Std Book"/>
      <w:color w:val="000000"/>
      <w:w w:val="95"/>
      <w:sz w:val="12"/>
      <w:szCs w:val="12"/>
      <w:lang w:val="fr-FR"/>
    </w:rPr>
  </w:style>
  <w:style w:type="paragraph" w:customStyle="1" w:styleId="newtableauxcentre2ecolonneITAL">
    <w:name w:val="new tableaux centre 2e colonne ITAL"/>
    <w:basedOn w:val="a"/>
    <w:uiPriority w:val="99"/>
    <w:rsid w:val="00082E0B"/>
    <w:pPr>
      <w:widowControl/>
      <w:suppressAutoHyphens/>
      <w:autoSpaceDE w:val="0"/>
      <w:autoSpaceDN w:val="0"/>
      <w:adjustRightInd w:val="0"/>
      <w:spacing w:line="288" w:lineRule="auto"/>
      <w:jc w:val="center"/>
      <w:textAlignment w:val="center"/>
    </w:pPr>
    <w:rPr>
      <w:rFonts w:ascii="Futura Std Book" w:hAnsi="Futura Std Book" w:cs="Futura Std Book"/>
      <w:i/>
      <w:iCs/>
      <w:color w:val="000000"/>
      <w:sz w:val="12"/>
      <w:szCs w:val="12"/>
      <w:lang w:val="fr-FR"/>
    </w:rPr>
  </w:style>
  <w:style w:type="character" w:customStyle="1" w:styleId="50">
    <w:name w:val="Заголовок 5 Знак"/>
    <w:basedOn w:val="a0"/>
    <w:link w:val="5"/>
    <w:rsid w:val="007A71BC"/>
    <w:rPr>
      <w:rFonts w:ascii="Arial" w:hAnsi="Arial" w:cs="Arial"/>
      <w:b/>
      <w:sz w:val="24"/>
      <w:u w:val="single"/>
      <w:lang w:val="de-DE"/>
    </w:rPr>
  </w:style>
  <w:style w:type="character" w:customStyle="1" w:styleId="60">
    <w:name w:val="Заголовок 6 Знак"/>
    <w:basedOn w:val="a0"/>
    <w:link w:val="6"/>
    <w:rsid w:val="007A71BC"/>
    <w:rPr>
      <w:rFonts w:ascii="Verdana" w:hAnsi="Verdana" w:cs="Arial"/>
      <w:b/>
      <w:sz w:val="22"/>
      <w:lang w:val="de-DE"/>
    </w:rPr>
  </w:style>
  <w:style w:type="numbering" w:customStyle="1" w:styleId="KeineListe1">
    <w:name w:val="Keine Liste1"/>
    <w:next w:val="a2"/>
    <w:uiPriority w:val="99"/>
    <w:semiHidden/>
    <w:unhideWhenUsed/>
    <w:rsid w:val="007A71BC"/>
  </w:style>
  <w:style w:type="paragraph" w:styleId="af5">
    <w:name w:val="Body Text"/>
    <w:basedOn w:val="a"/>
    <w:link w:val="af6"/>
    <w:semiHidden/>
    <w:rsid w:val="007A71BC"/>
    <w:pPr>
      <w:widowControl/>
      <w:tabs>
        <w:tab w:val="left" w:pos="1134"/>
        <w:tab w:val="left" w:pos="5670"/>
        <w:tab w:val="left" w:pos="7371"/>
      </w:tabs>
      <w:jc w:val="left"/>
    </w:pPr>
    <w:rPr>
      <w:rFonts w:cs="Arial"/>
      <w:sz w:val="24"/>
      <w:szCs w:val="20"/>
      <w:lang w:eastAsia="de-DE"/>
    </w:rPr>
  </w:style>
  <w:style w:type="character" w:customStyle="1" w:styleId="af6">
    <w:name w:val="Основной текст Знак"/>
    <w:basedOn w:val="a0"/>
    <w:link w:val="af5"/>
    <w:semiHidden/>
    <w:rsid w:val="007A71BC"/>
    <w:rPr>
      <w:rFonts w:ascii="Arial" w:hAnsi="Arial" w:cs="Arial"/>
      <w:sz w:val="24"/>
      <w:lang w:val="de-DE"/>
    </w:rPr>
  </w:style>
  <w:style w:type="paragraph" w:styleId="HTML">
    <w:name w:val="HTML Preformatted"/>
    <w:basedOn w:val="a"/>
    <w:link w:val="HTML0"/>
    <w:uiPriority w:val="99"/>
    <w:semiHidden/>
    <w:unhideWhenUsed/>
    <w:rsid w:val="007A7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lang w:eastAsia="de-DE"/>
    </w:rPr>
  </w:style>
  <w:style w:type="character" w:customStyle="1" w:styleId="HTML0">
    <w:name w:val="Стандартный HTML Знак"/>
    <w:basedOn w:val="a0"/>
    <w:link w:val="HTML"/>
    <w:uiPriority w:val="99"/>
    <w:semiHidden/>
    <w:rsid w:val="007A71BC"/>
    <w:rPr>
      <w:rFonts w:ascii="Courier New" w:hAnsi="Courier New" w:cs="Courier New"/>
      <w:lang w:val="de-DE"/>
    </w:rPr>
  </w:style>
  <w:style w:type="character" w:styleId="af7">
    <w:name w:val="Subtle Emphasis"/>
    <w:uiPriority w:val="19"/>
    <w:qFormat/>
    <w:rsid w:val="007A71BC"/>
    <w:rPr>
      <w:i/>
      <w:iCs/>
      <w:color w:val="808080"/>
    </w:rPr>
  </w:style>
  <w:style w:type="paragraph" w:customStyle="1" w:styleId="Article1">
    <w:name w:val="Article 1"/>
    <w:basedOn w:val="ad"/>
    <w:autoRedefine/>
    <w:qFormat/>
    <w:rsid w:val="004272BC"/>
    <w:pPr>
      <w:numPr>
        <w:numId w:val="2"/>
      </w:numPr>
      <w:autoSpaceDE w:val="0"/>
      <w:autoSpaceDN w:val="0"/>
      <w:adjustRightInd w:val="0"/>
      <w:spacing w:after="120"/>
      <w:outlineLvl w:val="0"/>
    </w:pPr>
    <w:rPr>
      <w:rFonts w:cs="Arial"/>
      <w:b/>
      <w:bCs/>
      <w:sz w:val="22"/>
      <w:szCs w:val="24"/>
    </w:rPr>
  </w:style>
  <w:style w:type="paragraph" w:styleId="af8">
    <w:name w:val="TOC Heading"/>
    <w:basedOn w:val="1"/>
    <w:next w:val="a"/>
    <w:uiPriority w:val="39"/>
    <w:unhideWhenUsed/>
    <w:qFormat/>
    <w:rsid w:val="005420E2"/>
    <w:pPr>
      <w:keepLines/>
      <w:tabs>
        <w:tab w:val="clear" w:pos="360"/>
      </w:tabs>
      <w:spacing w:before="240" w:after="0" w:line="259" w:lineRule="auto"/>
      <w:ind w:left="0" w:firstLine="0"/>
      <w:jc w:val="left"/>
      <w:outlineLvl w:val="9"/>
    </w:pPr>
    <w:rPr>
      <w:rFonts w:asciiTheme="majorHAnsi" w:eastAsiaTheme="majorEastAsia" w:hAnsiTheme="majorHAnsi" w:cstheme="majorBidi"/>
      <w:b w:val="0"/>
      <w:i w:val="0"/>
      <w:caps w:val="0"/>
      <w:color w:val="365F91" w:themeColor="accent1" w:themeShade="BF"/>
      <w:sz w:val="32"/>
      <w:szCs w:val="32"/>
      <w:lang w:val="de-DE" w:eastAsia="de-DE"/>
    </w:rPr>
  </w:style>
  <w:style w:type="paragraph" w:styleId="11">
    <w:name w:val="toc 1"/>
    <w:basedOn w:val="a"/>
    <w:next w:val="a"/>
    <w:autoRedefine/>
    <w:uiPriority w:val="39"/>
    <w:unhideWhenUsed/>
    <w:locked/>
    <w:rsid w:val="003C5A8D"/>
    <w:pPr>
      <w:tabs>
        <w:tab w:val="left" w:pos="880"/>
        <w:tab w:val="right" w:leader="dot" w:pos="9458"/>
      </w:tabs>
      <w:spacing w:after="100"/>
    </w:pPr>
    <w:rPr>
      <w:noProof/>
    </w:rPr>
  </w:style>
  <w:style w:type="paragraph" w:customStyle="1" w:styleId="Article21">
    <w:name w:val="Article 2.1"/>
    <w:basedOn w:val="Article1"/>
    <w:next w:val="a"/>
    <w:qFormat/>
    <w:rsid w:val="003C5A8D"/>
    <w:pPr>
      <w:numPr>
        <w:numId w:val="3"/>
      </w:numPr>
    </w:pPr>
    <w:rPr>
      <w:bCs w:val="0"/>
      <w:sz w:val="20"/>
    </w:rPr>
  </w:style>
  <w:style w:type="paragraph" w:styleId="21">
    <w:name w:val="toc 2"/>
    <w:basedOn w:val="a"/>
    <w:next w:val="a"/>
    <w:autoRedefine/>
    <w:uiPriority w:val="39"/>
    <w:unhideWhenUsed/>
    <w:locked/>
    <w:rsid w:val="0060058F"/>
    <w:pPr>
      <w:tabs>
        <w:tab w:val="left" w:pos="1134"/>
        <w:tab w:val="right" w:leader="dot" w:pos="9458"/>
      </w:tabs>
      <w:spacing w:after="100"/>
      <w:ind w:left="200"/>
    </w:pPr>
  </w:style>
  <w:style w:type="paragraph" w:customStyle="1" w:styleId="FormatvorlageArticle21Links0cmErsteZeile0cm">
    <w:name w:val="Formatvorlage Article 2.1 + Links:  0 cm Erste Zeile:  0 cm"/>
    <w:basedOn w:val="Article21"/>
    <w:next w:val="a"/>
    <w:rsid w:val="000D3C56"/>
    <w:rPr>
      <w:rFonts w:cs="Times New Roman"/>
      <w:bCs/>
      <w:szCs w:val="20"/>
    </w:rPr>
  </w:style>
  <w:style w:type="paragraph" w:customStyle="1" w:styleId="FormatvorlageArticle21Links0cmHngend15cm">
    <w:name w:val="Formatvorlage Article 2.1 + Links:  0 cm Hängend:  15 cm"/>
    <w:basedOn w:val="Article21"/>
    <w:next w:val="a"/>
    <w:rsid w:val="000D3C56"/>
    <w:rPr>
      <w:rFonts w:cs="Times New Roman"/>
      <w:bCs/>
      <w:szCs w:val="20"/>
    </w:rPr>
  </w:style>
  <w:style w:type="paragraph" w:customStyle="1" w:styleId="FormatvorlageFormatvorlageArticle21Links0cmHngend15cmLi">
    <w:name w:val="Formatvorlage Formatvorlage Article 2.1 + Links:  0 cm Hängend:  15 cm + Li..."/>
    <w:basedOn w:val="FormatvorlageArticle21Links0cmHngend15cm"/>
    <w:next w:val="a"/>
    <w:rsid w:val="0074153B"/>
    <w:pPr>
      <w:ind w:left="851" w:hanging="851"/>
    </w:pPr>
  </w:style>
  <w:style w:type="paragraph" w:styleId="33">
    <w:name w:val="toc 3"/>
    <w:basedOn w:val="a"/>
    <w:next w:val="a"/>
    <w:autoRedefine/>
    <w:uiPriority w:val="39"/>
    <w:unhideWhenUsed/>
    <w:locked/>
    <w:rsid w:val="00E25B26"/>
    <w:pPr>
      <w:widowControl/>
      <w:spacing w:after="100" w:line="259" w:lineRule="auto"/>
      <w:ind w:left="440"/>
      <w:jc w:val="left"/>
    </w:pPr>
    <w:rPr>
      <w:rFonts w:asciiTheme="minorHAnsi" w:eastAsiaTheme="minorEastAsia" w:hAnsiTheme="minorHAnsi" w:cstheme="minorBidi"/>
      <w:sz w:val="22"/>
      <w:lang w:val="de-DE" w:eastAsia="de-DE"/>
    </w:rPr>
  </w:style>
  <w:style w:type="paragraph" w:styleId="41">
    <w:name w:val="toc 4"/>
    <w:basedOn w:val="a"/>
    <w:next w:val="a"/>
    <w:autoRedefine/>
    <w:uiPriority w:val="39"/>
    <w:unhideWhenUsed/>
    <w:locked/>
    <w:rsid w:val="00E25B26"/>
    <w:pPr>
      <w:widowControl/>
      <w:spacing w:after="100" w:line="259" w:lineRule="auto"/>
      <w:ind w:left="660"/>
      <w:jc w:val="left"/>
    </w:pPr>
    <w:rPr>
      <w:rFonts w:asciiTheme="minorHAnsi" w:eastAsiaTheme="minorEastAsia" w:hAnsiTheme="minorHAnsi" w:cstheme="minorBidi"/>
      <w:sz w:val="22"/>
      <w:lang w:val="de-DE" w:eastAsia="de-DE"/>
    </w:rPr>
  </w:style>
  <w:style w:type="paragraph" w:styleId="51">
    <w:name w:val="toc 5"/>
    <w:basedOn w:val="a"/>
    <w:next w:val="a"/>
    <w:autoRedefine/>
    <w:uiPriority w:val="39"/>
    <w:unhideWhenUsed/>
    <w:locked/>
    <w:rsid w:val="00E25B26"/>
    <w:pPr>
      <w:widowControl/>
      <w:spacing w:after="100" w:line="259" w:lineRule="auto"/>
      <w:ind w:left="880"/>
      <w:jc w:val="left"/>
    </w:pPr>
    <w:rPr>
      <w:rFonts w:asciiTheme="minorHAnsi" w:eastAsiaTheme="minorEastAsia" w:hAnsiTheme="minorHAnsi" w:cstheme="minorBidi"/>
      <w:sz w:val="22"/>
      <w:lang w:val="de-DE" w:eastAsia="de-DE"/>
    </w:rPr>
  </w:style>
  <w:style w:type="paragraph" w:styleId="61">
    <w:name w:val="toc 6"/>
    <w:basedOn w:val="a"/>
    <w:next w:val="a"/>
    <w:autoRedefine/>
    <w:uiPriority w:val="39"/>
    <w:unhideWhenUsed/>
    <w:locked/>
    <w:rsid w:val="00E25B26"/>
    <w:pPr>
      <w:widowControl/>
      <w:spacing w:after="100" w:line="259" w:lineRule="auto"/>
      <w:ind w:left="1100"/>
      <w:jc w:val="left"/>
    </w:pPr>
    <w:rPr>
      <w:rFonts w:asciiTheme="minorHAnsi" w:eastAsiaTheme="minorEastAsia" w:hAnsiTheme="minorHAnsi" w:cstheme="minorBidi"/>
      <w:sz w:val="22"/>
      <w:lang w:val="de-DE" w:eastAsia="de-DE"/>
    </w:rPr>
  </w:style>
  <w:style w:type="paragraph" w:styleId="7">
    <w:name w:val="toc 7"/>
    <w:basedOn w:val="a"/>
    <w:next w:val="a"/>
    <w:autoRedefine/>
    <w:uiPriority w:val="39"/>
    <w:unhideWhenUsed/>
    <w:locked/>
    <w:rsid w:val="00E25B26"/>
    <w:pPr>
      <w:widowControl/>
      <w:spacing w:after="100" w:line="259" w:lineRule="auto"/>
      <w:ind w:left="1320"/>
      <w:jc w:val="left"/>
    </w:pPr>
    <w:rPr>
      <w:rFonts w:asciiTheme="minorHAnsi" w:eastAsiaTheme="minorEastAsia" w:hAnsiTheme="minorHAnsi" w:cstheme="minorBidi"/>
      <w:sz w:val="22"/>
      <w:lang w:val="de-DE" w:eastAsia="de-DE"/>
    </w:rPr>
  </w:style>
  <w:style w:type="paragraph" w:styleId="8">
    <w:name w:val="toc 8"/>
    <w:basedOn w:val="a"/>
    <w:next w:val="a"/>
    <w:autoRedefine/>
    <w:uiPriority w:val="39"/>
    <w:unhideWhenUsed/>
    <w:locked/>
    <w:rsid w:val="00E25B26"/>
    <w:pPr>
      <w:widowControl/>
      <w:spacing w:after="100" w:line="259" w:lineRule="auto"/>
      <w:ind w:left="1540"/>
      <w:jc w:val="left"/>
    </w:pPr>
    <w:rPr>
      <w:rFonts w:asciiTheme="minorHAnsi" w:eastAsiaTheme="minorEastAsia" w:hAnsiTheme="minorHAnsi" w:cstheme="minorBidi"/>
      <w:sz w:val="22"/>
      <w:lang w:val="de-DE" w:eastAsia="de-DE"/>
    </w:rPr>
  </w:style>
  <w:style w:type="paragraph" w:styleId="9">
    <w:name w:val="toc 9"/>
    <w:basedOn w:val="a"/>
    <w:next w:val="a"/>
    <w:autoRedefine/>
    <w:uiPriority w:val="39"/>
    <w:unhideWhenUsed/>
    <w:locked/>
    <w:rsid w:val="00E25B26"/>
    <w:pPr>
      <w:widowControl/>
      <w:spacing w:after="100" w:line="259" w:lineRule="auto"/>
      <w:ind w:left="1760"/>
      <w:jc w:val="left"/>
    </w:pPr>
    <w:rPr>
      <w:rFonts w:asciiTheme="minorHAnsi" w:eastAsiaTheme="minorEastAsia" w:hAnsiTheme="minorHAnsi" w:cstheme="minorBidi"/>
      <w:sz w:val="22"/>
      <w:lang w:val="de-DE" w:eastAsia="de-DE"/>
    </w:rPr>
  </w:style>
  <w:style w:type="paragraph" w:styleId="af9">
    <w:name w:val="No Spacing"/>
    <w:link w:val="afa"/>
    <w:uiPriority w:val="1"/>
    <w:qFormat/>
    <w:rsid w:val="003B1C1E"/>
    <w:rPr>
      <w:rFonts w:asciiTheme="minorHAnsi" w:eastAsiaTheme="minorEastAsia" w:hAnsiTheme="minorHAnsi" w:cstheme="minorBidi"/>
      <w:sz w:val="22"/>
      <w:szCs w:val="22"/>
      <w:lang w:val="de-DE"/>
    </w:rPr>
  </w:style>
  <w:style w:type="character" w:customStyle="1" w:styleId="afa">
    <w:name w:val="Без интервала Знак"/>
    <w:basedOn w:val="a0"/>
    <w:link w:val="af9"/>
    <w:uiPriority w:val="1"/>
    <w:rsid w:val="003B1C1E"/>
    <w:rPr>
      <w:rFonts w:asciiTheme="minorHAnsi" w:eastAsiaTheme="minorEastAsia" w:hAnsiTheme="minorHAnsi" w:cstheme="minorBidi"/>
      <w:sz w:val="22"/>
      <w:szCs w:val="22"/>
      <w:lang w:val="de-DE"/>
    </w:rPr>
  </w:style>
  <w:style w:type="character" w:styleId="afb">
    <w:name w:val="Placeholder Text"/>
    <w:basedOn w:val="a0"/>
    <w:uiPriority w:val="67"/>
    <w:semiHidden/>
    <w:rsid w:val="00AE5746"/>
    <w:rPr>
      <w:color w:val="808080"/>
    </w:rPr>
  </w:style>
  <w:style w:type="character" w:customStyle="1" w:styleId="A00">
    <w:name w:val="A0"/>
    <w:uiPriority w:val="99"/>
    <w:rsid w:val="00D732B2"/>
    <w:rPr>
      <w:rFonts w:cs="Arial Black"/>
      <w:b/>
      <w:bCs/>
      <w:color w:val="FFFFFF"/>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166449">
      <w:marLeft w:val="0"/>
      <w:marRight w:val="0"/>
      <w:marTop w:val="0"/>
      <w:marBottom w:val="0"/>
      <w:divBdr>
        <w:top w:val="none" w:sz="0" w:space="0" w:color="auto"/>
        <w:left w:val="none" w:sz="0" w:space="0" w:color="auto"/>
        <w:bottom w:val="none" w:sz="0" w:space="0" w:color="auto"/>
        <w:right w:val="none" w:sz="0" w:space="0" w:color="auto"/>
      </w:divBdr>
    </w:div>
    <w:div w:id="53166450">
      <w:marLeft w:val="0"/>
      <w:marRight w:val="0"/>
      <w:marTop w:val="0"/>
      <w:marBottom w:val="0"/>
      <w:divBdr>
        <w:top w:val="none" w:sz="0" w:space="0" w:color="auto"/>
        <w:left w:val="none" w:sz="0" w:space="0" w:color="auto"/>
        <w:bottom w:val="none" w:sz="0" w:space="0" w:color="auto"/>
        <w:right w:val="none" w:sz="0" w:space="0" w:color="auto"/>
      </w:divBdr>
    </w:div>
    <w:div w:id="53166451">
      <w:marLeft w:val="0"/>
      <w:marRight w:val="0"/>
      <w:marTop w:val="0"/>
      <w:marBottom w:val="0"/>
      <w:divBdr>
        <w:top w:val="none" w:sz="0" w:space="0" w:color="auto"/>
        <w:left w:val="none" w:sz="0" w:space="0" w:color="auto"/>
        <w:bottom w:val="none" w:sz="0" w:space="0" w:color="auto"/>
        <w:right w:val="none" w:sz="0" w:space="0" w:color="auto"/>
      </w:divBdr>
    </w:div>
    <w:div w:id="53166452">
      <w:marLeft w:val="0"/>
      <w:marRight w:val="0"/>
      <w:marTop w:val="0"/>
      <w:marBottom w:val="0"/>
      <w:divBdr>
        <w:top w:val="none" w:sz="0" w:space="0" w:color="auto"/>
        <w:left w:val="none" w:sz="0" w:space="0" w:color="auto"/>
        <w:bottom w:val="none" w:sz="0" w:space="0" w:color="auto"/>
        <w:right w:val="none" w:sz="0" w:space="0" w:color="auto"/>
      </w:divBdr>
    </w:div>
    <w:div w:id="53166453">
      <w:marLeft w:val="0"/>
      <w:marRight w:val="0"/>
      <w:marTop w:val="0"/>
      <w:marBottom w:val="0"/>
      <w:divBdr>
        <w:top w:val="none" w:sz="0" w:space="0" w:color="auto"/>
        <w:left w:val="none" w:sz="0" w:space="0" w:color="auto"/>
        <w:bottom w:val="none" w:sz="0" w:space="0" w:color="auto"/>
        <w:right w:val="none" w:sz="0" w:space="0" w:color="auto"/>
      </w:divBdr>
    </w:div>
    <w:div w:id="53166454">
      <w:marLeft w:val="0"/>
      <w:marRight w:val="0"/>
      <w:marTop w:val="0"/>
      <w:marBottom w:val="0"/>
      <w:divBdr>
        <w:top w:val="none" w:sz="0" w:space="0" w:color="auto"/>
        <w:left w:val="none" w:sz="0" w:space="0" w:color="auto"/>
        <w:bottom w:val="none" w:sz="0" w:space="0" w:color="auto"/>
        <w:right w:val="none" w:sz="0" w:space="0" w:color="auto"/>
      </w:divBdr>
    </w:div>
    <w:div w:id="76633374">
      <w:bodyDiv w:val="1"/>
      <w:marLeft w:val="0"/>
      <w:marRight w:val="0"/>
      <w:marTop w:val="0"/>
      <w:marBottom w:val="0"/>
      <w:divBdr>
        <w:top w:val="none" w:sz="0" w:space="0" w:color="auto"/>
        <w:left w:val="none" w:sz="0" w:space="0" w:color="auto"/>
        <w:bottom w:val="none" w:sz="0" w:space="0" w:color="auto"/>
        <w:right w:val="none" w:sz="0" w:space="0" w:color="auto"/>
      </w:divBdr>
    </w:div>
    <w:div w:id="142503249">
      <w:bodyDiv w:val="1"/>
      <w:marLeft w:val="0"/>
      <w:marRight w:val="0"/>
      <w:marTop w:val="0"/>
      <w:marBottom w:val="0"/>
      <w:divBdr>
        <w:top w:val="none" w:sz="0" w:space="0" w:color="auto"/>
        <w:left w:val="none" w:sz="0" w:space="0" w:color="auto"/>
        <w:bottom w:val="none" w:sz="0" w:space="0" w:color="auto"/>
        <w:right w:val="none" w:sz="0" w:space="0" w:color="auto"/>
      </w:divBdr>
    </w:div>
    <w:div w:id="164906242">
      <w:bodyDiv w:val="1"/>
      <w:marLeft w:val="0"/>
      <w:marRight w:val="0"/>
      <w:marTop w:val="0"/>
      <w:marBottom w:val="0"/>
      <w:divBdr>
        <w:top w:val="none" w:sz="0" w:space="0" w:color="auto"/>
        <w:left w:val="none" w:sz="0" w:space="0" w:color="auto"/>
        <w:bottom w:val="none" w:sz="0" w:space="0" w:color="auto"/>
        <w:right w:val="none" w:sz="0" w:space="0" w:color="auto"/>
      </w:divBdr>
    </w:div>
    <w:div w:id="176888280">
      <w:bodyDiv w:val="1"/>
      <w:marLeft w:val="0"/>
      <w:marRight w:val="0"/>
      <w:marTop w:val="0"/>
      <w:marBottom w:val="0"/>
      <w:divBdr>
        <w:top w:val="none" w:sz="0" w:space="0" w:color="auto"/>
        <w:left w:val="none" w:sz="0" w:space="0" w:color="auto"/>
        <w:bottom w:val="none" w:sz="0" w:space="0" w:color="auto"/>
        <w:right w:val="none" w:sz="0" w:space="0" w:color="auto"/>
      </w:divBdr>
    </w:div>
    <w:div w:id="238949830">
      <w:bodyDiv w:val="1"/>
      <w:marLeft w:val="0"/>
      <w:marRight w:val="0"/>
      <w:marTop w:val="0"/>
      <w:marBottom w:val="0"/>
      <w:divBdr>
        <w:top w:val="none" w:sz="0" w:space="0" w:color="auto"/>
        <w:left w:val="none" w:sz="0" w:space="0" w:color="auto"/>
        <w:bottom w:val="none" w:sz="0" w:space="0" w:color="auto"/>
        <w:right w:val="none" w:sz="0" w:space="0" w:color="auto"/>
      </w:divBdr>
    </w:div>
    <w:div w:id="442924810">
      <w:bodyDiv w:val="1"/>
      <w:marLeft w:val="0"/>
      <w:marRight w:val="0"/>
      <w:marTop w:val="0"/>
      <w:marBottom w:val="0"/>
      <w:divBdr>
        <w:top w:val="none" w:sz="0" w:space="0" w:color="auto"/>
        <w:left w:val="none" w:sz="0" w:space="0" w:color="auto"/>
        <w:bottom w:val="none" w:sz="0" w:space="0" w:color="auto"/>
        <w:right w:val="none" w:sz="0" w:space="0" w:color="auto"/>
      </w:divBdr>
    </w:div>
    <w:div w:id="445972529">
      <w:bodyDiv w:val="1"/>
      <w:marLeft w:val="0"/>
      <w:marRight w:val="0"/>
      <w:marTop w:val="0"/>
      <w:marBottom w:val="0"/>
      <w:divBdr>
        <w:top w:val="none" w:sz="0" w:space="0" w:color="auto"/>
        <w:left w:val="none" w:sz="0" w:space="0" w:color="auto"/>
        <w:bottom w:val="none" w:sz="0" w:space="0" w:color="auto"/>
        <w:right w:val="none" w:sz="0" w:space="0" w:color="auto"/>
      </w:divBdr>
    </w:div>
    <w:div w:id="639579146">
      <w:bodyDiv w:val="1"/>
      <w:marLeft w:val="0"/>
      <w:marRight w:val="0"/>
      <w:marTop w:val="0"/>
      <w:marBottom w:val="0"/>
      <w:divBdr>
        <w:top w:val="none" w:sz="0" w:space="0" w:color="auto"/>
        <w:left w:val="none" w:sz="0" w:space="0" w:color="auto"/>
        <w:bottom w:val="none" w:sz="0" w:space="0" w:color="auto"/>
        <w:right w:val="none" w:sz="0" w:space="0" w:color="auto"/>
      </w:divBdr>
    </w:div>
    <w:div w:id="867910594">
      <w:bodyDiv w:val="1"/>
      <w:marLeft w:val="0"/>
      <w:marRight w:val="0"/>
      <w:marTop w:val="0"/>
      <w:marBottom w:val="0"/>
      <w:divBdr>
        <w:top w:val="none" w:sz="0" w:space="0" w:color="auto"/>
        <w:left w:val="none" w:sz="0" w:space="0" w:color="auto"/>
        <w:bottom w:val="none" w:sz="0" w:space="0" w:color="auto"/>
        <w:right w:val="none" w:sz="0" w:space="0" w:color="auto"/>
      </w:divBdr>
    </w:div>
    <w:div w:id="867985031">
      <w:bodyDiv w:val="1"/>
      <w:marLeft w:val="0"/>
      <w:marRight w:val="0"/>
      <w:marTop w:val="0"/>
      <w:marBottom w:val="0"/>
      <w:divBdr>
        <w:top w:val="none" w:sz="0" w:space="0" w:color="auto"/>
        <w:left w:val="none" w:sz="0" w:space="0" w:color="auto"/>
        <w:bottom w:val="none" w:sz="0" w:space="0" w:color="auto"/>
        <w:right w:val="none" w:sz="0" w:space="0" w:color="auto"/>
      </w:divBdr>
    </w:div>
    <w:div w:id="1224175934">
      <w:bodyDiv w:val="1"/>
      <w:marLeft w:val="0"/>
      <w:marRight w:val="0"/>
      <w:marTop w:val="0"/>
      <w:marBottom w:val="0"/>
      <w:divBdr>
        <w:top w:val="none" w:sz="0" w:space="0" w:color="auto"/>
        <w:left w:val="none" w:sz="0" w:space="0" w:color="auto"/>
        <w:bottom w:val="none" w:sz="0" w:space="0" w:color="auto"/>
        <w:right w:val="none" w:sz="0" w:space="0" w:color="auto"/>
      </w:divBdr>
    </w:div>
    <w:div w:id="1237276249">
      <w:bodyDiv w:val="1"/>
      <w:marLeft w:val="0"/>
      <w:marRight w:val="0"/>
      <w:marTop w:val="0"/>
      <w:marBottom w:val="0"/>
      <w:divBdr>
        <w:top w:val="none" w:sz="0" w:space="0" w:color="auto"/>
        <w:left w:val="none" w:sz="0" w:space="0" w:color="auto"/>
        <w:bottom w:val="none" w:sz="0" w:space="0" w:color="auto"/>
        <w:right w:val="none" w:sz="0" w:space="0" w:color="auto"/>
      </w:divBdr>
    </w:div>
    <w:div w:id="1250192799">
      <w:bodyDiv w:val="1"/>
      <w:marLeft w:val="0"/>
      <w:marRight w:val="0"/>
      <w:marTop w:val="0"/>
      <w:marBottom w:val="0"/>
      <w:divBdr>
        <w:top w:val="none" w:sz="0" w:space="0" w:color="auto"/>
        <w:left w:val="none" w:sz="0" w:space="0" w:color="auto"/>
        <w:bottom w:val="none" w:sz="0" w:space="0" w:color="auto"/>
        <w:right w:val="none" w:sz="0" w:space="0" w:color="auto"/>
      </w:divBdr>
    </w:div>
    <w:div w:id="1297679158">
      <w:bodyDiv w:val="1"/>
      <w:marLeft w:val="0"/>
      <w:marRight w:val="0"/>
      <w:marTop w:val="0"/>
      <w:marBottom w:val="0"/>
      <w:divBdr>
        <w:top w:val="none" w:sz="0" w:space="0" w:color="auto"/>
        <w:left w:val="none" w:sz="0" w:space="0" w:color="auto"/>
        <w:bottom w:val="none" w:sz="0" w:space="0" w:color="auto"/>
        <w:right w:val="none" w:sz="0" w:space="0" w:color="auto"/>
      </w:divBdr>
    </w:div>
    <w:div w:id="1318415595">
      <w:bodyDiv w:val="1"/>
      <w:marLeft w:val="0"/>
      <w:marRight w:val="0"/>
      <w:marTop w:val="0"/>
      <w:marBottom w:val="0"/>
      <w:divBdr>
        <w:top w:val="none" w:sz="0" w:space="0" w:color="auto"/>
        <w:left w:val="none" w:sz="0" w:space="0" w:color="auto"/>
        <w:bottom w:val="none" w:sz="0" w:space="0" w:color="auto"/>
        <w:right w:val="none" w:sz="0" w:space="0" w:color="auto"/>
      </w:divBdr>
    </w:div>
    <w:div w:id="1445887202">
      <w:bodyDiv w:val="1"/>
      <w:marLeft w:val="0"/>
      <w:marRight w:val="0"/>
      <w:marTop w:val="0"/>
      <w:marBottom w:val="0"/>
      <w:divBdr>
        <w:top w:val="none" w:sz="0" w:space="0" w:color="auto"/>
        <w:left w:val="none" w:sz="0" w:space="0" w:color="auto"/>
        <w:bottom w:val="none" w:sz="0" w:space="0" w:color="auto"/>
        <w:right w:val="none" w:sz="0" w:space="0" w:color="auto"/>
      </w:divBdr>
    </w:div>
    <w:div w:id="1609308691">
      <w:bodyDiv w:val="1"/>
      <w:marLeft w:val="0"/>
      <w:marRight w:val="0"/>
      <w:marTop w:val="0"/>
      <w:marBottom w:val="0"/>
      <w:divBdr>
        <w:top w:val="none" w:sz="0" w:space="0" w:color="auto"/>
        <w:left w:val="none" w:sz="0" w:space="0" w:color="auto"/>
        <w:bottom w:val="none" w:sz="0" w:space="0" w:color="auto"/>
        <w:right w:val="none" w:sz="0" w:space="0" w:color="auto"/>
      </w:divBdr>
    </w:div>
    <w:div w:id="1685784403">
      <w:bodyDiv w:val="1"/>
      <w:marLeft w:val="0"/>
      <w:marRight w:val="0"/>
      <w:marTop w:val="0"/>
      <w:marBottom w:val="0"/>
      <w:divBdr>
        <w:top w:val="none" w:sz="0" w:space="0" w:color="auto"/>
        <w:left w:val="none" w:sz="0" w:space="0" w:color="auto"/>
        <w:bottom w:val="none" w:sz="0" w:space="0" w:color="auto"/>
        <w:right w:val="none" w:sz="0" w:space="0" w:color="auto"/>
      </w:divBdr>
    </w:div>
    <w:div w:id="1781216964">
      <w:bodyDiv w:val="1"/>
      <w:marLeft w:val="0"/>
      <w:marRight w:val="0"/>
      <w:marTop w:val="0"/>
      <w:marBottom w:val="0"/>
      <w:divBdr>
        <w:top w:val="none" w:sz="0" w:space="0" w:color="auto"/>
        <w:left w:val="none" w:sz="0" w:space="0" w:color="auto"/>
        <w:bottom w:val="none" w:sz="0" w:space="0" w:color="auto"/>
        <w:right w:val="none" w:sz="0" w:space="0" w:color="auto"/>
      </w:divBdr>
    </w:div>
    <w:div w:id="18132066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ntry@northern-forest.ru" TargetMode="External"/><Relationship Id="rId18" Type="http://schemas.openxmlformats.org/officeDocument/2006/relationships/image" Target="media/image4.jpeg"/><Relationship Id="rId26" Type="http://schemas.openxmlformats.org/officeDocument/2006/relationships/hyperlink" Target="https://www.fia.com/international-court-appeal" TargetMode="External"/><Relationship Id="rId39" Type="http://schemas.openxmlformats.org/officeDocument/2006/relationships/image" Target="media/image12.emf"/><Relationship Id="rId21" Type="http://schemas.openxmlformats.org/officeDocument/2006/relationships/hyperlink" Target="http://www.bajarussia.com" TargetMode="External"/><Relationship Id="rId34" Type="http://schemas.openxmlformats.org/officeDocument/2006/relationships/image" Target="media/image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entry@northern-forest.ru" TargetMode="External"/><Relationship Id="rId20" Type="http://schemas.openxmlformats.org/officeDocument/2006/relationships/hyperlink" Target="http://www.bajarussia.com" TargetMode="External"/><Relationship Id="rId29" Type="http://schemas.openxmlformats.org/officeDocument/2006/relationships/footer" Target="foot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jarussia.com" TargetMode="External"/><Relationship Id="rId24" Type="http://schemas.openxmlformats.org/officeDocument/2006/relationships/hyperlink" Target="http://www.bajarussia.com" TargetMode="External"/><Relationship Id="rId32" Type="http://schemas.openxmlformats.org/officeDocument/2006/relationships/image" Target="media/image7.jpeg"/><Relationship Id="rId37" Type="http://schemas.openxmlformats.org/officeDocument/2006/relationships/hyperlink" Target="https://www.fia.com/regulation/category/761"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entry@northern-forest.ru" TargetMode="External"/><Relationship Id="rId23" Type="http://schemas.openxmlformats.org/officeDocument/2006/relationships/hyperlink" Target="http://www.bajarussia.com" TargetMode="External"/><Relationship Id="rId28" Type="http://schemas.openxmlformats.org/officeDocument/2006/relationships/header" Target="header2.xml"/><Relationship Id="rId36" Type="http://schemas.openxmlformats.org/officeDocument/2006/relationships/hyperlink" Target="https://www.fia.com/regulation/category/123" TargetMode="External"/><Relationship Id="rId10" Type="http://schemas.openxmlformats.org/officeDocument/2006/relationships/image" Target="media/image3.jpg"/><Relationship Id="rId19" Type="http://schemas.openxmlformats.org/officeDocument/2006/relationships/image" Target="media/image5.png"/><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ntry@northern-forest.ru" TargetMode="External"/><Relationship Id="rId22" Type="http://schemas.openxmlformats.org/officeDocument/2006/relationships/hyperlink" Target="http://www.bajarussia.com" TargetMode="External"/><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image" Target="media/image10.jp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fia.com/reglations" TargetMode="External"/><Relationship Id="rId17" Type="http://schemas.openxmlformats.org/officeDocument/2006/relationships/hyperlink" Target="http://www.northern-forest.ru/" TargetMode="External"/><Relationship Id="rId25" Type="http://schemas.openxmlformats.org/officeDocument/2006/relationships/hyperlink" Target="mailto:info@northern-forest.ru" TargetMode="External"/><Relationship Id="rId33" Type="http://schemas.openxmlformats.org/officeDocument/2006/relationships/image" Target="media/image8.jpeg"/><Relationship Id="rId38"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FIA\Formatvorlagen\2020%20FIA%20CC%20Baja%20SR%20template%20V01.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B9D21-9C35-4C11-9CCD-8C45771DE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D:\Dropbox\FIA\Formatvorlagen\2020 FIA CC Baja SR template V01.dotx</Template>
  <TotalTime>24</TotalTime>
  <Pages>30</Pages>
  <Words>8988</Words>
  <Characters>51238</Characters>
  <Application>Microsoft Office Word</Application>
  <DocSecurity>0</DocSecurity>
  <Lines>426</Lines>
  <Paragraphs>120</Paragraphs>
  <ScaleCrop>false</ScaleCrop>
  <HeadingPairs>
    <vt:vector size="10" baseType="variant">
      <vt:variant>
        <vt:lpstr>Название</vt:lpstr>
      </vt:variant>
      <vt:variant>
        <vt:i4>1</vt:i4>
      </vt:variant>
      <vt:variant>
        <vt:lpstr>Título</vt:lpstr>
      </vt:variant>
      <vt:variant>
        <vt:i4>1</vt:i4>
      </vt:variant>
      <vt:variant>
        <vt:lpstr>Titel</vt:lpstr>
      </vt:variant>
      <vt:variant>
        <vt:i4>1</vt:i4>
      </vt:variant>
      <vt:variant>
        <vt:lpstr>Titre</vt:lpstr>
      </vt:variant>
      <vt:variant>
        <vt:i4>1</vt:i4>
      </vt:variant>
      <vt:variant>
        <vt:lpstr>Titres</vt:lpstr>
      </vt:variant>
      <vt:variant>
        <vt:i4>64</vt:i4>
      </vt:variant>
    </vt:vector>
  </HeadingPairs>
  <TitlesOfParts>
    <vt:vector size="68" baseType="lpstr">
      <vt:lpstr>INHALTVERZEICHNIS</vt:lpstr>
      <vt:lpstr>INHALTVERZEICHNIS</vt:lpstr>
      <vt:lpstr>INHALTVERZEICHNIS</vt:lpstr>
      <vt:lpstr>INHALTVERZEICHNIS</vt:lpstr>
      <vt:lpstr>Introduction</vt:lpstr>
      <vt:lpstr>    Art. 1.1	Preamble</vt:lpstr>
      <vt:lpstr/>
      <vt:lpstr>    Art. 1.2 	Length of Special Stages and Road surface </vt:lpstr>
      <vt:lpstr>    </vt:lpstr>
      <vt:lpstr>    Art. 1.3 	Overall SS distance and total distance of the itinerary</vt:lpstr>
      <vt:lpstr>    </vt:lpstr>
      <vt:lpstr>    </vt:lpstr>
      <vt:lpstr>Organisation</vt:lpstr>
      <vt:lpstr>    Art. 2.1 	Championships and titles for which the rally counts</vt:lpstr>
      <vt:lpstr>    Art. 2.2	Approvals</vt:lpstr>
      <vt:lpstr>    Art. 2.3	Organiser’s name, address and contact details</vt:lpstr>
      <vt:lpstr>    Art. 2.4	Organising Committee </vt:lpstr>
      <vt:lpstr>    Art. 2.5	Stewards of the Meeting</vt:lpstr>
      <vt:lpstr>    </vt:lpstr>
      <vt:lpstr>    Art. 2.6	FIA Delegates &amp; Observer </vt:lpstr>
      <vt:lpstr>    Art. 2.7	Senior Officials</vt:lpstr>
      <vt:lpstr>    Art. 2.8	Location of Rally HQ and contact details</vt:lpstr>
      <vt:lpstr>Programme in chronological order and locations</vt:lpstr>
      <vt:lpstr>Entries</vt:lpstr>
      <vt:lpstr>    Art. 4.1	Closing date for entries</vt:lpstr>
      <vt:lpstr>    Art. 4.2	Entry procedure</vt:lpstr>
      <vt:lpstr>    Art. 4.3	Number of competitors accepted and vehicle classes</vt:lpstr>
      <vt:lpstr>    Art. 4.4	Entry fees/entry fee packages</vt:lpstr>
      <vt:lpstr>    Art. 4.5	Payment</vt:lpstr>
      <vt:lpstr>    Art. 4.6	Entry fee refunds</vt:lpstr>
      <vt:lpstr>Insurance Cover</vt:lpstr>
      <vt:lpstr>Advertising and Identification</vt:lpstr>
      <vt:lpstr>    Art. 6.1	Obligatory organiser’s advertising </vt:lpstr>
      <vt:lpstr>    Art. 6.2	Optional organiser’s advertising</vt:lpstr>
      <vt:lpstr>Tyres  </vt:lpstr>
      <vt:lpstr>    Art. 7.1	Regulations regarding tyres which may be used during the rally</vt:lpstr>
      <vt:lpstr>    Art. 7.2	Tyres for use on reconnaissance</vt:lpstr>
      <vt:lpstr>    Art. 7.3	National laws or special requirements</vt:lpstr>
      <vt:lpstr>Fuel</vt:lpstr>
      <vt:lpstr>    Art. 8.1	Ordering procedure</vt:lpstr>
      <vt:lpstr>    </vt:lpstr>
      <vt:lpstr>    Art. 8.2	Closing date for ordering fuel</vt:lpstr>
      <vt:lpstr>    </vt:lpstr>
      <vt:lpstr>Reconnaissance of Special Stages</vt:lpstr>
      <vt:lpstr>    Art. 9.1	Registration procedure</vt:lpstr>
      <vt:lpstr>    Art. 9.2	Specific regulations</vt:lpstr>
      <vt:lpstr>    Art. 9.3	Collection of speed control checking devices</vt:lpstr>
      <vt:lpstr>Administrative checks </vt:lpstr>
      <vt:lpstr>    Art. 10.1	Documents to be presented:</vt:lpstr>
      <vt:lpstr>    Art. 10.2	Timetable</vt:lpstr>
      <vt:lpstr>Scrutineering, Sealing and Marking</vt:lpstr>
      <vt:lpstr>    Art. 11.1	Scrutineering, venue and time</vt:lpstr>
      <vt:lpstr>    Art. 11.2	Mud flaps </vt:lpstr>
      <vt:lpstr>    Art. 11.3	Windows</vt:lpstr>
      <vt:lpstr>    Art. 11.4	Drivers’ safety equipment</vt:lpstr>
      <vt:lpstr>Other procedures and regulations</vt:lpstr>
      <vt:lpstr>    Art. 12.1	Ceremonial start procedures and order</vt:lpstr>
      <vt:lpstr>    Art. 12.2	Finish procedures</vt:lpstr>
      <vt:lpstr>    Art. 12.3	Permitted early check-in</vt:lpstr>
      <vt:lpstr>    Art. 12.4	Super Special Stage, regulations and order</vt:lpstr>
      <vt:lpstr>    Art. 12.5	Special procedures and activities</vt:lpstr>
      <vt:lpstr>    Art. 12.6	Official time used during the rally</vt:lpstr>
      <vt:lpstr>Identification of officials</vt:lpstr>
      <vt:lpstr>Prizes</vt:lpstr>
      <vt:lpstr>Final checks / Protests / Appeals</vt:lpstr>
      <vt:lpstr>    Art. 15.1	Final Checks</vt:lpstr>
      <vt:lpstr>    Art.15.2 Protest deposit</vt:lpstr>
      <vt:lpstr>    Art. 15.3 Appeal deposit</vt:lpstr>
    </vt:vector>
  </TitlesOfParts>
  <Company>DMSB</Company>
  <LinksUpToDate>false</LinksUpToDate>
  <CharactersWithSpaces>60106</CharactersWithSpaces>
  <SharedDoc>false</SharedDoc>
  <HLinks>
    <vt:vector size="48" baseType="variant">
      <vt:variant>
        <vt:i4>4718640</vt:i4>
      </vt:variant>
      <vt:variant>
        <vt:i4>21</vt:i4>
      </vt:variant>
      <vt:variant>
        <vt:i4>0</vt:i4>
      </vt:variant>
      <vt:variant>
        <vt:i4>5</vt:i4>
      </vt:variant>
      <vt:variant>
        <vt:lpwstr>mailto:adacrallyehub@peak2.de</vt:lpwstr>
      </vt:variant>
      <vt:variant>
        <vt:lpwstr/>
      </vt:variant>
      <vt:variant>
        <vt:i4>7733321</vt:i4>
      </vt:variant>
      <vt:variant>
        <vt:i4>18</vt:i4>
      </vt:variant>
      <vt:variant>
        <vt:i4>0</vt:i4>
      </vt:variant>
      <vt:variant>
        <vt:i4>5</vt:i4>
      </vt:variant>
      <vt:variant>
        <vt:lpwstr>mailto:rallye.hahn@t-online.de</vt:lpwstr>
      </vt:variant>
      <vt:variant>
        <vt:lpwstr/>
      </vt:variant>
      <vt:variant>
        <vt:i4>7864349</vt:i4>
      </vt:variant>
      <vt:variant>
        <vt:i4>15</vt:i4>
      </vt:variant>
      <vt:variant>
        <vt:i4>0</vt:i4>
      </vt:variant>
      <vt:variant>
        <vt:i4>5</vt:i4>
      </vt:variant>
      <vt:variant>
        <vt:lpwstr>mailto:frederic.elsner@adac.de</vt:lpwstr>
      </vt:variant>
      <vt:variant>
        <vt:lpwstr/>
      </vt:variant>
      <vt:variant>
        <vt:i4>983115</vt:i4>
      </vt:variant>
      <vt:variant>
        <vt:i4>12</vt:i4>
      </vt:variant>
      <vt:variant>
        <vt:i4>0</vt:i4>
      </vt:variant>
      <vt:variant>
        <vt:i4>5</vt:i4>
      </vt:variant>
      <vt:variant>
        <vt:lpwstr>mailto:josef_kaspar@t-online.de</vt:lpwstr>
      </vt:variant>
      <vt:variant>
        <vt:lpwstr/>
      </vt:variant>
      <vt:variant>
        <vt:i4>7798843</vt:i4>
      </vt:variant>
      <vt:variant>
        <vt:i4>9</vt:i4>
      </vt:variant>
      <vt:variant>
        <vt:i4>0</vt:i4>
      </vt:variant>
      <vt:variant>
        <vt:i4>5</vt:i4>
      </vt:variant>
      <vt:variant>
        <vt:lpwstr>http://www.dmsb.de/</vt:lpwstr>
      </vt:variant>
      <vt:variant>
        <vt:lpwstr/>
      </vt:variant>
      <vt:variant>
        <vt:i4>7209001</vt:i4>
      </vt:variant>
      <vt:variant>
        <vt:i4>6</vt:i4>
      </vt:variant>
      <vt:variant>
        <vt:i4>0</vt:i4>
      </vt:variant>
      <vt:variant>
        <vt:i4>5</vt:i4>
      </vt:variant>
      <vt:variant>
        <vt:lpwstr>http://www.znts.de/</vt:lpwstr>
      </vt:variant>
      <vt:variant>
        <vt:lpwstr/>
      </vt:variant>
      <vt:variant>
        <vt:i4>4128871</vt:i4>
      </vt:variant>
      <vt:variant>
        <vt:i4>3</vt:i4>
      </vt:variant>
      <vt:variant>
        <vt:i4>0</vt:i4>
      </vt:variant>
      <vt:variant>
        <vt:i4>5</vt:i4>
      </vt:variant>
      <vt:variant>
        <vt:lpwstr>http://www.rallye-sulingen.de/</vt:lpwstr>
      </vt:variant>
      <vt:variant>
        <vt:lpwstr/>
      </vt:variant>
      <vt:variant>
        <vt:i4>4128871</vt:i4>
      </vt:variant>
      <vt:variant>
        <vt:i4>0</vt:i4>
      </vt:variant>
      <vt:variant>
        <vt:i4>0</vt:i4>
      </vt:variant>
      <vt:variant>
        <vt:i4>5</vt:i4>
      </vt:variant>
      <vt:variant>
        <vt:lpwstr>http://www.rallye-sulingen.de/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INHALTVERZEICHNIS</dc:title>
  <dc:creator>Uwe Schmidt</dc:creator>
  <cp:lastModifiedBy>Microsoft Office User</cp:lastModifiedBy>
  <cp:revision>3</cp:revision>
  <cp:lastPrinted>2019-01-23T10:20:00Z</cp:lastPrinted>
  <dcterms:created xsi:type="dcterms:W3CDTF">2021-01-22T13:56:00Z</dcterms:created>
  <dcterms:modified xsi:type="dcterms:W3CDTF">2021-01-27T14:57:00Z</dcterms:modified>
</cp:coreProperties>
</file>